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65F" w:rsidRDefault="00AD665F" w:rsidP="0028597A">
      <w:pPr>
        <w:rPr>
          <w:rFonts w:asciiTheme="minorHAnsi" w:hAnsiTheme="minorHAnsi"/>
          <w:b/>
          <w:sz w:val="24"/>
          <w:szCs w:val="24"/>
        </w:rPr>
      </w:pPr>
      <w:bookmarkStart w:id="0" w:name="_GoBack"/>
      <w:bookmarkEnd w:id="0"/>
    </w:p>
    <w:p w:rsidR="00581194" w:rsidRDefault="00581194" w:rsidP="0028597A">
      <w:pPr>
        <w:rPr>
          <w:rFonts w:asciiTheme="minorHAnsi" w:hAnsiTheme="minorHAnsi"/>
          <w:b/>
          <w:sz w:val="24"/>
          <w:szCs w:val="24"/>
        </w:rPr>
      </w:pPr>
    </w:p>
    <w:p w:rsidR="00581194" w:rsidRDefault="00581194" w:rsidP="0028597A">
      <w:pPr>
        <w:rPr>
          <w:rFonts w:asciiTheme="minorHAnsi" w:hAnsiTheme="minorHAnsi"/>
          <w:b/>
          <w:sz w:val="24"/>
          <w:szCs w:val="24"/>
        </w:rPr>
      </w:pPr>
    </w:p>
    <w:p w:rsidR="00AD665F" w:rsidRDefault="00F905EE" w:rsidP="0028597A">
      <w:pPr>
        <w:rPr>
          <w:rFonts w:asciiTheme="minorHAnsi" w:hAnsiTheme="minorHAnsi"/>
          <w:b/>
          <w:sz w:val="24"/>
          <w:szCs w:val="24"/>
        </w:rPr>
      </w:pPr>
      <w:r w:rsidRPr="00F905EE">
        <w:rPr>
          <w:rFonts w:asciiTheme="minorHAnsi" w:hAnsiTheme="minorHAnsi"/>
          <w:b/>
          <w:noProof/>
          <w:sz w:val="24"/>
          <w:szCs w:val="24"/>
          <w:lang w:val="de-DE" w:eastAsia="de-DE"/>
        </w:rPr>
        <w:drawing>
          <wp:inline distT="0" distB="0" distL="0" distR="0" wp14:anchorId="60EF7C5E" wp14:editId="1CC5FACC">
            <wp:extent cx="5759450" cy="4056490"/>
            <wp:effectExtent l="19050" t="19050" r="12700" b="203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056490"/>
                    </a:xfrm>
                    <a:prstGeom prst="rect">
                      <a:avLst/>
                    </a:prstGeom>
                    <a:noFill/>
                    <a:ln w="12700">
                      <a:solidFill>
                        <a:srgbClr val="002060"/>
                      </a:solidFill>
                    </a:ln>
                  </pic:spPr>
                </pic:pic>
              </a:graphicData>
            </a:graphic>
          </wp:inline>
        </w:drawing>
      </w:r>
    </w:p>
    <w:p w:rsidR="00DA01F7" w:rsidRDefault="00DA01F7" w:rsidP="00AD665F">
      <w:pPr>
        <w:jc w:val="center"/>
        <w:rPr>
          <w:b/>
          <w:color w:val="002060"/>
          <w:sz w:val="72"/>
          <w:szCs w:val="72"/>
        </w:rPr>
      </w:pPr>
    </w:p>
    <w:p w:rsidR="00DA01F7" w:rsidRPr="004C77AE" w:rsidRDefault="00DA01F7" w:rsidP="00AD665F">
      <w:pPr>
        <w:jc w:val="center"/>
        <w:rPr>
          <w:b/>
          <w:color w:val="002060"/>
          <w:sz w:val="56"/>
          <w:szCs w:val="56"/>
          <w:lang w:val="de-DE"/>
        </w:rPr>
      </w:pPr>
      <w:r w:rsidRPr="004C77AE">
        <w:rPr>
          <w:b/>
          <w:color w:val="002060"/>
          <w:sz w:val="56"/>
          <w:szCs w:val="56"/>
          <w:lang w:val="de-DE"/>
        </w:rPr>
        <w:t>Der Weg zum Abitur an der</w:t>
      </w:r>
    </w:p>
    <w:p w:rsidR="00275387" w:rsidRPr="00DA01F7" w:rsidRDefault="00275387" w:rsidP="00AD665F">
      <w:pPr>
        <w:jc w:val="center"/>
        <w:rPr>
          <w:rFonts w:asciiTheme="minorHAnsi" w:hAnsiTheme="minorHAnsi"/>
          <w:b/>
          <w:color w:val="002060"/>
          <w:sz w:val="96"/>
          <w:szCs w:val="96"/>
        </w:rPr>
      </w:pPr>
      <w:r w:rsidRPr="00DA01F7">
        <w:rPr>
          <w:b/>
          <w:color w:val="002060"/>
          <w:sz w:val="96"/>
          <w:szCs w:val="96"/>
        </w:rPr>
        <w:t>Lippetalschule</w:t>
      </w:r>
    </w:p>
    <w:p w:rsidR="005F03D1" w:rsidRDefault="005F03D1" w:rsidP="00AD665F">
      <w:pPr>
        <w:jc w:val="center"/>
        <w:rPr>
          <w:rFonts w:asciiTheme="minorHAnsi" w:hAnsiTheme="minorHAnsi"/>
          <w:b/>
          <w:color w:val="002060"/>
          <w:sz w:val="48"/>
          <w:szCs w:val="48"/>
        </w:rPr>
      </w:pPr>
    </w:p>
    <w:p w:rsidR="00F905EE" w:rsidRDefault="00F905EE" w:rsidP="00AD665F">
      <w:pPr>
        <w:jc w:val="center"/>
        <w:rPr>
          <w:rFonts w:asciiTheme="minorHAnsi" w:hAnsiTheme="minorHAnsi"/>
          <w:b/>
          <w:color w:val="002060"/>
          <w:sz w:val="32"/>
          <w:szCs w:val="32"/>
        </w:rPr>
      </w:pPr>
    </w:p>
    <w:p w:rsidR="00C874E3" w:rsidRPr="00F905EE" w:rsidRDefault="00C874E3" w:rsidP="00275387">
      <w:pPr>
        <w:rPr>
          <w:rFonts w:asciiTheme="minorHAnsi" w:hAnsiTheme="minorHAnsi"/>
          <w:b/>
          <w:color w:val="002060"/>
          <w:sz w:val="32"/>
          <w:szCs w:val="32"/>
        </w:rPr>
      </w:pPr>
    </w:p>
    <w:p w:rsidR="00AD665F" w:rsidRPr="00F905EE" w:rsidRDefault="00AD665F" w:rsidP="00AD665F">
      <w:pPr>
        <w:jc w:val="center"/>
        <w:rPr>
          <w:rFonts w:asciiTheme="minorHAnsi" w:hAnsiTheme="minorHAnsi"/>
          <w:b/>
          <w:color w:val="002060"/>
          <w:sz w:val="48"/>
          <w:szCs w:val="48"/>
        </w:rPr>
      </w:pPr>
      <w:r w:rsidRPr="00F905EE">
        <w:rPr>
          <w:rFonts w:asciiTheme="minorHAnsi" w:hAnsiTheme="minorHAnsi"/>
          <w:b/>
          <w:color w:val="002060"/>
          <w:sz w:val="48"/>
          <w:szCs w:val="48"/>
        </w:rPr>
        <w:t>I</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n</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f</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o</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r</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m</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a</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t</w:t>
      </w:r>
      <w:r w:rsidR="00F905EE" w:rsidRPr="00F905EE">
        <w:rPr>
          <w:rFonts w:asciiTheme="minorHAnsi" w:hAnsiTheme="minorHAnsi"/>
          <w:b/>
          <w:color w:val="002060"/>
          <w:sz w:val="48"/>
          <w:szCs w:val="48"/>
        </w:rPr>
        <w:t xml:space="preserve"> i </w:t>
      </w:r>
      <w:r w:rsidRPr="00F905EE">
        <w:rPr>
          <w:rFonts w:asciiTheme="minorHAnsi" w:hAnsiTheme="minorHAnsi"/>
          <w:b/>
          <w:color w:val="002060"/>
          <w:sz w:val="48"/>
          <w:szCs w:val="48"/>
        </w:rPr>
        <w:t>o</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n</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s</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b</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r</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o</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s</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c</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h</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ü</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r</w:t>
      </w:r>
      <w:r w:rsidR="00F905EE" w:rsidRPr="00F905EE">
        <w:rPr>
          <w:rFonts w:asciiTheme="minorHAnsi" w:hAnsiTheme="minorHAnsi"/>
          <w:b/>
          <w:color w:val="002060"/>
          <w:sz w:val="48"/>
          <w:szCs w:val="48"/>
        </w:rPr>
        <w:t xml:space="preserve"> </w:t>
      </w:r>
      <w:r w:rsidRPr="00F905EE">
        <w:rPr>
          <w:rFonts w:asciiTheme="minorHAnsi" w:hAnsiTheme="minorHAnsi"/>
          <w:b/>
          <w:color w:val="002060"/>
          <w:sz w:val="48"/>
          <w:szCs w:val="48"/>
        </w:rPr>
        <w:t>e</w:t>
      </w:r>
    </w:p>
    <w:p w:rsidR="00F905EE" w:rsidRPr="00C55EB8" w:rsidRDefault="00F905EE" w:rsidP="00AD665F">
      <w:pPr>
        <w:jc w:val="center"/>
        <w:rPr>
          <w:rFonts w:asciiTheme="minorHAnsi" w:hAnsiTheme="minorHAnsi"/>
          <w:b/>
          <w:color w:val="002060"/>
          <w:sz w:val="40"/>
          <w:szCs w:val="40"/>
          <w:lang w:val="de-DE"/>
        </w:rPr>
      </w:pPr>
      <w:r w:rsidRPr="00C55EB8">
        <w:rPr>
          <w:rFonts w:asciiTheme="minorHAnsi" w:hAnsiTheme="minorHAnsi"/>
          <w:b/>
          <w:color w:val="002060"/>
          <w:sz w:val="40"/>
          <w:szCs w:val="40"/>
          <w:lang w:val="de-DE"/>
        </w:rPr>
        <w:t>für die gymnasiale Oberstufe</w:t>
      </w:r>
    </w:p>
    <w:p w:rsidR="00F905EE" w:rsidRPr="00C55EB8" w:rsidRDefault="00F905EE" w:rsidP="00AD665F">
      <w:pPr>
        <w:rPr>
          <w:rFonts w:asciiTheme="minorHAnsi" w:hAnsiTheme="minorHAnsi"/>
          <w:b/>
          <w:color w:val="002060"/>
          <w:sz w:val="24"/>
          <w:szCs w:val="24"/>
          <w:lang w:val="de-DE"/>
        </w:rPr>
      </w:pPr>
    </w:p>
    <w:p w:rsidR="00F925C8" w:rsidRPr="00C55EB8" w:rsidRDefault="00F925C8" w:rsidP="00AD665F">
      <w:pPr>
        <w:rPr>
          <w:rFonts w:asciiTheme="minorHAnsi" w:hAnsiTheme="minorHAnsi"/>
          <w:b/>
          <w:color w:val="1F3864" w:themeColor="accent5" w:themeShade="80"/>
          <w:sz w:val="24"/>
          <w:szCs w:val="24"/>
          <w:lang w:val="de-DE"/>
        </w:rPr>
      </w:pPr>
    </w:p>
    <w:p w:rsidR="00F925C8" w:rsidRPr="00C55EB8" w:rsidRDefault="00F925C8" w:rsidP="00AD665F">
      <w:pPr>
        <w:rPr>
          <w:rFonts w:asciiTheme="minorHAnsi" w:hAnsiTheme="minorHAnsi"/>
          <w:b/>
          <w:color w:val="1F3864" w:themeColor="accent5" w:themeShade="80"/>
          <w:sz w:val="24"/>
          <w:szCs w:val="24"/>
          <w:lang w:val="de-DE"/>
        </w:rPr>
      </w:pPr>
    </w:p>
    <w:p w:rsidR="00B755F6" w:rsidRDefault="00B755F6">
      <w:pPr>
        <w:widowControl/>
        <w:spacing w:after="160" w:line="259" w:lineRule="auto"/>
        <w:rPr>
          <w:rFonts w:asciiTheme="minorHAnsi" w:hAnsiTheme="minorHAnsi"/>
          <w:b/>
          <w:sz w:val="24"/>
          <w:szCs w:val="24"/>
          <w:lang w:val="de-DE"/>
        </w:rPr>
      </w:pPr>
      <w:r>
        <w:rPr>
          <w:rFonts w:asciiTheme="minorHAnsi" w:hAnsiTheme="minorHAnsi"/>
          <w:b/>
          <w:sz w:val="24"/>
          <w:szCs w:val="24"/>
          <w:lang w:val="de-DE"/>
        </w:rPr>
        <w:br w:type="page"/>
      </w:r>
    </w:p>
    <w:p w:rsidR="00243C14" w:rsidRPr="006E64CA" w:rsidRDefault="00243C14" w:rsidP="00CA0117">
      <w:pPr>
        <w:tabs>
          <w:tab w:val="left" w:pos="6375"/>
        </w:tabs>
        <w:rPr>
          <w:rFonts w:asciiTheme="minorHAnsi" w:hAnsiTheme="minorHAnsi"/>
          <w:b/>
          <w:color w:val="1F3864" w:themeColor="accent5" w:themeShade="80"/>
          <w:sz w:val="24"/>
          <w:szCs w:val="24"/>
          <w:lang w:val="de-DE"/>
        </w:rPr>
      </w:pPr>
    </w:p>
    <w:p w:rsidR="00683C1D" w:rsidRPr="006E64CA" w:rsidRDefault="00683C1D" w:rsidP="00CA0117">
      <w:pPr>
        <w:tabs>
          <w:tab w:val="left" w:pos="6375"/>
        </w:tabs>
        <w:rPr>
          <w:rFonts w:asciiTheme="minorHAnsi" w:hAnsiTheme="minorHAnsi"/>
          <w:b/>
          <w:color w:val="1F3864" w:themeColor="accent5" w:themeShade="80"/>
          <w:sz w:val="24"/>
          <w:szCs w:val="24"/>
          <w:lang w:val="de-DE"/>
        </w:rPr>
      </w:pPr>
    </w:p>
    <w:p w:rsidR="002F0D13" w:rsidRPr="00BB19D1" w:rsidRDefault="002F0D13" w:rsidP="002F0D13">
      <w:pPr>
        <w:jc w:val="center"/>
        <w:rPr>
          <w:rFonts w:asciiTheme="minorHAnsi" w:hAnsiTheme="minorHAnsi"/>
          <w:b/>
          <w:color w:val="002060"/>
          <w:sz w:val="24"/>
          <w:szCs w:val="24"/>
        </w:rPr>
      </w:pPr>
      <w:r w:rsidRPr="00610B36">
        <w:rPr>
          <w:rFonts w:asciiTheme="minorHAnsi" w:hAnsiTheme="minorHAnsi"/>
          <w:b/>
          <w:color w:val="002060"/>
          <w:sz w:val="28"/>
          <w:szCs w:val="28"/>
        </w:rPr>
        <w:t>Inhalt</w:t>
      </w:r>
      <w:r w:rsidR="00243C14" w:rsidRPr="00610B36">
        <w:rPr>
          <w:rFonts w:asciiTheme="minorHAnsi" w:hAnsiTheme="minorHAnsi"/>
          <w:b/>
          <w:color w:val="002060"/>
          <w:sz w:val="28"/>
          <w:szCs w:val="28"/>
        </w:rPr>
        <w:t>s</w:t>
      </w:r>
      <w:r w:rsidRPr="00610B36">
        <w:rPr>
          <w:rFonts w:asciiTheme="minorHAnsi" w:hAnsiTheme="minorHAnsi"/>
          <w:b/>
          <w:color w:val="002060"/>
          <w:sz w:val="28"/>
          <w:szCs w:val="28"/>
        </w:rPr>
        <w:t>verzeichni</w:t>
      </w:r>
      <w:r w:rsidR="00610B36" w:rsidRPr="00610B36">
        <w:rPr>
          <w:rFonts w:asciiTheme="minorHAnsi" w:hAnsiTheme="minorHAnsi"/>
          <w:b/>
          <w:color w:val="002060"/>
          <w:sz w:val="28"/>
          <w:szCs w:val="28"/>
        </w:rPr>
        <w:t>s</w:t>
      </w:r>
    </w:p>
    <w:p w:rsidR="002F0D13" w:rsidRDefault="002F0D13" w:rsidP="002F0D13">
      <w:pPr>
        <w:rPr>
          <w:rFonts w:asciiTheme="minorHAnsi" w:hAnsiTheme="minorHAnsi"/>
          <w:b/>
          <w:color w:val="1F3864" w:themeColor="accent5" w:themeShade="80"/>
          <w:sz w:val="24"/>
          <w:szCs w:val="24"/>
        </w:rPr>
      </w:pPr>
    </w:p>
    <w:tbl>
      <w:tblPr>
        <w:tblStyle w:val="Tabellenraster"/>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709"/>
      </w:tblGrid>
      <w:tr w:rsidR="00610B36" w:rsidRPr="00610B36" w:rsidTr="00F36A08">
        <w:tc>
          <w:tcPr>
            <w:tcW w:w="8789" w:type="dxa"/>
          </w:tcPr>
          <w:p w:rsidR="002F0D13" w:rsidRPr="00610B36" w:rsidRDefault="002F0D13" w:rsidP="004629B3">
            <w:pPr>
              <w:rPr>
                <w:rFonts w:asciiTheme="minorHAnsi" w:hAnsiTheme="minorHAnsi"/>
                <w:color w:val="000066"/>
                <w:sz w:val="24"/>
                <w:szCs w:val="24"/>
              </w:rPr>
            </w:pPr>
          </w:p>
        </w:tc>
        <w:tc>
          <w:tcPr>
            <w:tcW w:w="709" w:type="dxa"/>
          </w:tcPr>
          <w:p w:rsidR="002F0D13" w:rsidRPr="00610B36" w:rsidRDefault="002F0D13" w:rsidP="004629B3">
            <w:pPr>
              <w:jc w:val="right"/>
              <w:rPr>
                <w:rFonts w:asciiTheme="minorHAnsi" w:hAnsiTheme="minorHAnsi"/>
                <w:color w:val="000066"/>
                <w:sz w:val="24"/>
                <w:szCs w:val="24"/>
              </w:rPr>
            </w:pPr>
            <w:r w:rsidRPr="00610B36">
              <w:rPr>
                <w:rFonts w:asciiTheme="minorHAnsi" w:hAnsiTheme="minorHAnsi"/>
                <w:color w:val="000066"/>
                <w:sz w:val="24"/>
                <w:szCs w:val="24"/>
              </w:rPr>
              <w:t>Seite</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Fahrplan zur Vorbereitung auf die gymnasiale Oberstufe</w:t>
            </w:r>
          </w:p>
        </w:tc>
        <w:tc>
          <w:tcPr>
            <w:tcW w:w="709" w:type="dxa"/>
          </w:tcPr>
          <w:p w:rsidR="002F0D13" w:rsidRPr="00610B36" w:rsidRDefault="00CE5998"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3</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Die Schullaufbahn: In sechs großen Schritten bis zum Abitur</w:t>
            </w:r>
          </w:p>
        </w:tc>
        <w:tc>
          <w:tcPr>
            <w:tcW w:w="709" w:type="dxa"/>
          </w:tcPr>
          <w:p w:rsidR="002F0D13" w:rsidRPr="00610B36" w:rsidRDefault="00CE5998"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3</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Pflicht und Neigung: Fächer und Wahlmöglichkeiten in der Oberstufe</w:t>
            </w:r>
          </w:p>
        </w:tc>
        <w:tc>
          <w:tcPr>
            <w:tcW w:w="709" w:type="dxa"/>
          </w:tcPr>
          <w:p w:rsidR="002F0D13" w:rsidRPr="00610B36" w:rsidRDefault="00CE5998"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4</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Belegverpflichtun</w:t>
            </w:r>
            <w:r w:rsidR="00C238ED" w:rsidRPr="00610B36">
              <w:rPr>
                <w:rFonts w:asciiTheme="minorHAnsi" w:hAnsiTheme="minorHAnsi"/>
                <w:color w:val="000066"/>
                <w:sz w:val="26"/>
                <w:szCs w:val="26"/>
                <w:lang w:val="de-DE"/>
              </w:rPr>
              <w:t xml:space="preserve">gen in der Einführungsphase (EF = </w:t>
            </w:r>
            <w:r w:rsidRPr="00610B36">
              <w:rPr>
                <w:rFonts w:asciiTheme="minorHAnsi" w:hAnsiTheme="minorHAnsi"/>
                <w:color w:val="000066"/>
                <w:sz w:val="26"/>
                <w:szCs w:val="26"/>
                <w:lang w:val="de-DE"/>
              </w:rPr>
              <w:t>Jg. 11)</w:t>
            </w:r>
          </w:p>
        </w:tc>
        <w:tc>
          <w:tcPr>
            <w:tcW w:w="709" w:type="dxa"/>
          </w:tcPr>
          <w:p w:rsidR="002F0D13" w:rsidRPr="00610B36" w:rsidRDefault="00CE5998"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5</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Belegverpflichtungen</w:t>
            </w:r>
            <w:r w:rsidR="00C238ED" w:rsidRPr="00610B36">
              <w:rPr>
                <w:rFonts w:asciiTheme="minorHAnsi" w:hAnsiTheme="minorHAnsi"/>
                <w:color w:val="000066"/>
                <w:sz w:val="26"/>
                <w:szCs w:val="26"/>
                <w:lang w:val="de-DE"/>
              </w:rPr>
              <w:t xml:space="preserve"> in der Qu</w:t>
            </w:r>
            <w:r w:rsidR="00402A15" w:rsidRPr="00610B36">
              <w:rPr>
                <w:rFonts w:asciiTheme="minorHAnsi" w:hAnsiTheme="minorHAnsi"/>
                <w:color w:val="000066"/>
                <w:sz w:val="26"/>
                <w:szCs w:val="26"/>
                <w:lang w:val="de-DE"/>
              </w:rPr>
              <w:t xml:space="preserve">alifikationsphase (Q1 = Jg. 12 + </w:t>
            </w:r>
            <w:r w:rsidR="00C238ED" w:rsidRPr="00610B36">
              <w:rPr>
                <w:rFonts w:asciiTheme="minorHAnsi" w:hAnsiTheme="minorHAnsi"/>
                <w:color w:val="000066"/>
                <w:sz w:val="26"/>
                <w:szCs w:val="26"/>
                <w:lang w:val="de-DE"/>
              </w:rPr>
              <w:t xml:space="preserve">Q2 = </w:t>
            </w:r>
            <w:r w:rsidRPr="00610B36">
              <w:rPr>
                <w:rFonts w:asciiTheme="minorHAnsi" w:hAnsiTheme="minorHAnsi"/>
                <w:color w:val="000066"/>
                <w:sz w:val="26"/>
                <w:szCs w:val="26"/>
                <w:lang w:val="de-DE"/>
              </w:rPr>
              <w:t>Jg. 13)</w:t>
            </w:r>
          </w:p>
        </w:tc>
        <w:tc>
          <w:tcPr>
            <w:tcW w:w="709" w:type="dxa"/>
          </w:tcPr>
          <w:p w:rsidR="002F0D13" w:rsidRPr="00610B36" w:rsidRDefault="00CE5998"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5</w:t>
            </w:r>
          </w:p>
        </w:tc>
      </w:tr>
      <w:tr w:rsidR="00610B36" w:rsidRPr="00610B36" w:rsidTr="00F36A08">
        <w:tc>
          <w:tcPr>
            <w:tcW w:w="8789" w:type="dxa"/>
          </w:tcPr>
          <w:p w:rsidR="00A225B4" w:rsidRPr="00610B36" w:rsidRDefault="00A225B4"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Übersicht über die Dauer der Belegverpflichtungen</w:t>
            </w:r>
          </w:p>
        </w:tc>
        <w:tc>
          <w:tcPr>
            <w:tcW w:w="709" w:type="dxa"/>
          </w:tcPr>
          <w:p w:rsidR="00A225B4" w:rsidRPr="00610B36" w:rsidRDefault="00A225B4"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6</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rPr>
            </w:pPr>
            <w:r w:rsidRPr="00610B36">
              <w:rPr>
                <w:rFonts w:asciiTheme="minorHAnsi" w:hAnsiTheme="minorHAnsi"/>
                <w:color w:val="000066"/>
                <w:sz w:val="26"/>
                <w:szCs w:val="26"/>
              </w:rPr>
              <w:t>Wahl der Abiturfächer</w:t>
            </w:r>
          </w:p>
        </w:tc>
        <w:tc>
          <w:tcPr>
            <w:tcW w:w="709" w:type="dxa"/>
          </w:tcPr>
          <w:p w:rsidR="002F0D13" w:rsidRPr="00610B36" w:rsidRDefault="00A225B4" w:rsidP="004629B3">
            <w:pPr>
              <w:jc w:val="right"/>
              <w:rPr>
                <w:rFonts w:asciiTheme="minorHAnsi" w:hAnsiTheme="minorHAnsi"/>
                <w:color w:val="000066"/>
                <w:sz w:val="24"/>
                <w:szCs w:val="24"/>
              </w:rPr>
            </w:pPr>
            <w:r w:rsidRPr="00610B36">
              <w:rPr>
                <w:rFonts w:asciiTheme="minorHAnsi" w:hAnsiTheme="minorHAnsi"/>
                <w:color w:val="000066"/>
                <w:sz w:val="24"/>
                <w:szCs w:val="24"/>
              </w:rPr>
              <w:t>6</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Unterschiede zwischen der Sekundarstufe I und der Sekundarstufe II</w:t>
            </w:r>
          </w:p>
        </w:tc>
        <w:tc>
          <w:tcPr>
            <w:tcW w:w="709" w:type="dxa"/>
          </w:tcPr>
          <w:p w:rsidR="002F0D13" w:rsidRPr="00610B36" w:rsidRDefault="00A225B4"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7</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Leistungskurse und Fremdsprachen an der Lippetalschule</w:t>
            </w:r>
          </w:p>
        </w:tc>
        <w:tc>
          <w:tcPr>
            <w:tcW w:w="709" w:type="dxa"/>
          </w:tcPr>
          <w:p w:rsidR="002F0D13" w:rsidRPr="00610B36" w:rsidRDefault="00A225B4"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7</w:t>
            </w:r>
          </w:p>
        </w:tc>
      </w:tr>
      <w:tr w:rsidR="00610B36" w:rsidRPr="00610B36" w:rsidTr="00F36A08">
        <w:tc>
          <w:tcPr>
            <w:tcW w:w="8789" w:type="dxa"/>
          </w:tcPr>
          <w:p w:rsidR="002F0D13" w:rsidRPr="00610B36" w:rsidRDefault="002F0D13" w:rsidP="0028342C">
            <w:pPr>
              <w:pStyle w:val="Listenabsatz"/>
              <w:numPr>
                <w:ilvl w:val="0"/>
                <w:numId w:val="8"/>
              </w:numPr>
              <w:rPr>
                <w:rFonts w:asciiTheme="minorHAnsi" w:hAnsiTheme="minorHAnsi"/>
                <w:color w:val="000066"/>
                <w:sz w:val="26"/>
                <w:szCs w:val="26"/>
                <w:lang w:val="de-DE"/>
              </w:rPr>
            </w:pPr>
            <w:r w:rsidRPr="00610B36">
              <w:rPr>
                <w:rFonts w:asciiTheme="minorHAnsi" w:hAnsiTheme="minorHAnsi"/>
                <w:color w:val="000066"/>
                <w:sz w:val="26"/>
                <w:szCs w:val="26"/>
                <w:lang w:val="de-DE"/>
              </w:rPr>
              <w:t>Die Oberstufenfächer an der Lippetalschule</w:t>
            </w:r>
          </w:p>
        </w:tc>
        <w:tc>
          <w:tcPr>
            <w:tcW w:w="709" w:type="dxa"/>
          </w:tcPr>
          <w:p w:rsidR="002F0D13" w:rsidRPr="00610B36" w:rsidRDefault="00A225B4"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8</w:t>
            </w:r>
          </w:p>
        </w:tc>
      </w:tr>
      <w:tr w:rsidR="00610B36" w:rsidRPr="00610B36" w:rsidTr="00F36A08">
        <w:tc>
          <w:tcPr>
            <w:tcW w:w="8789" w:type="dxa"/>
          </w:tcPr>
          <w:p w:rsidR="002F0D13" w:rsidRPr="00610B36" w:rsidRDefault="00A225B4" w:rsidP="004629B3">
            <w:pPr>
              <w:pStyle w:val="Listenabsatz"/>
              <w:rPr>
                <w:rFonts w:asciiTheme="minorHAnsi" w:hAnsiTheme="minorHAnsi"/>
                <w:color w:val="000066"/>
                <w:sz w:val="26"/>
                <w:szCs w:val="26"/>
                <w:lang w:val="de-DE"/>
              </w:rPr>
            </w:pPr>
            <w:r w:rsidRPr="00610B36">
              <w:rPr>
                <w:rFonts w:asciiTheme="minorHAnsi" w:hAnsiTheme="minorHAnsi"/>
                <w:color w:val="000066"/>
                <w:sz w:val="26"/>
                <w:szCs w:val="26"/>
                <w:lang w:val="de-DE"/>
              </w:rPr>
              <w:t>10</w:t>
            </w:r>
            <w:r w:rsidR="002F0D13" w:rsidRPr="00610B36">
              <w:rPr>
                <w:rFonts w:asciiTheme="minorHAnsi" w:hAnsiTheme="minorHAnsi"/>
                <w:color w:val="000066"/>
                <w:sz w:val="26"/>
                <w:szCs w:val="26"/>
                <w:lang w:val="de-DE"/>
              </w:rPr>
              <w:t>.1. Das sprachlich-literarisch-künstlerische Aufgabenfeld</w:t>
            </w:r>
          </w:p>
        </w:tc>
        <w:tc>
          <w:tcPr>
            <w:tcW w:w="709" w:type="dxa"/>
          </w:tcPr>
          <w:p w:rsidR="002F0D13" w:rsidRPr="00610B36" w:rsidRDefault="00A225B4"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8</w:t>
            </w:r>
          </w:p>
        </w:tc>
      </w:tr>
      <w:tr w:rsidR="00610B36" w:rsidRPr="00610B36" w:rsidTr="00F36A08">
        <w:tc>
          <w:tcPr>
            <w:tcW w:w="8789" w:type="dxa"/>
          </w:tcPr>
          <w:p w:rsidR="002F0D13" w:rsidRPr="00610B36" w:rsidRDefault="002F0D13" w:rsidP="0028342C">
            <w:pPr>
              <w:pStyle w:val="Listenabsatz"/>
              <w:numPr>
                <w:ilvl w:val="0"/>
                <w:numId w:val="36"/>
              </w:numPr>
              <w:rPr>
                <w:rFonts w:asciiTheme="minorHAnsi" w:hAnsiTheme="minorHAnsi"/>
                <w:color w:val="000066"/>
                <w:sz w:val="26"/>
                <w:szCs w:val="26"/>
                <w:lang w:val="de-DE"/>
              </w:rPr>
            </w:pPr>
            <w:r w:rsidRPr="00610B36">
              <w:rPr>
                <w:rFonts w:asciiTheme="minorHAnsi" w:hAnsiTheme="minorHAnsi"/>
                <w:color w:val="000066"/>
                <w:sz w:val="26"/>
                <w:szCs w:val="26"/>
              </w:rPr>
              <w:t>Deutsch</w:t>
            </w:r>
          </w:p>
        </w:tc>
        <w:tc>
          <w:tcPr>
            <w:tcW w:w="709" w:type="dxa"/>
          </w:tcPr>
          <w:p w:rsidR="002F0D13" w:rsidRPr="00610B36" w:rsidRDefault="00A225B4" w:rsidP="004629B3">
            <w:pPr>
              <w:jc w:val="right"/>
              <w:rPr>
                <w:rFonts w:asciiTheme="minorHAnsi" w:hAnsiTheme="minorHAnsi"/>
                <w:color w:val="000066"/>
                <w:sz w:val="24"/>
                <w:szCs w:val="24"/>
              </w:rPr>
            </w:pPr>
            <w:r w:rsidRPr="00610B36">
              <w:rPr>
                <w:rFonts w:asciiTheme="minorHAnsi" w:hAnsiTheme="minorHAnsi"/>
                <w:color w:val="000066"/>
                <w:sz w:val="24"/>
                <w:szCs w:val="24"/>
              </w:rPr>
              <w:t>8</w:t>
            </w:r>
          </w:p>
        </w:tc>
      </w:tr>
      <w:tr w:rsidR="00610B36" w:rsidRPr="00610B36" w:rsidTr="00F36A08">
        <w:tc>
          <w:tcPr>
            <w:tcW w:w="8789" w:type="dxa"/>
          </w:tcPr>
          <w:p w:rsidR="002F0D13" w:rsidRPr="00610B36" w:rsidRDefault="002F0D13" w:rsidP="0028342C">
            <w:pPr>
              <w:pStyle w:val="Listenabsatz"/>
              <w:numPr>
                <w:ilvl w:val="0"/>
                <w:numId w:val="36"/>
              </w:numPr>
              <w:rPr>
                <w:rFonts w:asciiTheme="minorHAnsi" w:hAnsiTheme="minorHAnsi"/>
                <w:color w:val="000066"/>
                <w:sz w:val="26"/>
                <w:szCs w:val="26"/>
                <w:lang w:val="de-DE"/>
              </w:rPr>
            </w:pPr>
            <w:r w:rsidRPr="00610B36">
              <w:rPr>
                <w:rFonts w:asciiTheme="minorHAnsi" w:hAnsiTheme="minorHAnsi"/>
                <w:color w:val="000066"/>
                <w:sz w:val="26"/>
                <w:szCs w:val="26"/>
                <w:lang w:val="de-DE"/>
              </w:rPr>
              <w:t>Fremdsprachen</w:t>
            </w:r>
          </w:p>
        </w:tc>
        <w:tc>
          <w:tcPr>
            <w:tcW w:w="709" w:type="dxa"/>
          </w:tcPr>
          <w:p w:rsidR="002F0D13" w:rsidRPr="00610B36" w:rsidRDefault="00A225B4" w:rsidP="004629B3">
            <w:pPr>
              <w:jc w:val="right"/>
              <w:rPr>
                <w:rFonts w:asciiTheme="minorHAnsi" w:hAnsiTheme="minorHAnsi"/>
                <w:color w:val="000066"/>
                <w:sz w:val="24"/>
                <w:szCs w:val="24"/>
              </w:rPr>
            </w:pPr>
            <w:r w:rsidRPr="00610B36">
              <w:rPr>
                <w:rFonts w:asciiTheme="minorHAnsi" w:hAnsiTheme="minorHAnsi"/>
                <w:color w:val="000066"/>
                <w:sz w:val="24"/>
                <w:szCs w:val="24"/>
              </w:rPr>
              <w:t>9</w:t>
            </w:r>
          </w:p>
        </w:tc>
      </w:tr>
      <w:tr w:rsidR="00610B36" w:rsidRPr="00610B36" w:rsidTr="00F36A08">
        <w:tc>
          <w:tcPr>
            <w:tcW w:w="8789" w:type="dxa"/>
          </w:tcPr>
          <w:p w:rsidR="002F0D13" w:rsidRPr="00610B36" w:rsidRDefault="002F0D13" w:rsidP="0028342C">
            <w:pPr>
              <w:pStyle w:val="Listenabsatz"/>
              <w:numPr>
                <w:ilvl w:val="0"/>
                <w:numId w:val="37"/>
              </w:numPr>
              <w:rPr>
                <w:rFonts w:asciiTheme="minorHAnsi" w:hAnsiTheme="minorHAnsi"/>
                <w:color w:val="000066"/>
                <w:sz w:val="26"/>
                <w:szCs w:val="26"/>
                <w:lang w:val="de-DE"/>
              </w:rPr>
            </w:pPr>
            <w:r w:rsidRPr="00610B36">
              <w:rPr>
                <w:rFonts w:asciiTheme="minorHAnsi" w:hAnsiTheme="minorHAnsi"/>
                <w:color w:val="000066"/>
                <w:sz w:val="26"/>
                <w:szCs w:val="26"/>
                <w:lang w:val="de-DE"/>
              </w:rPr>
              <w:t>Englisch</w:t>
            </w:r>
          </w:p>
        </w:tc>
        <w:tc>
          <w:tcPr>
            <w:tcW w:w="709" w:type="dxa"/>
          </w:tcPr>
          <w:p w:rsidR="002F0D13" w:rsidRPr="00610B36" w:rsidRDefault="00A225B4" w:rsidP="004629B3">
            <w:pPr>
              <w:jc w:val="right"/>
              <w:rPr>
                <w:rFonts w:asciiTheme="minorHAnsi" w:hAnsiTheme="minorHAnsi"/>
                <w:color w:val="000066"/>
                <w:sz w:val="24"/>
                <w:szCs w:val="24"/>
              </w:rPr>
            </w:pPr>
            <w:r w:rsidRPr="00610B36">
              <w:rPr>
                <w:rFonts w:asciiTheme="minorHAnsi" w:hAnsiTheme="minorHAnsi"/>
                <w:color w:val="000066"/>
                <w:sz w:val="24"/>
                <w:szCs w:val="24"/>
              </w:rPr>
              <w:t>9</w:t>
            </w:r>
          </w:p>
        </w:tc>
      </w:tr>
      <w:tr w:rsidR="00610B36" w:rsidRPr="00610B36" w:rsidTr="00F36A08">
        <w:tc>
          <w:tcPr>
            <w:tcW w:w="8789" w:type="dxa"/>
          </w:tcPr>
          <w:p w:rsidR="002F0D13" w:rsidRPr="00610B36" w:rsidRDefault="002F0D13" w:rsidP="0028342C">
            <w:pPr>
              <w:pStyle w:val="Listenabsatz"/>
              <w:numPr>
                <w:ilvl w:val="0"/>
                <w:numId w:val="37"/>
              </w:numPr>
              <w:rPr>
                <w:rFonts w:asciiTheme="minorHAnsi" w:hAnsiTheme="minorHAnsi"/>
                <w:color w:val="000066"/>
                <w:sz w:val="26"/>
                <w:szCs w:val="26"/>
                <w:lang w:val="de-DE"/>
              </w:rPr>
            </w:pPr>
            <w:r w:rsidRPr="00610B36">
              <w:rPr>
                <w:rFonts w:asciiTheme="minorHAnsi" w:hAnsiTheme="minorHAnsi"/>
                <w:color w:val="000066"/>
                <w:sz w:val="26"/>
                <w:szCs w:val="26"/>
                <w:lang w:val="de-DE"/>
              </w:rPr>
              <w:t>Französisch</w:t>
            </w:r>
          </w:p>
        </w:tc>
        <w:tc>
          <w:tcPr>
            <w:tcW w:w="709" w:type="dxa"/>
          </w:tcPr>
          <w:p w:rsidR="002F0D13" w:rsidRPr="00610B36" w:rsidRDefault="00A225B4" w:rsidP="004629B3">
            <w:pPr>
              <w:jc w:val="right"/>
              <w:rPr>
                <w:rFonts w:asciiTheme="minorHAnsi" w:hAnsiTheme="minorHAnsi"/>
                <w:color w:val="000066"/>
                <w:sz w:val="24"/>
                <w:szCs w:val="24"/>
              </w:rPr>
            </w:pPr>
            <w:r w:rsidRPr="00610B36">
              <w:rPr>
                <w:rFonts w:asciiTheme="minorHAnsi" w:hAnsiTheme="minorHAnsi"/>
                <w:color w:val="000066"/>
                <w:sz w:val="24"/>
                <w:szCs w:val="24"/>
              </w:rPr>
              <w:t>10</w:t>
            </w:r>
          </w:p>
        </w:tc>
      </w:tr>
      <w:tr w:rsidR="00610B36" w:rsidRPr="00610B36" w:rsidTr="00F36A08">
        <w:tc>
          <w:tcPr>
            <w:tcW w:w="8789" w:type="dxa"/>
          </w:tcPr>
          <w:p w:rsidR="002F0D13" w:rsidRPr="00610B36" w:rsidRDefault="002F0D13" w:rsidP="0028342C">
            <w:pPr>
              <w:pStyle w:val="Listenabsatz"/>
              <w:numPr>
                <w:ilvl w:val="0"/>
                <w:numId w:val="37"/>
              </w:numPr>
              <w:rPr>
                <w:rFonts w:asciiTheme="minorHAnsi" w:hAnsiTheme="minorHAnsi"/>
                <w:color w:val="000066"/>
                <w:sz w:val="26"/>
                <w:szCs w:val="26"/>
                <w:lang w:val="de-DE"/>
              </w:rPr>
            </w:pPr>
            <w:r w:rsidRPr="00610B36">
              <w:rPr>
                <w:rFonts w:asciiTheme="minorHAnsi" w:hAnsiTheme="minorHAnsi"/>
                <w:color w:val="000066"/>
                <w:sz w:val="26"/>
                <w:szCs w:val="26"/>
                <w:lang w:val="de-DE"/>
              </w:rPr>
              <w:t>Spanisch</w:t>
            </w:r>
          </w:p>
        </w:tc>
        <w:tc>
          <w:tcPr>
            <w:tcW w:w="709" w:type="dxa"/>
          </w:tcPr>
          <w:p w:rsidR="002F0D13" w:rsidRPr="00610B36" w:rsidRDefault="00A225B4" w:rsidP="004629B3">
            <w:pPr>
              <w:jc w:val="right"/>
              <w:rPr>
                <w:rFonts w:asciiTheme="minorHAnsi" w:hAnsiTheme="minorHAnsi"/>
                <w:color w:val="000066"/>
                <w:sz w:val="24"/>
                <w:szCs w:val="24"/>
              </w:rPr>
            </w:pPr>
            <w:r w:rsidRPr="00610B36">
              <w:rPr>
                <w:rFonts w:asciiTheme="minorHAnsi" w:hAnsiTheme="minorHAnsi"/>
                <w:color w:val="000066"/>
                <w:sz w:val="24"/>
                <w:szCs w:val="24"/>
              </w:rPr>
              <w:t>11</w:t>
            </w:r>
          </w:p>
        </w:tc>
      </w:tr>
      <w:tr w:rsidR="00610B36" w:rsidRPr="00610B36" w:rsidTr="00F36A08">
        <w:tc>
          <w:tcPr>
            <w:tcW w:w="8789" w:type="dxa"/>
          </w:tcPr>
          <w:p w:rsidR="002F0D13" w:rsidRPr="00610B36" w:rsidRDefault="002F0D13" w:rsidP="0028342C">
            <w:pPr>
              <w:pStyle w:val="Listenabsatz"/>
              <w:numPr>
                <w:ilvl w:val="0"/>
                <w:numId w:val="38"/>
              </w:numPr>
              <w:rPr>
                <w:rFonts w:asciiTheme="minorHAnsi" w:hAnsiTheme="minorHAnsi"/>
                <w:color w:val="000066"/>
                <w:sz w:val="26"/>
                <w:szCs w:val="26"/>
                <w:lang w:val="de-DE"/>
              </w:rPr>
            </w:pPr>
            <w:r w:rsidRPr="00610B36">
              <w:rPr>
                <w:rFonts w:asciiTheme="minorHAnsi" w:hAnsiTheme="minorHAnsi"/>
                <w:color w:val="000066"/>
                <w:sz w:val="26"/>
                <w:szCs w:val="26"/>
                <w:lang w:val="de-DE"/>
              </w:rPr>
              <w:t>Musik</w:t>
            </w:r>
          </w:p>
        </w:tc>
        <w:tc>
          <w:tcPr>
            <w:tcW w:w="709" w:type="dxa"/>
          </w:tcPr>
          <w:p w:rsidR="002F0D13" w:rsidRPr="00610B36" w:rsidRDefault="00CE5998" w:rsidP="004629B3">
            <w:pPr>
              <w:jc w:val="right"/>
              <w:rPr>
                <w:rFonts w:asciiTheme="minorHAnsi" w:hAnsiTheme="minorHAnsi"/>
                <w:color w:val="000066"/>
                <w:sz w:val="24"/>
                <w:szCs w:val="24"/>
              </w:rPr>
            </w:pPr>
            <w:r w:rsidRPr="00610B36">
              <w:rPr>
                <w:rFonts w:asciiTheme="minorHAnsi" w:hAnsiTheme="minorHAnsi"/>
                <w:color w:val="000066"/>
                <w:sz w:val="24"/>
                <w:szCs w:val="24"/>
              </w:rPr>
              <w:t>12</w:t>
            </w:r>
          </w:p>
        </w:tc>
      </w:tr>
      <w:tr w:rsidR="00610B36" w:rsidRPr="00610B36" w:rsidTr="00F36A08">
        <w:tc>
          <w:tcPr>
            <w:tcW w:w="8789" w:type="dxa"/>
          </w:tcPr>
          <w:p w:rsidR="002F0D13" w:rsidRPr="00610B36" w:rsidRDefault="00A225B4" w:rsidP="004629B3">
            <w:pPr>
              <w:pStyle w:val="Listenabsatz"/>
              <w:rPr>
                <w:rFonts w:asciiTheme="minorHAnsi" w:hAnsiTheme="minorHAnsi"/>
                <w:color w:val="000066"/>
                <w:sz w:val="26"/>
                <w:szCs w:val="26"/>
                <w:lang w:val="de-DE"/>
              </w:rPr>
            </w:pPr>
            <w:r w:rsidRPr="00610B36">
              <w:rPr>
                <w:rFonts w:asciiTheme="minorHAnsi" w:hAnsiTheme="minorHAnsi"/>
                <w:color w:val="000066"/>
                <w:sz w:val="26"/>
                <w:szCs w:val="26"/>
                <w:lang w:val="de-DE"/>
              </w:rPr>
              <w:t>10</w:t>
            </w:r>
            <w:r w:rsidR="002F0D13" w:rsidRPr="00610B36">
              <w:rPr>
                <w:rFonts w:asciiTheme="minorHAnsi" w:hAnsiTheme="minorHAnsi"/>
                <w:color w:val="000066"/>
                <w:sz w:val="26"/>
                <w:szCs w:val="26"/>
                <w:lang w:val="de-DE"/>
              </w:rPr>
              <w:t>.2. Das gesellschaftswissenschaftliche Aufgabenfeld</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14</w:t>
            </w:r>
          </w:p>
        </w:tc>
      </w:tr>
      <w:tr w:rsidR="00610B36" w:rsidRPr="00610B36" w:rsidTr="00F36A08">
        <w:tc>
          <w:tcPr>
            <w:tcW w:w="8789" w:type="dxa"/>
          </w:tcPr>
          <w:p w:rsidR="002F0D13" w:rsidRPr="00610B36" w:rsidRDefault="002F0D13" w:rsidP="0028342C">
            <w:pPr>
              <w:pStyle w:val="Listenabsatz"/>
              <w:numPr>
                <w:ilvl w:val="0"/>
                <w:numId w:val="38"/>
              </w:numPr>
              <w:rPr>
                <w:rFonts w:asciiTheme="minorHAnsi" w:hAnsiTheme="minorHAnsi"/>
                <w:color w:val="000066"/>
                <w:sz w:val="26"/>
                <w:szCs w:val="26"/>
                <w:lang w:val="de-DE"/>
              </w:rPr>
            </w:pPr>
            <w:r w:rsidRPr="00610B36">
              <w:rPr>
                <w:rFonts w:asciiTheme="minorHAnsi" w:hAnsiTheme="minorHAnsi"/>
                <w:color w:val="000066"/>
                <w:sz w:val="26"/>
                <w:szCs w:val="26"/>
                <w:lang w:val="de-DE"/>
              </w:rPr>
              <w:t>Geschichte und Sozialwissenschaften</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14</w:t>
            </w:r>
          </w:p>
        </w:tc>
      </w:tr>
      <w:tr w:rsidR="00610B36" w:rsidRPr="00610B36" w:rsidTr="00F36A08">
        <w:tc>
          <w:tcPr>
            <w:tcW w:w="8789" w:type="dxa"/>
          </w:tcPr>
          <w:p w:rsidR="002F0D13" w:rsidRPr="00610B36" w:rsidRDefault="002F0D13" w:rsidP="0028342C">
            <w:pPr>
              <w:pStyle w:val="Listenabsatz"/>
              <w:numPr>
                <w:ilvl w:val="0"/>
                <w:numId w:val="39"/>
              </w:numPr>
              <w:rPr>
                <w:rFonts w:asciiTheme="minorHAnsi" w:hAnsiTheme="minorHAnsi"/>
                <w:color w:val="000066"/>
                <w:sz w:val="26"/>
                <w:szCs w:val="26"/>
                <w:lang w:val="de-DE"/>
              </w:rPr>
            </w:pPr>
            <w:r w:rsidRPr="00610B36">
              <w:rPr>
                <w:rFonts w:asciiTheme="minorHAnsi" w:hAnsiTheme="minorHAnsi"/>
                <w:color w:val="000066"/>
                <w:sz w:val="26"/>
                <w:szCs w:val="26"/>
                <w:lang w:val="de-DE"/>
              </w:rPr>
              <w:t>Geschichte</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14</w:t>
            </w:r>
          </w:p>
        </w:tc>
      </w:tr>
      <w:tr w:rsidR="00610B36" w:rsidRPr="00610B36" w:rsidTr="00F36A08">
        <w:tc>
          <w:tcPr>
            <w:tcW w:w="8789" w:type="dxa"/>
          </w:tcPr>
          <w:p w:rsidR="002F0D13" w:rsidRPr="00610B36" w:rsidRDefault="002F0D13" w:rsidP="0028342C">
            <w:pPr>
              <w:pStyle w:val="Listenabsatz"/>
              <w:numPr>
                <w:ilvl w:val="0"/>
                <w:numId w:val="39"/>
              </w:numPr>
              <w:rPr>
                <w:rFonts w:asciiTheme="minorHAnsi" w:hAnsiTheme="minorHAnsi"/>
                <w:color w:val="000066"/>
                <w:sz w:val="26"/>
                <w:szCs w:val="26"/>
                <w:lang w:val="de-DE"/>
              </w:rPr>
            </w:pPr>
            <w:r w:rsidRPr="00610B36">
              <w:rPr>
                <w:rFonts w:asciiTheme="minorHAnsi" w:hAnsiTheme="minorHAnsi"/>
                <w:color w:val="000066"/>
                <w:sz w:val="26"/>
                <w:szCs w:val="26"/>
                <w:lang w:val="de-DE"/>
              </w:rPr>
              <w:t>Sozialwissenschaften</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15</w:t>
            </w:r>
          </w:p>
        </w:tc>
      </w:tr>
      <w:tr w:rsidR="00610B36" w:rsidRPr="00610B36" w:rsidTr="00F36A08">
        <w:tc>
          <w:tcPr>
            <w:tcW w:w="8789" w:type="dxa"/>
          </w:tcPr>
          <w:p w:rsidR="002F0D13" w:rsidRPr="00610B36" w:rsidRDefault="00431DCA" w:rsidP="0028342C">
            <w:pPr>
              <w:pStyle w:val="Listenabsatz"/>
              <w:numPr>
                <w:ilvl w:val="0"/>
                <w:numId w:val="38"/>
              </w:numPr>
              <w:rPr>
                <w:rFonts w:asciiTheme="minorHAnsi" w:hAnsiTheme="minorHAnsi"/>
                <w:color w:val="000066"/>
                <w:sz w:val="26"/>
                <w:szCs w:val="26"/>
                <w:lang w:val="de-DE"/>
              </w:rPr>
            </w:pPr>
            <w:r w:rsidRPr="00610B36">
              <w:rPr>
                <w:rFonts w:asciiTheme="minorHAnsi" w:hAnsiTheme="minorHAnsi"/>
                <w:color w:val="000066"/>
                <w:sz w:val="26"/>
                <w:szCs w:val="26"/>
                <w:lang w:val="de-DE"/>
              </w:rPr>
              <w:t>Erdkunde</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16</w:t>
            </w:r>
          </w:p>
        </w:tc>
      </w:tr>
      <w:tr w:rsidR="00610B36" w:rsidRPr="00610B36" w:rsidTr="00F36A08">
        <w:tc>
          <w:tcPr>
            <w:tcW w:w="8789" w:type="dxa"/>
          </w:tcPr>
          <w:p w:rsidR="002F0D13" w:rsidRPr="00610B36" w:rsidRDefault="00C238ED" w:rsidP="0028342C">
            <w:pPr>
              <w:pStyle w:val="Listenabsatz"/>
              <w:numPr>
                <w:ilvl w:val="0"/>
                <w:numId w:val="38"/>
              </w:numPr>
              <w:rPr>
                <w:rFonts w:asciiTheme="minorHAnsi" w:hAnsiTheme="minorHAnsi"/>
                <w:color w:val="000066"/>
                <w:sz w:val="26"/>
                <w:szCs w:val="26"/>
                <w:lang w:val="de-DE"/>
              </w:rPr>
            </w:pPr>
            <w:r w:rsidRPr="00610B36">
              <w:rPr>
                <w:rFonts w:asciiTheme="minorHAnsi" w:hAnsiTheme="minorHAnsi"/>
                <w:color w:val="000066"/>
                <w:sz w:val="26"/>
                <w:szCs w:val="26"/>
                <w:lang w:val="de-DE"/>
              </w:rPr>
              <w:t>E</w:t>
            </w:r>
            <w:r w:rsidR="005E41B3" w:rsidRPr="00610B36">
              <w:rPr>
                <w:rFonts w:asciiTheme="minorHAnsi" w:hAnsiTheme="minorHAnsi"/>
                <w:color w:val="000066"/>
                <w:sz w:val="26"/>
                <w:szCs w:val="26"/>
                <w:lang w:val="de-DE"/>
              </w:rPr>
              <w:t>rziehungswissenschaft</w:t>
            </w:r>
            <w:r w:rsidRPr="00610B36">
              <w:rPr>
                <w:rFonts w:asciiTheme="minorHAnsi" w:hAnsiTheme="minorHAnsi"/>
                <w:color w:val="000066"/>
                <w:sz w:val="26"/>
                <w:szCs w:val="26"/>
                <w:lang w:val="de-DE"/>
              </w:rPr>
              <w:t xml:space="preserve"> </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18</w:t>
            </w:r>
          </w:p>
        </w:tc>
      </w:tr>
      <w:tr w:rsidR="00610B36" w:rsidRPr="00610B36" w:rsidTr="00F36A08">
        <w:tc>
          <w:tcPr>
            <w:tcW w:w="8789" w:type="dxa"/>
          </w:tcPr>
          <w:p w:rsidR="004629B3" w:rsidRPr="00610B36" w:rsidRDefault="00C238ED" w:rsidP="0028342C">
            <w:pPr>
              <w:pStyle w:val="Listenabsatz"/>
              <w:numPr>
                <w:ilvl w:val="0"/>
                <w:numId w:val="38"/>
              </w:numPr>
              <w:rPr>
                <w:rFonts w:asciiTheme="minorHAnsi" w:hAnsiTheme="minorHAnsi"/>
                <w:color w:val="000066"/>
                <w:sz w:val="26"/>
                <w:szCs w:val="26"/>
                <w:lang w:val="de-DE"/>
              </w:rPr>
            </w:pPr>
            <w:r w:rsidRPr="00610B36">
              <w:rPr>
                <w:rFonts w:asciiTheme="minorHAnsi" w:hAnsiTheme="minorHAnsi"/>
                <w:color w:val="000066"/>
                <w:sz w:val="26"/>
                <w:szCs w:val="26"/>
                <w:lang w:val="de-DE"/>
              </w:rPr>
              <w:t>Philosophie</w:t>
            </w:r>
          </w:p>
        </w:tc>
        <w:tc>
          <w:tcPr>
            <w:tcW w:w="709" w:type="dxa"/>
          </w:tcPr>
          <w:p w:rsidR="004629B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19</w:t>
            </w:r>
          </w:p>
        </w:tc>
      </w:tr>
      <w:tr w:rsidR="00610B36" w:rsidRPr="00610B36" w:rsidTr="00F36A08">
        <w:tc>
          <w:tcPr>
            <w:tcW w:w="8789" w:type="dxa"/>
          </w:tcPr>
          <w:p w:rsidR="002F0D13" w:rsidRPr="00610B36" w:rsidRDefault="00A225B4" w:rsidP="004629B3">
            <w:pPr>
              <w:pStyle w:val="Listenabsatz"/>
              <w:rPr>
                <w:rFonts w:asciiTheme="minorHAnsi" w:hAnsiTheme="minorHAnsi"/>
                <w:color w:val="000066"/>
                <w:sz w:val="26"/>
                <w:szCs w:val="26"/>
                <w:lang w:val="de-DE"/>
              </w:rPr>
            </w:pPr>
            <w:r w:rsidRPr="00610B36">
              <w:rPr>
                <w:rFonts w:asciiTheme="minorHAnsi" w:hAnsiTheme="minorHAnsi"/>
                <w:color w:val="000066"/>
                <w:sz w:val="26"/>
                <w:szCs w:val="26"/>
                <w:lang w:val="de-DE"/>
              </w:rPr>
              <w:t>10</w:t>
            </w:r>
            <w:r w:rsidR="002F0D13" w:rsidRPr="00610B36">
              <w:rPr>
                <w:rFonts w:asciiTheme="minorHAnsi" w:hAnsiTheme="minorHAnsi"/>
                <w:color w:val="000066"/>
                <w:sz w:val="26"/>
                <w:szCs w:val="26"/>
                <w:lang w:val="de-DE"/>
              </w:rPr>
              <w:t>.3. Das mathematisch-naturwissenschaftlich-technische Aufgabenfeld</w:t>
            </w:r>
          </w:p>
        </w:tc>
        <w:tc>
          <w:tcPr>
            <w:tcW w:w="709" w:type="dxa"/>
          </w:tcPr>
          <w:p w:rsidR="002F0D13" w:rsidRPr="00610B36" w:rsidRDefault="00610B36" w:rsidP="004629B3">
            <w:pPr>
              <w:jc w:val="right"/>
              <w:rPr>
                <w:rFonts w:asciiTheme="minorHAnsi" w:hAnsiTheme="minorHAnsi"/>
                <w:color w:val="000066"/>
                <w:sz w:val="24"/>
                <w:szCs w:val="24"/>
                <w:lang w:val="de-DE"/>
              </w:rPr>
            </w:pPr>
            <w:r w:rsidRPr="00610B36">
              <w:rPr>
                <w:rFonts w:asciiTheme="minorHAnsi" w:hAnsiTheme="minorHAnsi"/>
                <w:color w:val="000066"/>
                <w:sz w:val="24"/>
                <w:szCs w:val="24"/>
                <w:lang w:val="de-DE"/>
              </w:rPr>
              <w:t>21</w:t>
            </w:r>
          </w:p>
        </w:tc>
      </w:tr>
      <w:tr w:rsidR="00610B36" w:rsidRPr="00610B36" w:rsidTr="00F36A08">
        <w:tc>
          <w:tcPr>
            <w:tcW w:w="8789" w:type="dxa"/>
          </w:tcPr>
          <w:p w:rsidR="002F0D13" w:rsidRPr="00610B36" w:rsidRDefault="002F0D13" w:rsidP="0028342C">
            <w:pPr>
              <w:pStyle w:val="Listenabsatz"/>
              <w:numPr>
                <w:ilvl w:val="0"/>
                <w:numId w:val="40"/>
              </w:numPr>
              <w:rPr>
                <w:rFonts w:asciiTheme="minorHAnsi" w:hAnsiTheme="minorHAnsi"/>
                <w:color w:val="000066"/>
                <w:sz w:val="26"/>
                <w:szCs w:val="26"/>
                <w:lang w:val="de-DE"/>
              </w:rPr>
            </w:pPr>
            <w:r w:rsidRPr="00610B36">
              <w:rPr>
                <w:rFonts w:asciiTheme="minorHAnsi" w:hAnsiTheme="minorHAnsi"/>
                <w:color w:val="000066"/>
                <w:sz w:val="26"/>
                <w:szCs w:val="26"/>
                <w:lang w:val="de-DE"/>
              </w:rPr>
              <w:t>Mathematik</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21</w:t>
            </w:r>
          </w:p>
        </w:tc>
      </w:tr>
      <w:tr w:rsidR="00610B36" w:rsidRPr="00610B36" w:rsidTr="00F36A08">
        <w:tc>
          <w:tcPr>
            <w:tcW w:w="8789" w:type="dxa"/>
          </w:tcPr>
          <w:p w:rsidR="002F0D13" w:rsidRPr="00610B36" w:rsidRDefault="002F0D13" w:rsidP="0028342C">
            <w:pPr>
              <w:pStyle w:val="Listenabsatz"/>
              <w:numPr>
                <w:ilvl w:val="0"/>
                <w:numId w:val="40"/>
              </w:numPr>
              <w:rPr>
                <w:rFonts w:asciiTheme="minorHAnsi" w:hAnsiTheme="minorHAnsi"/>
                <w:color w:val="000066"/>
                <w:sz w:val="26"/>
                <w:szCs w:val="26"/>
                <w:lang w:val="de-DE"/>
              </w:rPr>
            </w:pPr>
            <w:r w:rsidRPr="00610B36">
              <w:rPr>
                <w:rFonts w:asciiTheme="minorHAnsi" w:hAnsiTheme="minorHAnsi"/>
                <w:color w:val="000066"/>
                <w:sz w:val="26"/>
                <w:szCs w:val="26"/>
                <w:lang w:val="de-DE"/>
              </w:rPr>
              <w:t>Naturwissenschaften</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22</w:t>
            </w:r>
          </w:p>
        </w:tc>
      </w:tr>
      <w:tr w:rsidR="00610B36" w:rsidRPr="00610B36" w:rsidTr="00F36A08">
        <w:tc>
          <w:tcPr>
            <w:tcW w:w="8789" w:type="dxa"/>
          </w:tcPr>
          <w:p w:rsidR="002F0D13" w:rsidRPr="00610B36" w:rsidRDefault="002F0D13" w:rsidP="0028342C">
            <w:pPr>
              <w:pStyle w:val="Listenabsatz"/>
              <w:numPr>
                <w:ilvl w:val="0"/>
                <w:numId w:val="41"/>
              </w:numPr>
              <w:rPr>
                <w:rFonts w:asciiTheme="minorHAnsi" w:hAnsiTheme="minorHAnsi"/>
                <w:color w:val="000066"/>
                <w:sz w:val="26"/>
                <w:szCs w:val="26"/>
                <w:lang w:val="de-DE"/>
              </w:rPr>
            </w:pPr>
            <w:r w:rsidRPr="00610B36">
              <w:rPr>
                <w:rFonts w:asciiTheme="minorHAnsi" w:hAnsiTheme="minorHAnsi"/>
                <w:color w:val="000066"/>
                <w:sz w:val="26"/>
                <w:szCs w:val="26"/>
                <w:lang w:val="de-DE"/>
              </w:rPr>
              <w:t>Biologie</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22</w:t>
            </w:r>
          </w:p>
        </w:tc>
      </w:tr>
      <w:tr w:rsidR="00610B36" w:rsidRPr="00610B36" w:rsidTr="00F36A08">
        <w:tc>
          <w:tcPr>
            <w:tcW w:w="8789" w:type="dxa"/>
          </w:tcPr>
          <w:p w:rsidR="002F0D13" w:rsidRPr="00610B36" w:rsidRDefault="00454C19" w:rsidP="0028342C">
            <w:pPr>
              <w:pStyle w:val="Listenabsatz"/>
              <w:numPr>
                <w:ilvl w:val="0"/>
                <w:numId w:val="41"/>
              </w:numPr>
              <w:rPr>
                <w:rFonts w:asciiTheme="minorHAnsi" w:hAnsiTheme="minorHAnsi"/>
                <w:color w:val="000066"/>
                <w:sz w:val="26"/>
                <w:szCs w:val="26"/>
                <w:lang w:val="de-DE"/>
              </w:rPr>
            </w:pPr>
            <w:r w:rsidRPr="00610B36">
              <w:rPr>
                <w:rFonts w:asciiTheme="minorHAnsi" w:hAnsiTheme="minorHAnsi"/>
                <w:color w:val="000066"/>
                <w:sz w:val="26"/>
                <w:szCs w:val="26"/>
                <w:lang w:val="de-DE"/>
              </w:rPr>
              <w:t>Chemie</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23</w:t>
            </w:r>
          </w:p>
        </w:tc>
      </w:tr>
      <w:tr w:rsidR="00610B36" w:rsidRPr="00610B36" w:rsidTr="00F36A08">
        <w:tc>
          <w:tcPr>
            <w:tcW w:w="8789" w:type="dxa"/>
          </w:tcPr>
          <w:p w:rsidR="002F0D13" w:rsidRPr="00610B36" w:rsidRDefault="00454C19" w:rsidP="0028342C">
            <w:pPr>
              <w:pStyle w:val="Listenabsatz"/>
              <w:numPr>
                <w:ilvl w:val="0"/>
                <w:numId w:val="41"/>
              </w:numPr>
              <w:rPr>
                <w:rFonts w:asciiTheme="minorHAnsi" w:hAnsiTheme="minorHAnsi"/>
                <w:color w:val="000066"/>
                <w:sz w:val="26"/>
                <w:szCs w:val="26"/>
                <w:lang w:val="de-DE"/>
              </w:rPr>
            </w:pPr>
            <w:r w:rsidRPr="00610B36">
              <w:rPr>
                <w:rFonts w:asciiTheme="minorHAnsi" w:hAnsiTheme="minorHAnsi"/>
                <w:color w:val="000066"/>
                <w:sz w:val="26"/>
                <w:szCs w:val="26"/>
                <w:lang w:val="de-DE"/>
              </w:rPr>
              <w:t>Physik</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24</w:t>
            </w:r>
          </w:p>
        </w:tc>
      </w:tr>
      <w:tr w:rsidR="00610B36" w:rsidRPr="00610B36" w:rsidTr="00F36A08">
        <w:tc>
          <w:tcPr>
            <w:tcW w:w="8789" w:type="dxa"/>
          </w:tcPr>
          <w:p w:rsidR="002F0D13" w:rsidRPr="00610B36" w:rsidRDefault="00A225B4" w:rsidP="004629B3">
            <w:pPr>
              <w:pStyle w:val="Listenabsatz"/>
              <w:rPr>
                <w:rFonts w:asciiTheme="minorHAnsi" w:hAnsiTheme="minorHAnsi"/>
                <w:color w:val="000066"/>
                <w:sz w:val="26"/>
                <w:szCs w:val="26"/>
                <w:lang w:val="de-DE"/>
              </w:rPr>
            </w:pPr>
            <w:r w:rsidRPr="00610B36">
              <w:rPr>
                <w:rFonts w:asciiTheme="minorHAnsi" w:hAnsiTheme="minorHAnsi"/>
                <w:color w:val="000066"/>
                <w:sz w:val="26"/>
                <w:szCs w:val="26"/>
                <w:lang w:val="de-DE"/>
              </w:rPr>
              <w:t>10</w:t>
            </w:r>
            <w:r w:rsidR="002F0D13" w:rsidRPr="00610B36">
              <w:rPr>
                <w:rFonts w:asciiTheme="minorHAnsi" w:hAnsiTheme="minorHAnsi"/>
                <w:color w:val="000066"/>
                <w:sz w:val="26"/>
                <w:szCs w:val="26"/>
                <w:lang w:val="de-DE"/>
              </w:rPr>
              <w:t>.4</w:t>
            </w:r>
            <w:r w:rsidR="004629B3" w:rsidRPr="00610B36">
              <w:rPr>
                <w:rFonts w:asciiTheme="minorHAnsi" w:hAnsiTheme="minorHAnsi"/>
                <w:color w:val="000066"/>
                <w:sz w:val="26"/>
                <w:szCs w:val="26"/>
                <w:lang w:val="de-DE"/>
              </w:rPr>
              <w:t>. Außerhalb der Aufgabenfelder</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25</w:t>
            </w:r>
          </w:p>
        </w:tc>
      </w:tr>
      <w:tr w:rsidR="00610B36" w:rsidRPr="00610B36" w:rsidTr="00F36A08">
        <w:tc>
          <w:tcPr>
            <w:tcW w:w="8789" w:type="dxa"/>
          </w:tcPr>
          <w:p w:rsidR="002F0D13" w:rsidRPr="00610B36" w:rsidRDefault="002F0D13" w:rsidP="0028342C">
            <w:pPr>
              <w:pStyle w:val="Listenabsatz"/>
              <w:numPr>
                <w:ilvl w:val="0"/>
                <w:numId w:val="42"/>
              </w:numPr>
              <w:rPr>
                <w:rFonts w:asciiTheme="minorHAnsi" w:hAnsiTheme="minorHAnsi"/>
                <w:color w:val="000066"/>
                <w:sz w:val="26"/>
                <w:szCs w:val="26"/>
                <w:lang w:val="de-DE"/>
              </w:rPr>
            </w:pPr>
            <w:r w:rsidRPr="00610B36">
              <w:rPr>
                <w:rFonts w:asciiTheme="minorHAnsi" w:hAnsiTheme="minorHAnsi"/>
                <w:color w:val="000066"/>
                <w:sz w:val="26"/>
                <w:szCs w:val="26"/>
                <w:lang w:val="de-DE"/>
              </w:rPr>
              <w:t>Religion</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25</w:t>
            </w:r>
          </w:p>
        </w:tc>
      </w:tr>
      <w:tr w:rsidR="00610B36" w:rsidRPr="00610B36" w:rsidTr="00F36A08">
        <w:tc>
          <w:tcPr>
            <w:tcW w:w="8789" w:type="dxa"/>
          </w:tcPr>
          <w:p w:rsidR="002F0D13" w:rsidRPr="00610B36" w:rsidRDefault="002F0D13" w:rsidP="0028342C">
            <w:pPr>
              <w:pStyle w:val="Listenabsatz"/>
              <w:numPr>
                <w:ilvl w:val="0"/>
                <w:numId w:val="42"/>
              </w:numPr>
              <w:rPr>
                <w:rFonts w:asciiTheme="minorHAnsi" w:hAnsiTheme="minorHAnsi"/>
                <w:color w:val="000066"/>
                <w:sz w:val="26"/>
                <w:szCs w:val="26"/>
                <w:lang w:val="de-DE"/>
              </w:rPr>
            </w:pPr>
            <w:r w:rsidRPr="00610B36">
              <w:rPr>
                <w:rFonts w:asciiTheme="minorHAnsi" w:hAnsiTheme="minorHAnsi"/>
                <w:color w:val="000066"/>
                <w:sz w:val="26"/>
                <w:szCs w:val="26"/>
                <w:lang w:val="de-DE"/>
              </w:rPr>
              <w:t>Sport</w:t>
            </w:r>
          </w:p>
        </w:tc>
        <w:tc>
          <w:tcPr>
            <w:tcW w:w="709" w:type="dxa"/>
          </w:tcPr>
          <w:p w:rsidR="002F0D13" w:rsidRPr="00610B36" w:rsidRDefault="00610B36" w:rsidP="004629B3">
            <w:pPr>
              <w:jc w:val="right"/>
              <w:rPr>
                <w:rFonts w:asciiTheme="minorHAnsi" w:hAnsiTheme="minorHAnsi"/>
                <w:color w:val="000066"/>
                <w:sz w:val="24"/>
                <w:szCs w:val="24"/>
              </w:rPr>
            </w:pPr>
            <w:r w:rsidRPr="00610B36">
              <w:rPr>
                <w:rFonts w:asciiTheme="minorHAnsi" w:hAnsiTheme="minorHAnsi"/>
                <w:color w:val="000066"/>
                <w:sz w:val="24"/>
                <w:szCs w:val="24"/>
              </w:rPr>
              <w:t>26</w:t>
            </w:r>
          </w:p>
        </w:tc>
      </w:tr>
    </w:tbl>
    <w:p w:rsidR="002F0D13" w:rsidRPr="00610B36" w:rsidRDefault="002F0D13" w:rsidP="002F0D13">
      <w:pPr>
        <w:jc w:val="center"/>
        <w:rPr>
          <w:rFonts w:asciiTheme="minorHAnsi" w:hAnsiTheme="minorHAnsi"/>
          <w:b/>
          <w:sz w:val="24"/>
          <w:szCs w:val="24"/>
          <w:lang w:val="de-DE"/>
        </w:rPr>
      </w:pPr>
    </w:p>
    <w:p w:rsidR="002F0D13" w:rsidRDefault="002F0D13">
      <w:pPr>
        <w:widowControl/>
        <w:spacing w:after="160" w:line="259" w:lineRule="auto"/>
        <w:rPr>
          <w:rFonts w:asciiTheme="minorHAnsi" w:hAnsiTheme="minorHAnsi"/>
          <w:b/>
          <w:sz w:val="24"/>
          <w:szCs w:val="24"/>
          <w:lang w:val="de-DE"/>
        </w:rPr>
      </w:pPr>
    </w:p>
    <w:p w:rsidR="002F0D13" w:rsidRDefault="002F0D13">
      <w:pPr>
        <w:widowControl/>
        <w:spacing w:after="160" w:line="259" w:lineRule="auto"/>
        <w:rPr>
          <w:rFonts w:asciiTheme="minorHAnsi" w:hAnsiTheme="minorHAnsi"/>
          <w:b/>
          <w:sz w:val="24"/>
          <w:szCs w:val="24"/>
          <w:lang w:val="de-DE"/>
        </w:rPr>
      </w:pPr>
      <w:r>
        <w:rPr>
          <w:rFonts w:asciiTheme="minorHAnsi" w:hAnsiTheme="minorHAnsi"/>
          <w:b/>
          <w:sz w:val="24"/>
          <w:szCs w:val="24"/>
          <w:lang w:val="de-DE"/>
        </w:rPr>
        <w:br w:type="page"/>
      </w:r>
    </w:p>
    <w:p w:rsidR="009F2533" w:rsidRPr="009F2533" w:rsidRDefault="00AD665F" w:rsidP="009F2533">
      <w:pPr>
        <w:widowControl/>
        <w:shd w:val="clear" w:color="auto" w:fill="D1FC9C"/>
        <w:spacing w:after="160" w:line="259" w:lineRule="auto"/>
        <w:rPr>
          <w:rFonts w:asciiTheme="minorHAnsi" w:hAnsiTheme="minorHAnsi"/>
          <w:sz w:val="28"/>
          <w:szCs w:val="28"/>
          <w:lang w:val="de-DE"/>
        </w:rPr>
      </w:pPr>
      <w:r w:rsidRPr="00683C1D">
        <w:rPr>
          <w:rFonts w:asciiTheme="minorHAnsi" w:hAnsiTheme="minorHAnsi"/>
          <w:b/>
          <w:sz w:val="28"/>
          <w:szCs w:val="28"/>
          <w:lang w:val="de-DE"/>
        </w:rPr>
        <w:lastRenderedPageBreak/>
        <w:t xml:space="preserve">1. </w:t>
      </w:r>
      <w:r w:rsidR="00012E6C" w:rsidRPr="00683C1D">
        <w:rPr>
          <w:rFonts w:asciiTheme="minorHAnsi" w:hAnsiTheme="minorHAnsi"/>
          <w:b/>
          <w:sz w:val="28"/>
          <w:szCs w:val="28"/>
          <w:lang w:val="de-DE"/>
        </w:rPr>
        <w:t xml:space="preserve">Fahrplan zur </w:t>
      </w:r>
      <w:r w:rsidR="00B6771D" w:rsidRPr="00683C1D">
        <w:rPr>
          <w:rFonts w:asciiTheme="minorHAnsi" w:hAnsiTheme="minorHAnsi"/>
          <w:b/>
          <w:sz w:val="28"/>
          <w:szCs w:val="28"/>
          <w:lang w:val="de-DE"/>
        </w:rPr>
        <w:t>Vorbereitung auf die gymnasiale Ober</w:t>
      </w:r>
      <w:r w:rsidRPr="00683C1D">
        <w:rPr>
          <w:rFonts w:asciiTheme="minorHAnsi" w:hAnsiTheme="minorHAnsi"/>
          <w:b/>
          <w:sz w:val="28"/>
          <w:szCs w:val="28"/>
          <w:lang w:val="de-DE"/>
        </w:rPr>
        <w:t xml:space="preserve">stufe </w:t>
      </w:r>
    </w:p>
    <w:p w:rsidR="009F2533" w:rsidRPr="009F2533" w:rsidRDefault="00DA01F7" w:rsidP="009F2533">
      <w:pPr>
        <w:widowControl/>
        <w:numPr>
          <w:ilvl w:val="0"/>
          <w:numId w:val="125"/>
        </w:numPr>
        <w:spacing w:after="160" w:line="259" w:lineRule="auto"/>
        <w:contextualSpacing/>
        <w:rPr>
          <w:rFonts w:asciiTheme="minorHAnsi" w:hAnsiTheme="minorHAnsi"/>
          <w:color w:val="1F3864" w:themeColor="accent5" w:themeShade="80"/>
          <w:sz w:val="24"/>
          <w:szCs w:val="24"/>
        </w:rPr>
      </w:pPr>
      <w:r>
        <w:rPr>
          <w:rFonts w:asciiTheme="minorHAnsi" w:hAnsiTheme="minorHAnsi"/>
          <w:b/>
          <w:color w:val="002060"/>
          <w:sz w:val="24"/>
          <w:szCs w:val="24"/>
        </w:rPr>
        <w:t>Im Herbst</w:t>
      </w:r>
    </w:p>
    <w:p w:rsidR="009F2533" w:rsidRDefault="002E7131" w:rsidP="009F2533">
      <w:pPr>
        <w:spacing w:after="160" w:line="259" w:lineRule="auto"/>
        <w:ind w:left="765"/>
        <w:contextualSpacing/>
        <w:rPr>
          <w:rFonts w:asciiTheme="minorHAnsi" w:hAnsiTheme="minorHAnsi"/>
          <w:sz w:val="24"/>
          <w:szCs w:val="24"/>
          <w:lang w:val="de-DE"/>
        </w:rPr>
      </w:pPr>
      <w:r w:rsidRPr="004C77AE">
        <w:rPr>
          <w:rFonts w:asciiTheme="minorHAnsi" w:hAnsiTheme="minorHAnsi"/>
          <w:sz w:val="24"/>
          <w:szCs w:val="24"/>
          <w:lang w:val="de-DE"/>
        </w:rPr>
        <w:t>Am</w:t>
      </w:r>
      <w:r w:rsidRPr="004C77AE">
        <w:rPr>
          <w:rFonts w:asciiTheme="minorHAnsi" w:hAnsiTheme="minorHAnsi"/>
          <w:b/>
          <w:sz w:val="24"/>
          <w:szCs w:val="24"/>
          <w:lang w:val="de-DE"/>
        </w:rPr>
        <w:t xml:space="preserve"> </w:t>
      </w:r>
      <w:r w:rsidR="009F2533" w:rsidRPr="004C77AE">
        <w:rPr>
          <w:rFonts w:asciiTheme="minorHAnsi" w:hAnsiTheme="minorHAnsi"/>
          <w:b/>
          <w:sz w:val="24"/>
          <w:szCs w:val="24"/>
          <w:lang w:val="de-DE"/>
        </w:rPr>
        <w:t>Tag der offenen Tür</w:t>
      </w:r>
      <w:r w:rsidRPr="004C77AE">
        <w:rPr>
          <w:rFonts w:asciiTheme="minorHAnsi" w:hAnsiTheme="minorHAnsi"/>
          <w:sz w:val="24"/>
          <w:szCs w:val="24"/>
          <w:lang w:val="de-DE"/>
        </w:rPr>
        <w:t xml:space="preserve"> präsentiert die Lippetalschule das</w:t>
      </w:r>
      <w:r>
        <w:rPr>
          <w:rFonts w:asciiTheme="minorHAnsi" w:hAnsiTheme="minorHAnsi"/>
          <w:sz w:val="24"/>
          <w:szCs w:val="24"/>
          <w:lang w:val="de-DE"/>
        </w:rPr>
        <w:t xml:space="preserve"> Konzept</w:t>
      </w:r>
      <w:r w:rsidR="009F2533" w:rsidRPr="009F2533">
        <w:rPr>
          <w:rFonts w:asciiTheme="minorHAnsi" w:hAnsiTheme="minorHAnsi"/>
          <w:sz w:val="24"/>
          <w:szCs w:val="24"/>
          <w:lang w:val="de-DE"/>
        </w:rPr>
        <w:t xml:space="preserve"> der gymnasialen</w:t>
      </w:r>
      <w:r>
        <w:rPr>
          <w:rFonts w:asciiTheme="minorHAnsi" w:hAnsiTheme="minorHAnsi"/>
          <w:sz w:val="24"/>
          <w:szCs w:val="24"/>
          <w:lang w:val="de-DE"/>
        </w:rPr>
        <w:t xml:space="preserve"> Oberstufe und es besteht die Möglichkeit für Schülerinnen und Schüler sowie ihre Eltern,  </w:t>
      </w:r>
      <w:r w:rsidR="009F2533" w:rsidRPr="009F2533">
        <w:rPr>
          <w:rFonts w:asciiTheme="minorHAnsi" w:hAnsiTheme="minorHAnsi"/>
          <w:sz w:val="24"/>
          <w:szCs w:val="24"/>
          <w:lang w:val="de-DE"/>
        </w:rPr>
        <w:t>individuelle Informations-</w:t>
      </w:r>
      <w:r>
        <w:rPr>
          <w:rFonts w:asciiTheme="minorHAnsi" w:hAnsiTheme="minorHAnsi"/>
          <w:sz w:val="24"/>
          <w:szCs w:val="24"/>
          <w:lang w:val="de-DE"/>
        </w:rPr>
        <w:t xml:space="preserve"> und Beratungsgespräche zu führen.</w:t>
      </w:r>
    </w:p>
    <w:p w:rsidR="009F2533" w:rsidRPr="004C77AE" w:rsidRDefault="009F2533" w:rsidP="009F2533">
      <w:pPr>
        <w:spacing w:after="160" w:line="259" w:lineRule="auto"/>
        <w:ind w:left="765"/>
        <w:contextualSpacing/>
        <w:rPr>
          <w:rFonts w:asciiTheme="minorHAnsi" w:hAnsiTheme="minorHAnsi"/>
          <w:sz w:val="16"/>
          <w:szCs w:val="16"/>
          <w:lang w:val="de-DE"/>
        </w:rPr>
      </w:pPr>
    </w:p>
    <w:p w:rsidR="009F2533" w:rsidRPr="009F2533" w:rsidRDefault="00DA01F7" w:rsidP="009F2533">
      <w:pPr>
        <w:widowControl/>
        <w:numPr>
          <w:ilvl w:val="0"/>
          <w:numId w:val="125"/>
        </w:numPr>
        <w:spacing w:after="160" w:line="259" w:lineRule="auto"/>
        <w:contextualSpacing/>
        <w:jc w:val="both"/>
        <w:rPr>
          <w:rFonts w:asciiTheme="minorHAnsi" w:hAnsiTheme="minorHAnsi"/>
          <w:sz w:val="24"/>
          <w:szCs w:val="24"/>
          <w:lang w:val="de-DE"/>
        </w:rPr>
      </w:pPr>
      <w:r>
        <w:rPr>
          <w:rFonts w:asciiTheme="minorHAnsi" w:hAnsiTheme="minorHAnsi"/>
          <w:b/>
          <w:color w:val="002060"/>
          <w:sz w:val="24"/>
          <w:szCs w:val="24"/>
          <w:lang w:val="de-DE"/>
        </w:rPr>
        <w:t>Zu Beginn des 2. Halbjahres</w:t>
      </w:r>
      <w:r w:rsidR="009F2533" w:rsidRPr="009F2533">
        <w:rPr>
          <w:rFonts w:asciiTheme="minorHAnsi" w:hAnsiTheme="minorHAnsi"/>
          <w:b/>
          <w:color w:val="002060"/>
          <w:sz w:val="24"/>
          <w:szCs w:val="24"/>
          <w:lang w:val="de-DE"/>
        </w:rPr>
        <w:t xml:space="preserve"> </w:t>
      </w:r>
      <w:r w:rsidR="009F2533" w:rsidRPr="009F2533">
        <w:rPr>
          <w:rFonts w:asciiTheme="minorHAnsi" w:hAnsiTheme="minorHAnsi"/>
          <w:color w:val="002060"/>
          <w:sz w:val="24"/>
          <w:szCs w:val="24"/>
          <w:lang w:val="de-DE"/>
        </w:rPr>
        <w:t xml:space="preserve"> </w:t>
      </w:r>
    </w:p>
    <w:p w:rsidR="009F2533" w:rsidRDefault="002E7131" w:rsidP="009F2533">
      <w:pPr>
        <w:spacing w:after="160" w:line="259" w:lineRule="auto"/>
        <w:ind w:left="765"/>
        <w:contextualSpacing/>
        <w:jc w:val="both"/>
        <w:rPr>
          <w:rFonts w:asciiTheme="minorHAnsi" w:hAnsiTheme="minorHAnsi"/>
          <w:sz w:val="24"/>
          <w:szCs w:val="24"/>
          <w:lang w:val="de-DE"/>
        </w:rPr>
      </w:pPr>
      <w:r>
        <w:rPr>
          <w:rFonts w:asciiTheme="minorHAnsi" w:hAnsiTheme="minorHAnsi"/>
          <w:sz w:val="24"/>
          <w:szCs w:val="24"/>
          <w:lang w:val="de-DE"/>
        </w:rPr>
        <w:t xml:space="preserve">Die Schülerinnen und Schüler des Jahrgangs 10 melden sich </w:t>
      </w:r>
      <w:r w:rsidR="00342959">
        <w:rPr>
          <w:rFonts w:asciiTheme="minorHAnsi" w:hAnsiTheme="minorHAnsi"/>
          <w:sz w:val="24"/>
          <w:szCs w:val="24"/>
          <w:lang w:val="de-DE"/>
        </w:rPr>
        <w:t>für die gymnasiale</w:t>
      </w:r>
      <w:r w:rsidR="009F2533" w:rsidRPr="009F2533">
        <w:rPr>
          <w:rFonts w:asciiTheme="minorHAnsi" w:hAnsiTheme="minorHAnsi"/>
          <w:sz w:val="24"/>
          <w:szCs w:val="24"/>
          <w:lang w:val="de-DE"/>
        </w:rPr>
        <w:t xml:space="preserve"> Oberstufe </w:t>
      </w:r>
      <w:r>
        <w:rPr>
          <w:rFonts w:asciiTheme="minorHAnsi" w:hAnsiTheme="minorHAnsi"/>
          <w:sz w:val="24"/>
          <w:szCs w:val="24"/>
          <w:lang w:val="de-DE"/>
        </w:rPr>
        <w:t>an.</w:t>
      </w:r>
    </w:p>
    <w:p w:rsidR="009F2533" w:rsidRPr="009F2533" w:rsidRDefault="009F2533" w:rsidP="009F2533">
      <w:pPr>
        <w:spacing w:after="160" w:line="259" w:lineRule="auto"/>
        <w:ind w:left="765"/>
        <w:contextualSpacing/>
        <w:jc w:val="both"/>
        <w:rPr>
          <w:rFonts w:asciiTheme="minorHAnsi" w:hAnsiTheme="minorHAnsi"/>
          <w:sz w:val="16"/>
          <w:szCs w:val="16"/>
          <w:lang w:val="de-DE"/>
        </w:rPr>
      </w:pPr>
    </w:p>
    <w:p w:rsidR="009F2533" w:rsidRPr="009F2533" w:rsidRDefault="002E7131" w:rsidP="009F2533">
      <w:pPr>
        <w:widowControl/>
        <w:numPr>
          <w:ilvl w:val="0"/>
          <w:numId w:val="125"/>
        </w:numPr>
        <w:spacing w:after="160" w:line="259" w:lineRule="auto"/>
        <w:contextualSpacing/>
        <w:jc w:val="both"/>
        <w:rPr>
          <w:rFonts w:asciiTheme="minorHAnsi" w:hAnsiTheme="minorHAnsi"/>
          <w:b/>
          <w:color w:val="1F3864" w:themeColor="accent5" w:themeShade="80"/>
          <w:sz w:val="24"/>
          <w:szCs w:val="24"/>
          <w:lang w:val="de-DE"/>
        </w:rPr>
      </w:pPr>
      <w:r>
        <w:rPr>
          <w:rFonts w:asciiTheme="minorHAnsi" w:hAnsiTheme="minorHAnsi"/>
          <w:b/>
          <w:color w:val="002060"/>
          <w:sz w:val="24"/>
          <w:szCs w:val="24"/>
          <w:lang w:val="de-DE"/>
        </w:rPr>
        <w:t>Vor den Osterferien</w:t>
      </w:r>
    </w:p>
    <w:p w:rsidR="009F2533" w:rsidRDefault="002E7131" w:rsidP="009F2533">
      <w:pPr>
        <w:spacing w:after="160" w:line="259" w:lineRule="auto"/>
        <w:ind w:left="765"/>
        <w:contextualSpacing/>
        <w:jc w:val="both"/>
        <w:rPr>
          <w:rFonts w:asciiTheme="minorHAnsi" w:hAnsiTheme="minorHAnsi"/>
          <w:sz w:val="24"/>
          <w:szCs w:val="24"/>
          <w:lang w:val="de-DE"/>
        </w:rPr>
      </w:pPr>
      <w:r>
        <w:rPr>
          <w:rFonts w:asciiTheme="minorHAnsi" w:hAnsiTheme="minorHAnsi"/>
          <w:sz w:val="24"/>
          <w:szCs w:val="24"/>
          <w:lang w:val="de-DE"/>
        </w:rPr>
        <w:t xml:space="preserve">Die Lippetalschule informiert Schülerinnen und </w:t>
      </w:r>
      <w:r w:rsidR="009F2533" w:rsidRPr="009F2533">
        <w:rPr>
          <w:rFonts w:asciiTheme="minorHAnsi" w:hAnsiTheme="minorHAnsi"/>
          <w:sz w:val="24"/>
          <w:szCs w:val="24"/>
          <w:lang w:val="de-DE"/>
        </w:rPr>
        <w:t>Schüler</w:t>
      </w:r>
      <w:r>
        <w:rPr>
          <w:rFonts w:asciiTheme="minorHAnsi" w:hAnsiTheme="minorHAnsi"/>
          <w:sz w:val="24"/>
          <w:szCs w:val="24"/>
          <w:lang w:val="de-DE"/>
        </w:rPr>
        <w:t xml:space="preserve"> sowie ihre Eltern über die Wahl der Kurse </w:t>
      </w:r>
      <w:r w:rsidR="009F2533" w:rsidRPr="009F2533">
        <w:rPr>
          <w:rFonts w:asciiTheme="minorHAnsi" w:hAnsiTheme="minorHAnsi"/>
          <w:sz w:val="24"/>
          <w:szCs w:val="24"/>
          <w:lang w:val="de-DE"/>
        </w:rPr>
        <w:t>in der Einführungsphase der gymnasialen Oberstufe</w:t>
      </w:r>
      <w:r>
        <w:rPr>
          <w:rFonts w:asciiTheme="minorHAnsi" w:hAnsiTheme="minorHAnsi"/>
          <w:sz w:val="24"/>
          <w:szCs w:val="24"/>
          <w:lang w:val="de-DE"/>
        </w:rPr>
        <w:t>.</w:t>
      </w:r>
      <w:r w:rsidR="009F2533" w:rsidRPr="009F2533">
        <w:rPr>
          <w:rFonts w:asciiTheme="minorHAnsi" w:hAnsiTheme="minorHAnsi"/>
          <w:sz w:val="24"/>
          <w:szCs w:val="24"/>
          <w:lang w:val="de-DE"/>
        </w:rPr>
        <w:t xml:space="preserve"> </w:t>
      </w:r>
    </w:p>
    <w:p w:rsidR="009F2533" w:rsidRPr="009F2533" w:rsidRDefault="009F2533" w:rsidP="009F2533">
      <w:pPr>
        <w:spacing w:after="160" w:line="259" w:lineRule="auto"/>
        <w:ind w:left="765"/>
        <w:contextualSpacing/>
        <w:jc w:val="both"/>
        <w:rPr>
          <w:rFonts w:asciiTheme="minorHAnsi" w:hAnsiTheme="minorHAnsi"/>
          <w:sz w:val="16"/>
          <w:szCs w:val="16"/>
          <w:lang w:val="de-DE"/>
        </w:rPr>
      </w:pPr>
    </w:p>
    <w:p w:rsidR="009F2533" w:rsidRPr="009E45F5" w:rsidRDefault="002E7131" w:rsidP="009F2533">
      <w:pPr>
        <w:widowControl/>
        <w:numPr>
          <w:ilvl w:val="0"/>
          <w:numId w:val="125"/>
        </w:numPr>
        <w:spacing w:after="160" w:line="259" w:lineRule="auto"/>
        <w:contextualSpacing/>
        <w:jc w:val="both"/>
        <w:rPr>
          <w:rFonts w:asciiTheme="minorHAnsi" w:hAnsiTheme="minorHAnsi"/>
          <w:b/>
          <w:color w:val="002060"/>
          <w:sz w:val="24"/>
          <w:szCs w:val="24"/>
          <w:lang w:val="de-DE"/>
        </w:rPr>
      </w:pPr>
      <w:r>
        <w:rPr>
          <w:rFonts w:asciiTheme="minorHAnsi" w:hAnsiTheme="minorHAnsi"/>
          <w:b/>
          <w:color w:val="002060"/>
          <w:sz w:val="24"/>
          <w:szCs w:val="24"/>
          <w:lang w:val="de-DE"/>
        </w:rPr>
        <w:t>Vor den Osterferien</w:t>
      </w:r>
    </w:p>
    <w:p w:rsidR="009F2533" w:rsidRDefault="002E7131" w:rsidP="009F2533">
      <w:pPr>
        <w:spacing w:after="160" w:line="259" w:lineRule="auto"/>
        <w:ind w:left="765"/>
        <w:contextualSpacing/>
        <w:jc w:val="both"/>
        <w:rPr>
          <w:rFonts w:asciiTheme="minorHAnsi" w:hAnsiTheme="minorHAnsi"/>
          <w:sz w:val="24"/>
          <w:szCs w:val="24"/>
          <w:lang w:val="de-DE"/>
        </w:rPr>
      </w:pPr>
      <w:r>
        <w:rPr>
          <w:rFonts w:asciiTheme="minorHAnsi" w:hAnsiTheme="minorHAnsi"/>
          <w:sz w:val="24"/>
          <w:szCs w:val="24"/>
          <w:lang w:val="de-DE"/>
        </w:rPr>
        <w:t xml:space="preserve">Die Schülerinnen und Schüler wählen ihre </w:t>
      </w:r>
      <w:r w:rsidR="009F2533" w:rsidRPr="009F2533">
        <w:rPr>
          <w:rFonts w:asciiTheme="minorHAnsi" w:hAnsiTheme="minorHAnsi"/>
          <w:sz w:val="24"/>
          <w:szCs w:val="24"/>
          <w:lang w:val="de-DE"/>
        </w:rPr>
        <w:t>Kurse in der Ein</w:t>
      </w:r>
      <w:r>
        <w:rPr>
          <w:rFonts w:asciiTheme="minorHAnsi" w:hAnsiTheme="minorHAnsi"/>
          <w:sz w:val="24"/>
          <w:szCs w:val="24"/>
          <w:lang w:val="de-DE"/>
        </w:rPr>
        <w:t>führungsphase.</w:t>
      </w:r>
    </w:p>
    <w:p w:rsidR="009F2533" w:rsidRPr="009F2533" w:rsidRDefault="009F2533" w:rsidP="009F2533">
      <w:pPr>
        <w:spacing w:after="160" w:line="259" w:lineRule="auto"/>
        <w:ind w:left="765"/>
        <w:contextualSpacing/>
        <w:jc w:val="both"/>
        <w:rPr>
          <w:rFonts w:asciiTheme="minorHAnsi" w:hAnsiTheme="minorHAnsi"/>
          <w:sz w:val="16"/>
          <w:szCs w:val="16"/>
          <w:lang w:val="de-DE"/>
        </w:rPr>
      </w:pPr>
    </w:p>
    <w:p w:rsidR="009F2533" w:rsidRPr="009F2533" w:rsidRDefault="002E7131" w:rsidP="009F2533">
      <w:pPr>
        <w:widowControl/>
        <w:numPr>
          <w:ilvl w:val="0"/>
          <w:numId w:val="126"/>
        </w:numPr>
        <w:spacing w:after="160" w:line="259" w:lineRule="auto"/>
        <w:contextualSpacing/>
        <w:jc w:val="both"/>
        <w:rPr>
          <w:rFonts w:asciiTheme="minorHAnsi" w:hAnsiTheme="minorHAnsi"/>
          <w:color w:val="1F3864" w:themeColor="accent5" w:themeShade="80"/>
          <w:sz w:val="24"/>
          <w:szCs w:val="24"/>
          <w:lang w:val="de-DE"/>
        </w:rPr>
      </w:pPr>
      <w:r>
        <w:rPr>
          <w:rFonts w:asciiTheme="minorHAnsi" w:hAnsiTheme="minorHAnsi"/>
          <w:b/>
          <w:color w:val="002060"/>
          <w:sz w:val="24"/>
          <w:szCs w:val="24"/>
          <w:lang w:val="de-DE"/>
        </w:rPr>
        <w:t>Nach der Entlassungsfeier des Jahrgangs 10</w:t>
      </w:r>
    </w:p>
    <w:p w:rsidR="009F2533" w:rsidRPr="009F2533" w:rsidRDefault="002E7131" w:rsidP="009F2533">
      <w:pPr>
        <w:widowControl/>
        <w:spacing w:after="160" w:line="259" w:lineRule="auto"/>
        <w:ind w:left="720"/>
        <w:contextualSpacing/>
        <w:jc w:val="both"/>
        <w:rPr>
          <w:rFonts w:asciiTheme="minorHAnsi" w:hAnsiTheme="minorHAnsi"/>
          <w:sz w:val="24"/>
          <w:szCs w:val="24"/>
          <w:lang w:val="de-DE"/>
        </w:rPr>
      </w:pPr>
      <w:r>
        <w:rPr>
          <w:rFonts w:asciiTheme="minorHAnsi" w:hAnsiTheme="minorHAnsi"/>
          <w:sz w:val="24"/>
          <w:szCs w:val="24"/>
          <w:lang w:val="de-DE"/>
        </w:rPr>
        <w:t>Das 10+Projekt dient der</w:t>
      </w:r>
      <w:r w:rsidR="009F2533" w:rsidRPr="009F2533">
        <w:rPr>
          <w:rFonts w:asciiTheme="minorHAnsi" w:hAnsiTheme="minorHAnsi"/>
          <w:sz w:val="24"/>
          <w:szCs w:val="24"/>
          <w:lang w:val="de-DE"/>
        </w:rPr>
        <w:t xml:space="preserve"> Teambildung und</w:t>
      </w:r>
      <w:r>
        <w:rPr>
          <w:rFonts w:asciiTheme="minorHAnsi" w:hAnsiTheme="minorHAnsi"/>
          <w:sz w:val="24"/>
          <w:szCs w:val="24"/>
          <w:lang w:val="de-DE"/>
        </w:rPr>
        <w:t xml:space="preserve"> der</w:t>
      </w:r>
      <w:r w:rsidR="009F2533" w:rsidRPr="009F2533">
        <w:rPr>
          <w:rFonts w:asciiTheme="minorHAnsi" w:hAnsiTheme="minorHAnsi"/>
          <w:sz w:val="24"/>
          <w:szCs w:val="24"/>
          <w:lang w:val="de-DE"/>
        </w:rPr>
        <w:t xml:space="preserve"> Einführung in die Arbeitsweise der gymnasialen Oberstufe</w:t>
      </w:r>
      <w:r>
        <w:rPr>
          <w:rFonts w:asciiTheme="minorHAnsi" w:hAnsiTheme="minorHAnsi"/>
          <w:sz w:val="24"/>
          <w:szCs w:val="24"/>
          <w:lang w:val="de-DE"/>
        </w:rPr>
        <w:t>.</w:t>
      </w:r>
      <w:r w:rsidR="009F2533" w:rsidRPr="009F2533">
        <w:rPr>
          <w:rFonts w:asciiTheme="minorHAnsi" w:hAnsiTheme="minorHAnsi"/>
          <w:sz w:val="24"/>
          <w:szCs w:val="24"/>
          <w:lang w:val="de-DE"/>
        </w:rPr>
        <w:t xml:space="preserve"> </w:t>
      </w:r>
    </w:p>
    <w:p w:rsidR="005868E3" w:rsidRPr="00D12FC0" w:rsidRDefault="005868E3" w:rsidP="00D12FC0">
      <w:pPr>
        <w:pStyle w:val="KeinLeerraum"/>
        <w:rPr>
          <w:rFonts w:asciiTheme="minorHAnsi" w:hAnsiTheme="minorHAnsi"/>
          <w:b/>
          <w:sz w:val="24"/>
          <w:szCs w:val="24"/>
          <w:lang w:val="de-DE"/>
        </w:rPr>
      </w:pPr>
    </w:p>
    <w:p w:rsidR="005B6F27" w:rsidRPr="00683C1D" w:rsidRDefault="00AD665F" w:rsidP="005B6F27">
      <w:pPr>
        <w:shd w:val="clear" w:color="auto" w:fill="D1FC9C"/>
        <w:rPr>
          <w:rFonts w:asciiTheme="minorHAnsi" w:hAnsiTheme="minorHAnsi"/>
          <w:b/>
          <w:sz w:val="28"/>
          <w:szCs w:val="28"/>
          <w:lang w:val="de-DE"/>
        </w:rPr>
      </w:pPr>
      <w:r w:rsidRPr="00683C1D">
        <w:rPr>
          <w:rFonts w:asciiTheme="minorHAnsi" w:hAnsiTheme="minorHAnsi"/>
          <w:b/>
          <w:sz w:val="28"/>
          <w:szCs w:val="28"/>
          <w:lang w:val="de-DE"/>
        </w:rPr>
        <w:t>2. Die Schullaufbahn: In s</w:t>
      </w:r>
      <w:r w:rsidR="00284655" w:rsidRPr="00683C1D">
        <w:rPr>
          <w:rFonts w:asciiTheme="minorHAnsi" w:hAnsiTheme="minorHAnsi"/>
          <w:b/>
          <w:sz w:val="28"/>
          <w:szCs w:val="28"/>
          <w:lang w:val="de-DE"/>
        </w:rPr>
        <w:t>echs</w:t>
      </w:r>
      <w:r w:rsidR="003636BB" w:rsidRPr="00683C1D">
        <w:rPr>
          <w:rFonts w:asciiTheme="minorHAnsi" w:hAnsiTheme="minorHAnsi"/>
          <w:b/>
          <w:sz w:val="28"/>
          <w:szCs w:val="28"/>
          <w:lang w:val="de-DE"/>
        </w:rPr>
        <w:t xml:space="preserve"> großen</w:t>
      </w:r>
      <w:r w:rsidRPr="00683C1D">
        <w:rPr>
          <w:rFonts w:asciiTheme="minorHAnsi" w:hAnsiTheme="minorHAnsi"/>
          <w:b/>
          <w:sz w:val="28"/>
          <w:szCs w:val="28"/>
          <w:lang w:val="de-DE"/>
        </w:rPr>
        <w:t xml:space="preserve"> Schritten </w:t>
      </w:r>
      <w:r w:rsidR="00012E6C" w:rsidRPr="00683C1D">
        <w:rPr>
          <w:rFonts w:asciiTheme="minorHAnsi" w:hAnsiTheme="minorHAnsi"/>
          <w:b/>
          <w:sz w:val="28"/>
          <w:szCs w:val="28"/>
          <w:lang w:val="de-DE"/>
        </w:rPr>
        <w:t>bis zum</w:t>
      </w:r>
      <w:r w:rsidR="00D805D4" w:rsidRPr="00683C1D">
        <w:rPr>
          <w:rFonts w:asciiTheme="minorHAnsi" w:hAnsiTheme="minorHAnsi"/>
          <w:b/>
          <w:sz w:val="28"/>
          <w:szCs w:val="28"/>
          <w:lang w:val="de-DE"/>
        </w:rPr>
        <w:t xml:space="preserve"> Abitur</w:t>
      </w:r>
    </w:p>
    <w:p w:rsidR="005B6F27" w:rsidRPr="00D12FC0" w:rsidRDefault="002B170F" w:rsidP="00D66359">
      <w:pPr>
        <w:rPr>
          <w:rFonts w:asciiTheme="minorHAnsi" w:hAnsiTheme="minorHAnsi"/>
          <w:b/>
          <w:lang w:val="de-DE"/>
        </w:rPr>
      </w:pPr>
      <w:r>
        <w:rPr>
          <w:rFonts w:asciiTheme="minorHAnsi" w:hAnsiTheme="minorHAnsi"/>
          <w:b/>
          <w:lang w:val="de-DE"/>
        </w:rPr>
        <w:t xml:space="preserve"> </w:t>
      </w:r>
    </w:p>
    <w:tbl>
      <w:tblPr>
        <w:tblStyle w:val="Tabellenraster"/>
        <w:tblW w:w="0" w:type="auto"/>
        <w:tblInd w:w="108" w:type="dxa"/>
        <w:tblLook w:val="04A0" w:firstRow="1" w:lastRow="0" w:firstColumn="1" w:lastColumn="0" w:noHBand="0" w:noVBand="1"/>
      </w:tblPr>
      <w:tblGrid>
        <w:gridCol w:w="1402"/>
        <w:gridCol w:w="7670"/>
      </w:tblGrid>
      <w:tr w:rsidR="00560FE1" w:rsidRPr="00581194" w:rsidTr="001C1591">
        <w:tc>
          <w:tcPr>
            <w:tcW w:w="1402" w:type="dxa"/>
          </w:tcPr>
          <w:p w:rsidR="007107B4" w:rsidRDefault="00560FE1" w:rsidP="00D66359">
            <w:pPr>
              <w:rPr>
                <w:rFonts w:asciiTheme="minorHAnsi" w:hAnsiTheme="minorHAnsi"/>
                <w:b/>
                <w:sz w:val="24"/>
                <w:szCs w:val="24"/>
              </w:rPr>
            </w:pPr>
            <w:r>
              <w:rPr>
                <w:rFonts w:asciiTheme="minorHAnsi" w:hAnsiTheme="minorHAnsi"/>
                <w:b/>
                <w:sz w:val="24"/>
                <w:szCs w:val="24"/>
              </w:rPr>
              <w:t>1.</w:t>
            </w:r>
            <w:r w:rsidR="00FE4601">
              <w:rPr>
                <w:rFonts w:asciiTheme="minorHAnsi" w:hAnsiTheme="minorHAnsi"/>
                <w:b/>
                <w:sz w:val="24"/>
                <w:szCs w:val="24"/>
              </w:rPr>
              <w:t xml:space="preserve">  </w:t>
            </w:r>
          </w:p>
          <w:p w:rsidR="00560FE1" w:rsidRDefault="00FE4601" w:rsidP="00D66359">
            <w:pPr>
              <w:rPr>
                <w:rFonts w:asciiTheme="minorHAnsi" w:hAnsiTheme="minorHAnsi"/>
                <w:b/>
                <w:sz w:val="24"/>
                <w:szCs w:val="24"/>
              </w:rPr>
            </w:pPr>
            <w:r>
              <w:rPr>
                <w:rFonts w:asciiTheme="minorHAnsi" w:hAnsiTheme="minorHAnsi"/>
                <w:b/>
                <w:sz w:val="24"/>
                <w:szCs w:val="24"/>
              </w:rPr>
              <w:t xml:space="preserve">    </w:t>
            </w:r>
            <w:r w:rsidR="007107B4">
              <w:rPr>
                <w:rFonts w:asciiTheme="minorHAnsi" w:hAnsiTheme="minorHAnsi"/>
                <w:b/>
                <w:sz w:val="24"/>
                <w:szCs w:val="24"/>
              </w:rPr>
              <w:t xml:space="preserve">   </w:t>
            </w:r>
            <w:r w:rsidR="00560FE1">
              <w:rPr>
                <w:rFonts w:asciiTheme="minorHAnsi" w:hAnsiTheme="minorHAnsi"/>
                <w:b/>
                <w:sz w:val="24"/>
                <w:szCs w:val="24"/>
              </w:rPr>
              <w:t xml:space="preserve"> </w:t>
            </w:r>
            <w:r w:rsidR="007039F8">
              <w:rPr>
                <w:noProof/>
                <w:lang w:val="de-DE" w:eastAsia="de-DE"/>
              </w:rPr>
              <w:drawing>
                <wp:inline distT="0" distB="0" distL="0" distR="0" wp14:anchorId="65FADD30" wp14:editId="64045F24">
                  <wp:extent cx="314325" cy="464711"/>
                  <wp:effectExtent l="0" t="0" r="0" b="0"/>
                  <wp:docPr id="4" name="Bild 11" descr="Wandern, Stickman, Strichmännchen, Matchstick Man, 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ndern, Stickman, Strichmännchen, Matchstick Man, Ma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40" cy="472273"/>
                          </a:xfrm>
                          <a:prstGeom prst="rect">
                            <a:avLst/>
                          </a:prstGeom>
                          <a:noFill/>
                          <a:ln>
                            <a:noFill/>
                          </a:ln>
                        </pic:spPr>
                      </pic:pic>
                    </a:graphicData>
                  </a:graphic>
                </wp:inline>
              </w:drawing>
            </w:r>
          </w:p>
        </w:tc>
        <w:tc>
          <w:tcPr>
            <w:tcW w:w="7670" w:type="dxa"/>
          </w:tcPr>
          <w:p w:rsidR="00FE4601" w:rsidRDefault="00FE4601" w:rsidP="00560FE1">
            <w:pPr>
              <w:jc w:val="center"/>
              <w:rPr>
                <w:rFonts w:asciiTheme="minorHAnsi" w:hAnsiTheme="minorHAnsi"/>
                <w:b/>
                <w:sz w:val="24"/>
                <w:szCs w:val="24"/>
              </w:rPr>
            </w:pPr>
          </w:p>
          <w:p w:rsidR="00560FE1" w:rsidRPr="006E64CA" w:rsidRDefault="00560FE1" w:rsidP="00983007">
            <w:pPr>
              <w:jc w:val="center"/>
              <w:rPr>
                <w:rFonts w:asciiTheme="minorHAnsi" w:hAnsiTheme="minorHAnsi"/>
                <w:b/>
                <w:sz w:val="24"/>
                <w:szCs w:val="24"/>
                <w:lang w:val="de-DE"/>
              </w:rPr>
            </w:pPr>
            <w:r w:rsidRPr="006E64CA">
              <w:rPr>
                <w:rFonts w:asciiTheme="minorHAnsi" w:hAnsiTheme="minorHAnsi"/>
                <w:b/>
                <w:sz w:val="24"/>
                <w:szCs w:val="24"/>
                <w:lang w:val="de-DE"/>
              </w:rPr>
              <w:t>Einführungsphase</w:t>
            </w:r>
            <w:r w:rsidR="00983007" w:rsidRPr="006E64CA">
              <w:rPr>
                <w:rFonts w:asciiTheme="minorHAnsi" w:hAnsiTheme="minorHAnsi"/>
                <w:b/>
                <w:sz w:val="24"/>
                <w:szCs w:val="24"/>
                <w:lang w:val="de-DE"/>
              </w:rPr>
              <w:t xml:space="preserve"> </w:t>
            </w:r>
          </w:p>
          <w:p w:rsidR="00983007" w:rsidRPr="006E64CA" w:rsidRDefault="006F641B" w:rsidP="006F641B">
            <w:pPr>
              <w:jc w:val="center"/>
              <w:rPr>
                <w:rFonts w:asciiTheme="minorHAnsi" w:hAnsiTheme="minorHAnsi"/>
                <w:b/>
                <w:sz w:val="24"/>
                <w:szCs w:val="24"/>
                <w:lang w:val="de-DE"/>
              </w:rPr>
            </w:pPr>
            <w:r w:rsidRPr="006E64CA">
              <w:rPr>
                <w:rFonts w:asciiTheme="minorHAnsi" w:hAnsiTheme="minorHAnsi"/>
                <w:b/>
                <w:sz w:val="24"/>
                <w:szCs w:val="24"/>
                <w:lang w:val="de-DE"/>
              </w:rPr>
              <w:t xml:space="preserve">EF = Jg. 11 </w:t>
            </w:r>
            <w:r w:rsidR="00983007" w:rsidRPr="006E64CA">
              <w:rPr>
                <w:rFonts w:asciiTheme="minorHAnsi" w:hAnsiTheme="minorHAnsi"/>
                <w:b/>
                <w:sz w:val="24"/>
                <w:szCs w:val="24"/>
                <w:lang w:val="de-DE"/>
              </w:rPr>
              <w:t xml:space="preserve"> </w:t>
            </w:r>
          </w:p>
          <w:p w:rsidR="00484321" w:rsidRPr="006E64CA" w:rsidRDefault="00484321" w:rsidP="006F641B">
            <w:pPr>
              <w:jc w:val="center"/>
              <w:rPr>
                <w:rFonts w:asciiTheme="minorHAnsi" w:hAnsiTheme="minorHAnsi"/>
                <w:b/>
                <w:sz w:val="20"/>
                <w:szCs w:val="20"/>
                <w:lang w:val="de-DE"/>
              </w:rPr>
            </w:pPr>
            <w:r w:rsidRPr="006E64CA">
              <w:rPr>
                <w:b/>
                <w:sz w:val="24"/>
                <w:szCs w:val="24"/>
                <w:lang w:val="de-DE"/>
              </w:rPr>
              <w:t>►</w:t>
            </w:r>
            <w:r w:rsidRPr="006E64CA">
              <w:rPr>
                <w:rFonts w:asciiTheme="minorHAnsi" w:hAnsiTheme="minorHAnsi"/>
                <w:b/>
                <w:sz w:val="24"/>
                <w:szCs w:val="24"/>
                <w:lang w:val="de-DE"/>
              </w:rPr>
              <w:t xml:space="preserve">Vorbereitung </w:t>
            </w:r>
            <w:r w:rsidRPr="006E64CA">
              <w:rPr>
                <w:rFonts w:asciiTheme="minorHAnsi" w:hAnsiTheme="minorHAnsi"/>
                <w:b/>
                <w:sz w:val="24"/>
                <w:szCs w:val="24"/>
                <w:u w:val="single"/>
                <w:lang w:val="de-DE"/>
              </w:rPr>
              <w:t>auf,</w:t>
            </w:r>
            <w:r w:rsidRPr="006E64CA">
              <w:rPr>
                <w:rFonts w:asciiTheme="minorHAnsi" w:hAnsiTheme="minorHAnsi"/>
                <w:b/>
                <w:sz w:val="24"/>
                <w:szCs w:val="24"/>
                <w:lang w:val="de-DE"/>
              </w:rPr>
              <w:t xml:space="preserve"> aber noch keine Leistungen </w:t>
            </w:r>
            <w:r w:rsidRPr="006E64CA">
              <w:rPr>
                <w:rFonts w:asciiTheme="minorHAnsi" w:hAnsiTheme="minorHAnsi"/>
                <w:b/>
                <w:sz w:val="24"/>
                <w:szCs w:val="24"/>
                <w:u w:val="single"/>
                <w:lang w:val="de-DE"/>
              </w:rPr>
              <w:t>für</w:t>
            </w:r>
            <w:r w:rsidRPr="006E64CA">
              <w:rPr>
                <w:rFonts w:asciiTheme="minorHAnsi" w:hAnsiTheme="minorHAnsi"/>
                <w:b/>
                <w:sz w:val="24"/>
                <w:szCs w:val="24"/>
                <w:lang w:val="de-DE"/>
              </w:rPr>
              <w:t xml:space="preserve"> das Abitur</w:t>
            </w:r>
          </w:p>
          <w:p w:rsidR="00560FE1" w:rsidRPr="006E64CA" w:rsidRDefault="00560FE1" w:rsidP="00560FE1">
            <w:pPr>
              <w:jc w:val="center"/>
              <w:rPr>
                <w:rFonts w:asciiTheme="minorHAnsi" w:hAnsiTheme="minorHAnsi"/>
                <w:b/>
                <w:sz w:val="16"/>
                <w:szCs w:val="16"/>
                <w:lang w:val="de-DE"/>
              </w:rPr>
            </w:pPr>
          </w:p>
        </w:tc>
      </w:tr>
      <w:tr w:rsidR="00560FE1" w:rsidTr="001C1591">
        <w:tc>
          <w:tcPr>
            <w:tcW w:w="1402" w:type="dxa"/>
            <w:shd w:val="clear" w:color="auto" w:fill="FFE599" w:themeFill="accent4" w:themeFillTint="66"/>
          </w:tcPr>
          <w:p w:rsidR="007039F8" w:rsidRDefault="00560FE1" w:rsidP="00D66359">
            <w:pPr>
              <w:rPr>
                <w:noProof/>
                <w:lang w:val="de-DE" w:eastAsia="de-DE"/>
              </w:rPr>
            </w:pPr>
            <w:r w:rsidRPr="005B6F27">
              <w:rPr>
                <w:b/>
              </w:rPr>
              <w:t>2.</w:t>
            </w:r>
            <w:r w:rsidR="0038592C">
              <w:rPr>
                <w:noProof/>
                <w:lang w:val="de-DE" w:eastAsia="de-DE"/>
              </w:rPr>
              <w:t xml:space="preserve">     </w:t>
            </w:r>
            <w:r w:rsidR="007039F8">
              <w:rPr>
                <w:noProof/>
                <w:lang w:val="de-DE" w:eastAsia="de-DE"/>
              </w:rPr>
              <w:t xml:space="preserve"> </w:t>
            </w:r>
          </w:p>
          <w:p w:rsidR="0038592C" w:rsidRPr="007039F8" w:rsidRDefault="0038592C" w:rsidP="00D66359">
            <w:pPr>
              <w:rPr>
                <w:noProof/>
                <w:lang w:val="de-DE" w:eastAsia="de-DE"/>
              </w:rPr>
            </w:pPr>
          </w:p>
        </w:tc>
        <w:tc>
          <w:tcPr>
            <w:tcW w:w="7670" w:type="dxa"/>
            <w:shd w:val="clear" w:color="auto" w:fill="FFE599" w:themeFill="accent4" w:themeFillTint="66"/>
          </w:tcPr>
          <w:p w:rsidR="00560FE1" w:rsidRPr="00560FE1" w:rsidRDefault="00560FE1" w:rsidP="00560FE1">
            <w:pPr>
              <w:jc w:val="center"/>
              <w:rPr>
                <w:rFonts w:asciiTheme="minorHAnsi" w:hAnsiTheme="minorHAnsi"/>
                <w:b/>
                <w:sz w:val="24"/>
                <w:szCs w:val="24"/>
              </w:rPr>
            </w:pPr>
            <w:r w:rsidRPr="00560FE1">
              <w:rPr>
                <w:rFonts w:asciiTheme="minorHAnsi" w:hAnsiTheme="minorHAnsi"/>
                <w:b/>
                <w:sz w:val="24"/>
                <w:szCs w:val="24"/>
              </w:rPr>
              <w:t>Versetzung in die Qualifikationsphase</w:t>
            </w:r>
          </w:p>
        </w:tc>
      </w:tr>
      <w:tr w:rsidR="00560FE1" w:rsidRPr="00581194" w:rsidTr="001C1591">
        <w:tc>
          <w:tcPr>
            <w:tcW w:w="1402" w:type="dxa"/>
            <w:shd w:val="clear" w:color="auto" w:fill="auto"/>
          </w:tcPr>
          <w:p w:rsidR="00FE4601" w:rsidRDefault="007107B4" w:rsidP="00D66359">
            <w:pPr>
              <w:rPr>
                <w:b/>
              </w:rPr>
            </w:pPr>
            <w:r>
              <w:rPr>
                <w:b/>
              </w:rPr>
              <w:t>3.</w:t>
            </w:r>
          </w:p>
          <w:p w:rsidR="00560FE1" w:rsidRDefault="00FE4601" w:rsidP="00D66359">
            <w:pPr>
              <w:rPr>
                <w:rFonts w:asciiTheme="minorHAnsi" w:hAnsiTheme="minorHAnsi"/>
                <w:b/>
                <w:sz w:val="24"/>
                <w:szCs w:val="24"/>
              </w:rPr>
            </w:pPr>
            <w:r>
              <w:rPr>
                <w:noProof/>
                <w:lang w:val="de-DE" w:eastAsia="de-DE"/>
              </w:rPr>
              <w:t xml:space="preserve">    </w:t>
            </w:r>
            <w:r w:rsidR="0062035D" w:rsidRPr="0062035D">
              <w:rPr>
                <w:noProof/>
                <w:lang w:val="de-DE" w:eastAsia="de-DE"/>
              </w:rPr>
              <w:drawing>
                <wp:inline distT="0" distB="0" distL="0" distR="0" wp14:anchorId="16C2C6B7" wp14:editId="494E1DC4">
                  <wp:extent cx="625475" cy="709200"/>
                  <wp:effectExtent l="0" t="0" r="3175" b="0"/>
                  <wp:docPr id="6" name="Grafik 6" descr="Schreitenden, Laufen, Joggen, Wandern,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eitenden, Laufen, Joggen, Wandern, Stickm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322" cy="716964"/>
                          </a:xfrm>
                          <a:prstGeom prst="rect">
                            <a:avLst/>
                          </a:prstGeom>
                          <a:noFill/>
                          <a:ln>
                            <a:noFill/>
                          </a:ln>
                        </pic:spPr>
                      </pic:pic>
                    </a:graphicData>
                  </a:graphic>
                </wp:inline>
              </w:drawing>
            </w:r>
          </w:p>
        </w:tc>
        <w:tc>
          <w:tcPr>
            <w:tcW w:w="7670" w:type="dxa"/>
          </w:tcPr>
          <w:p w:rsidR="00FE4601" w:rsidRDefault="00FE4601" w:rsidP="00560FE1">
            <w:pPr>
              <w:jc w:val="center"/>
              <w:rPr>
                <w:rFonts w:asciiTheme="minorHAnsi" w:hAnsiTheme="minorHAnsi"/>
                <w:b/>
                <w:sz w:val="24"/>
                <w:szCs w:val="24"/>
              </w:rPr>
            </w:pPr>
          </w:p>
          <w:p w:rsidR="00560FE1" w:rsidRPr="006E64CA" w:rsidRDefault="00560FE1" w:rsidP="00560FE1">
            <w:pPr>
              <w:jc w:val="center"/>
              <w:rPr>
                <w:rFonts w:asciiTheme="minorHAnsi" w:hAnsiTheme="minorHAnsi"/>
                <w:b/>
                <w:sz w:val="24"/>
                <w:szCs w:val="24"/>
                <w:lang w:val="de-DE"/>
              </w:rPr>
            </w:pPr>
            <w:r w:rsidRPr="006E64CA">
              <w:rPr>
                <w:rFonts w:asciiTheme="minorHAnsi" w:hAnsiTheme="minorHAnsi"/>
                <w:b/>
                <w:sz w:val="24"/>
                <w:szCs w:val="24"/>
                <w:lang w:val="de-DE"/>
              </w:rPr>
              <w:t>Qualifikationsphase</w:t>
            </w:r>
          </w:p>
          <w:p w:rsidR="00560FE1" w:rsidRPr="006E64CA" w:rsidRDefault="00D12FC0" w:rsidP="00560FE1">
            <w:pPr>
              <w:jc w:val="center"/>
              <w:rPr>
                <w:rFonts w:asciiTheme="minorHAnsi" w:hAnsiTheme="minorHAnsi"/>
                <w:b/>
                <w:sz w:val="24"/>
                <w:szCs w:val="24"/>
                <w:lang w:val="de-DE"/>
              </w:rPr>
            </w:pPr>
            <w:r w:rsidRPr="006E64CA">
              <w:rPr>
                <w:rFonts w:asciiTheme="minorHAnsi" w:hAnsiTheme="minorHAnsi"/>
                <w:b/>
                <w:sz w:val="24"/>
                <w:szCs w:val="24"/>
                <w:lang w:val="de-DE"/>
              </w:rPr>
              <w:t>Q1 = Jg. 12</w:t>
            </w:r>
            <w:r w:rsidRPr="006E64CA">
              <w:rPr>
                <w:rFonts w:asciiTheme="minorHAnsi" w:hAnsiTheme="minorHAnsi"/>
                <w:b/>
                <w:sz w:val="24"/>
                <w:szCs w:val="24"/>
                <w:lang w:val="de-DE"/>
              </w:rPr>
              <w:cr/>
              <w:t xml:space="preserve">Q2 = Jg. </w:t>
            </w:r>
            <w:r w:rsidR="00560FE1" w:rsidRPr="006E64CA">
              <w:rPr>
                <w:rFonts w:asciiTheme="minorHAnsi" w:hAnsiTheme="minorHAnsi"/>
                <w:b/>
                <w:sz w:val="24"/>
                <w:szCs w:val="24"/>
                <w:lang w:val="de-DE"/>
              </w:rPr>
              <w:t xml:space="preserve">13 </w:t>
            </w:r>
          </w:p>
          <w:p w:rsidR="00560FE1" w:rsidRPr="006E64CA" w:rsidRDefault="00560FE1" w:rsidP="00560FE1">
            <w:pPr>
              <w:jc w:val="center"/>
              <w:rPr>
                <w:rFonts w:asciiTheme="minorHAnsi" w:hAnsiTheme="minorHAnsi"/>
                <w:b/>
                <w:sz w:val="24"/>
                <w:szCs w:val="24"/>
                <w:lang w:val="de-DE"/>
              </w:rPr>
            </w:pPr>
            <w:r w:rsidRPr="006E64CA">
              <w:rPr>
                <w:b/>
                <w:sz w:val="24"/>
                <w:szCs w:val="24"/>
                <w:lang w:val="de-DE"/>
              </w:rPr>
              <w:t>►</w:t>
            </w:r>
            <w:r w:rsidRPr="006E64CA">
              <w:rPr>
                <w:rFonts w:asciiTheme="minorHAnsi" w:hAnsiTheme="minorHAnsi"/>
                <w:b/>
                <w:sz w:val="24"/>
                <w:szCs w:val="24"/>
                <w:lang w:val="de-DE"/>
              </w:rPr>
              <w:t xml:space="preserve"> Block I</w:t>
            </w:r>
            <w:r w:rsidR="00484321" w:rsidRPr="006E64CA">
              <w:rPr>
                <w:rFonts w:asciiTheme="minorHAnsi" w:hAnsiTheme="minorHAnsi"/>
                <w:b/>
                <w:sz w:val="24"/>
                <w:szCs w:val="24"/>
                <w:lang w:val="de-DE"/>
              </w:rPr>
              <w:t xml:space="preserve"> (abschlussrelevante Leistungen)</w:t>
            </w:r>
          </w:p>
          <w:p w:rsidR="00560FE1" w:rsidRPr="006E64CA" w:rsidRDefault="00560FE1" w:rsidP="00560FE1">
            <w:pPr>
              <w:jc w:val="center"/>
              <w:rPr>
                <w:rFonts w:asciiTheme="minorHAnsi" w:hAnsiTheme="minorHAnsi"/>
                <w:b/>
                <w:sz w:val="16"/>
                <w:szCs w:val="16"/>
                <w:lang w:val="de-DE"/>
              </w:rPr>
            </w:pPr>
          </w:p>
        </w:tc>
      </w:tr>
      <w:tr w:rsidR="00560FE1" w:rsidRPr="00581194" w:rsidTr="001C1591">
        <w:tc>
          <w:tcPr>
            <w:tcW w:w="1402" w:type="dxa"/>
            <w:shd w:val="clear" w:color="auto" w:fill="FFE599" w:themeFill="accent4" w:themeFillTint="66"/>
          </w:tcPr>
          <w:p w:rsidR="00560FE1" w:rsidRDefault="00560FE1" w:rsidP="00560FE1">
            <w:pPr>
              <w:rPr>
                <w:noProof/>
                <w:lang w:val="de-DE" w:eastAsia="de-DE"/>
              </w:rPr>
            </w:pPr>
            <w:r w:rsidRPr="005B6F27">
              <w:rPr>
                <w:b/>
              </w:rPr>
              <w:t>4.</w:t>
            </w:r>
            <w:r>
              <w:rPr>
                <w:noProof/>
                <w:lang w:val="de-DE" w:eastAsia="de-DE"/>
              </w:rPr>
              <w:t xml:space="preserve"> </w:t>
            </w:r>
          </w:p>
          <w:p w:rsidR="007107B4" w:rsidRPr="007107B4" w:rsidRDefault="007107B4" w:rsidP="00560FE1">
            <w:pPr>
              <w:rPr>
                <w:rFonts w:asciiTheme="minorHAnsi" w:hAnsiTheme="minorHAnsi"/>
                <w:b/>
                <w:sz w:val="16"/>
                <w:szCs w:val="16"/>
              </w:rPr>
            </w:pPr>
          </w:p>
        </w:tc>
        <w:tc>
          <w:tcPr>
            <w:tcW w:w="7670" w:type="dxa"/>
            <w:shd w:val="clear" w:color="auto" w:fill="FFE599" w:themeFill="accent4" w:themeFillTint="66"/>
          </w:tcPr>
          <w:p w:rsidR="00560FE1" w:rsidRPr="00B77FA4" w:rsidRDefault="00560FE1" w:rsidP="00560FE1">
            <w:pPr>
              <w:jc w:val="center"/>
              <w:rPr>
                <w:rFonts w:asciiTheme="minorHAnsi" w:hAnsiTheme="minorHAnsi"/>
                <w:b/>
                <w:sz w:val="24"/>
                <w:szCs w:val="24"/>
                <w:lang w:val="de-DE"/>
              </w:rPr>
            </w:pPr>
            <w:r w:rsidRPr="00B77FA4">
              <w:rPr>
                <w:rFonts w:asciiTheme="minorHAnsi" w:hAnsiTheme="minorHAnsi"/>
                <w:b/>
                <w:sz w:val="24"/>
                <w:szCs w:val="24"/>
                <w:lang w:val="de-DE"/>
              </w:rPr>
              <w:t>Zulassung zu den Abiturprüfungen (Ergebnisse aus Block I)</w:t>
            </w:r>
          </w:p>
        </w:tc>
      </w:tr>
      <w:tr w:rsidR="00560FE1" w:rsidRPr="00581194" w:rsidTr="001C1591">
        <w:tc>
          <w:tcPr>
            <w:tcW w:w="1402" w:type="dxa"/>
            <w:shd w:val="clear" w:color="auto" w:fill="auto"/>
          </w:tcPr>
          <w:p w:rsidR="00FE4601" w:rsidRDefault="007107B4" w:rsidP="00560FE1">
            <w:pPr>
              <w:rPr>
                <w:b/>
                <w:lang w:val="de-DE"/>
              </w:rPr>
            </w:pPr>
            <w:r w:rsidRPr="005B6F27">
              <w:rPr>
                <w:b/>
              </w:rPr>
              <w:t>5.</w:t>
            </w:r>
          </w:p>
          <w:p w:rsidR="007039F8" w:rsidRPr="007039F8" w:rsidRDefault="007107B4" w:rsidP="00560FE1">
            <w:pPr>
              <w:rPr>
                <w:noProof/>
                <w:lang w:val="de-DE" w:eastAsia="de-DE"/>
              </w:rPr>
            </w:pPr>
            <w:r>
              <w:rPr>
                <w:noProof/>
                <w:lang w:val="de-DE" w:eastAsia="de-DE"/>
              </w:rPr>
              <w:t xml:space="preserve">   </w:t>
            </w:r>
            <w:r w:rsidR="00FE4601" w:rsidRPr="00FE4601">
              <w:rPr>
                <w:noProof/>
                <w:lang w:val="de-DE" w:eastAsia="de-DE"/>
              </w:rPr>
              <w:drawing>
                <wp:inline distT="0" distB="0" distL="0" distR="0" wp14:anchorId="54D8C663" wp14:editId="1B3FAA2B">
                  <wp:extent cx="564714" cy="485775"/>
                  <wp:effectExtent l="0" t="0" r="6985" b="0"/>
                  <wp:docPr id="16" name="Grafik 16" descr=" Bild in Originalgröße anzei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Bild in Originalgröße anzeig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425" cy="490688"/>
                          </a:xfrm>
                          <a:prstGeom prst="rect">
                            <a:avLst/>
                          </a:prstGeom>
                          <a:noFill/>
                          <a:ln>
                            <a:noFill/>
                          </a:ln>
                        </pic:spPr>
                      </pic:pic>
                    </a:graphicData>
                  </a:graphic>
                </wp:inline>
              </w:drawing>
            </w:r>
          </w:p>
        </w:tc>
        <w:tc>
          <w:tcPr>
            <w:tcW w:w="7670" w:type="dxa"/>
          </w:tcPr>
          <w:p w:rsidR="00FE4601" w:rsidRDefault="00FE4601" w:rsidP="00560FE1">
            <w:pPr>
              <w:jc w:val="center"/>
              <w:rPr>
                <w:rFonts w:asciiTheme="minorHAnsi" w:hAnsiTheme="minorHAnsi"/>
                <w:b/>
                <w:sz w:val="24"/>
                <w:szCs w:val="24"/>
              </w:rPr>
            </w:pPr>
          </w:p>
          <w:p w:rsidR="00560FE1" w:rsidRPr="006E64CA" w:rsidRDefault="00560FE1" w:rsidP="00560FE1">
            <w:pPr>
              <w:jc w:val="center"/>
              <w:rPr>
                <w:rFonts w:asciiTheme="minorHAnsi" w:hAnsiTheme="minorHAnsi"/>
                <w:b/>
                <w:sz w:val="24"/>
                <w:szCs w:val="24"/>
                <w:lang w:val="de-DE"/>
              </w:rPr>
            </w:pPr>
            <w:r w:rsidRPr="006E64CA">
              <w:rPr>
                <w:rFonts w:asciiTheme="minorHAnsi" w:hAnsiTheme="minorHAnsi"/>
                <w:b/>
                <w:sz w:val="24"/>
                <w:szCs w:val="24"/>
                <w:lang w:val="de-DE"/>
              </w:rPr>
              <w:t>Abiturprüfungen</w:t>
            </w:r>
          </w:p>
          <w:p w:rsidR="00560FE1" w:rsidRPr="006E64CA" w:rsidRDefault="00560FE1" w:rsidP="007039F8">
            <w:pPr>
              <w:jc w:val="center"/>
              <w:rPr>
                <w:rFonts w:asciiTheme="minorHAnsi" w:hAnsiTheme="minorHAnsi"/>
                <w:b/>
                <w:sz w:val="24"/>
                <w:szCs w:val="24"/>
                <w:lang w:val="de-DE"/>
              </w:rPr>
            </w:pPr>
            <w:r w:rsidRPr="006E64CA">
              <w:rPr>
                <w:b/>
                <w:sz w:val="24"/>
                <w:szCs w:val="24"/>
                <w:lang w:val="de-DE"/>
              </w:rPr>
              <w:t xml:space="preserve">► </w:t>
            </w:r>
            <w:r w:rsidRPr="006E64CA">
              <w:rPr>
                <w:rFonts w:asciiTheme="minorHAnsi" w:hAnsiTheme="minorHAnsi"/>
                <w:b/>
                <w:sz w:val="24"/>
                <w:szCs w:val="24"/>
                <w:lang w:val="de-DE"/>
              </w:rPr>
              <w:t>Block II</w:t>
            </w:r>
            <w:r w:rsidR="00484321" w:rsidRPr="006E64CA">
              <w:rPr>
                <w:rFonts w:asciiTheme="minorHAnsi" w:hAnsiTheme="minorHAnsi"/>
                <w:b/>
                <w:sz w:val="24"/>
                <w:szCs w:val="24"/>
                <w:lang w:val="de-DE"/>
              </w:rPr>
              <w:t xml:space="preserve"> (abschlussrelevante Leistungen)</w:t>
            </w:r>
          </w:p>
          <w:p w:rsidR="0062035D" w:rsidRPr="006E64CA" w:rsidRDefault="0062035D" w:rsidP="007039F8">
            <w:pPr>
              <w:jc w:val="center"/>
              <w:rPr>
                <w:rFonts w:asciiTheme="minorHAnsi" w:hAnsiTheme="minorHAnsi"/>
                <w:b/>
                <w:sz w:val="16"/>
                <w:szCs w:val="16"/>
                <w:lang w:val="de-DE"/>
              </w:rPr>
            </w:pPr>
          </w:p>
        </w:tc>
      </w:tr>
      <w:tr w:rsidR="00560FE1" w:rsidRPr="00581194" w:rsidTr="001C1591">
        <w:tc>
          <w:tcPr>
            <w:tcW w:w="1402" w:type="dxa"/>
            <w:shd w:val="clear" w:color="auto" w:fill="FFE599" w:themeFill="accent4" w:themeFillTint="66"/>
          </w:tcPr>
          <w:p w:rsidR="00FE4601" w:rsidRDefault="007107B4" w:rsidP="00560FE1">
            <w:pPr>
              <w:rPr>
                <w:b/>
              </w:rPr>
            </w:pPr>
            <w:r w:rsidRPr="005B6F27">
              <w:rPr>
                <w:b/>
              </w:rPr>
              <w:t>6.</w:t>
            </w:r>
          </w:p>
          <w:p w:rsidR="00FE4601" w:rsidRDefault="00FE4601" w:rsidP="00560FE1">
            <w:pPr>
              <w:rPr>
                <w:rFonts w:ascii="Showcard Gothic" w:hAnsi="Showcard Gothic"/>
                <w:sz w:val="16"/>
                <w:szCs w:val="16"/>
              </w:rPr>
            </w:pPr>
            <w:r>
              <w:rPr>
                <w:b/>
              </w:rPr>
              <w:t xml:space="preserve">  </w:t>
            </w:r>
            <w:r w:rsidR="007107B4">
              <w:rPr>
                <w:b/>
              </w:rPr>
              <w:t xml:space="preserve">    </w:t>
            </w:r>
            <w:r w:rsidR="00560FE1" w:rsidRPr="005B6F27">
              <w:rPr>
                <w:b/>
              </w:rPr>
              <w:t xml:space="preserve"> </w:t>
            </w:r>
            <w:r w:rsidR="00560FE1" w:rsidRPr="005868E3">
              <w:rPr>
                <w:rFonts w:ascii="Showcard Gothic" w:hAnsi="Showcard Gothic"/>
                <w:sz w:val="16"/>
                <w:szCs w:val="16"/>
              </w:rPr>
              <w:t xml:space="preserve"> </w:t>
            </w:r>
            <w:r w:rsidRPr="00FE4601">
              <w:rPr>
                <w:rFonts w:ascii="Showcard Gothic" w:hAnsi="Showcard Gothic"/>
                <w:noProof/>
                <w:sz w:val="16"/>
                <w:szCs w:val="16"/>
                <w:lang w:val="de-DE" w:eastAsia="de-DE"/>
              </w:rPr>
              <w:drawing>
                <wp:inline distT="0" distB="0" distL="0" distR="0" wp14:anchorId="7470042B" wp14:editId="085CC994">
                  <wp:extent cx="495300" cy="482600"/>
                  <wp:effectExtent l="0" t="0" r="0" b="0"/>
                  <wp:docPr id="17" name="Grafik 17" descr=" Bild in Originalgröße anzei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Bild in Originalgröße anzeig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273" cy="485497"/>
                          </a:xfrm>
                          <a:prstGeom prst="rect">
                            <a:avLst/>
                          </a:prstGeom>
                          <a:noFill/>
                          <a:ln>
                            <a:noFill/>
                          </a:ln>
                        </pic:spPr>
                      </pic:pic>
                    </a:graphicData>
                  </a:graphic>
                </wp:inline>
              </w:drawing>
            </w:r>
          </w:p>
          <w:p w:rsidR="00560FE1" w:rsidRDefault="00FE4601" w:rsidP="00FE4601">
            <w:pPr>
              <w:jc w:val="center"/>
              <w:rPr>
                <w:rFonts w:asciiTheme="minorHAnsi" w:hAnsiTheme="minorHAnsi"/>
                <w:b/>
                <w:sz w:val="24"/>
                <w:szCs w:val="24"/>
              </w:rPr>
            </w:pPr>
            <w:r>
              <w:rPr>
                <w:rFonts w:ascii="Showcard Gothic" w:hAnsi="Showcard Gothic"/>
                <w:sz w:val="16"/>
                <w:szCs w:val="16"/>
              </w:rPr>
              <w:t xml:space="preserve">      </w:t>
            </w:r>
            <w:r w:rsidR="007039F8">
              <w:rPr>
                <w:rFonts w:ascii="Showcard Gothic" w:hAnsi="Showcard Gothic"/>
                <w:sz w:val="16"/>
                <w:szCs w:val="16"/>
              </w:rPr>
              <w:t xml:space="preserve">     </w:t>
            </w:r>
            <w:r w:rsidR="00560FE1" w:rsidRPr="005868E3">
              <w:rPr>
                <w:rFonts w:ascii="Showcard Gothic" w:hAnsi="Showcard Gothic"/>
                <w:sz w:val="16"/>
                <w:szCs w:val="16"/>
              </w:rPr>
              <w:t>GESCHAFFT!</w:t>
            </w:r>
          </w:p>
        </w:tc>
        <w:tc>
          <w:tcPr>
            <w:tcW w:w="7670" w:type="dxa"/>
            <w:shd w:val="clear" w:color="auto" w:fill="FFE599" w:themeFill="accent4" w:themeFillTint="66"/>
          </w:tcPr>
          <w:p w:rsidR="00FE4601" w:rsidRPr="00B77FA4" w:rsidRDefault="00FE4601" w:rsidP="00560FE1">
            <w:pPr>
              <w:jc w:val="center"/>
              <w:rPr>
                <w:rFonts w:asciiTheme="minorHAnsi" w:hAnsiTheme="minorHAnsi"/>
                <w:b/>
                <w:sz w:val="24"/>
                <w:szCs w:val="24"/>
                <w:lang w:val="de-DE"/>
              </w:rPr>
            </w:pPr>
          </w:p>
          <w:p w:rsidR="00560FE1" w:rsidRPr="00B77FA4" w:rsidRDefault="00560FE1" w:rsidP="00560FE1">
            <w:pPr>
              <w:jc w:val="center"/>
              <w:rPr>
                <w:rFonts w:asciiTheme="minorHAnsi" w:hAnsiTheme="minorHAnsi"/>
                <w:b/>
                <w:sz w:val="24"/>
                <w:szCs w:val="24"/>
                <w:lang w:val="de-DE"/>
              </w:rPr>
            </w:pPr>
            <w:r w:rsidRPr="00B77FA4">
              <w:rPr>
                <w:rFonts w:asciiTheme="minorHAnsi" w:hAnsiTheme="minorHAnsi"/>
                <w:b/>
                <w:sz w:val="24"/>
                <w:szCs w:val="24"/>
                <w:lang w:val="de-DE"/>
              </w:rPr>
              <w:t xml:space="preserve">Abiturzeugnis </w:t>
            </w:r>
          </w:p>
          <w:p w:rsidR="00560FE1" w:rsidRPr="00B77FA4" w:rsidRDefault="00560FE1" w:rsidP="00560FE1">
            <w:pPr>
              <w:jc w:val="center"/>
              <w:rPr>
                <w:rFonts w:asciiTheme="minorHAnsi" w:hAnsiTheme="minorHAnsi"/>
                <w:b/>
                <w:sz w:val="20"/>
                <w:szCs w:val="20"/>
                <w:lang w:val="de-DE"/>
              </w:rPr>
            </w:pPr>
            <w:r w:rsidRPr="00B77FA4">
              <w:rPr>
                <w:rFonts w:asciiTheme="minorHAnsi" w:hAnsiTheme="minorHAnsi"/>
                <w:b/>
                <w:sz w:val="24"/>
                <w:szCs w:val="24"/>
                <w:lang w:val="de-DE"/>
              </w:rPr>
              <w:t>(Ergebnisse aus Block I und Block II)</w:t>
            </w:r>
          </w:p>
        </w:tc>
      </w:tr>
    </w:tbl>
    <w:p w:rsidR="00EE7905" w:rsidRPr="007107B4" w:rsidRDefault="00EE7905" w:rsidP="00CA0117">
      <w:pPr>
        <w:rPr>
          <w:lang w:val="de-DE"/>
        </w:rPr>
      </w:pPr>
      <w:r w:rsidRPr="00B77FA4">
        <w:rPr>
          <w:lang w:val="de-DE"/>
        </w:rPr>
        <w:t xml:space="preserve">                            </w:t>
      </w:r>
      <w:r w:rsidR="007107B4">
        <w:rPr>
          <w:lang w:val="de-DE"/>
        </w:rPr>
        <w:t xml:space="preserve">                     </w:t>
      </w:r>
      <w:r w:rsidRPr="00B77FA4">
        <w:rPr>
          <w:lang w:val="de-DE"/>
        </w:rPr>
        <w:t xml:space="preserve">                                  </w:t>
      </w:r>
    </w:p>
    <w:p w:rsidR="0028597A" w:rsidRPr="00683C1D" w:rsidRDefault="00484321" w:rsidP="00484321">
      <w:pPr>
        <w:widowControl/>
        <w:shd w:val="clear" w:color="auto" w:fill="D1FC9C"/>
        <w:spacing w:after="160" w:line="259" w:lineRule="auto"/>
        <w:rPr>
          <w:rFonts w:ascii="Calibri" w:hAnsi="Calibri"/>
          <w:b/>
          <w:spacing w:val="-3"/>
          <w:sz w:val="28"/>
          <w:szCs w:val="28"/>
          <w:lang w:val="de-DE"/>
        </w:rPr>
      </w:pPr>
      <w:r w:rsidRPr="00683C1D">
        <w:rPr>
          <w:rFonts w:ascii="Calibri" w:hAnsi="Calibri"/>
          <w:b/>
          <w:spacing w:val="-3"/>
          <w:sz w:val="28"/>
          <w:szCs w:val="28"/>
          <w:lang w:val="de-DE"/>
        </w:rPr>
        <w:lastRenderedPageBreak/>
        <w:t>3. Pflicht und Neigung: Fächer und Wahlmöglichkeiten in der Oberstufe</w:t>
      </w:r>
    </w:p>
    <w:p w:rsidR="00B544F5" w:rsidRPr="00B544F5" w:rsidRDefault="00B544F5" w:rsidP="00B544F5">
      <w:pPr>
        <w:pStyle w:val="KeinLeerraum"/>
        <w:rPr>
          <w:rFonts w:ascii="Calibri" w:hAnsi="Calibri"/>
          <w:lang w:val="de-DE"/>
        </w:rPr>
      </w:pPr>
    </w:p>
    <w:tbl>
      <w:tblPr>
        <w:tblStyle w:val="Tabellenraster"/>
        <w:tblW w:w="0" w:type="auto"/>
        <w:tblInd w:w="108" w:type="dxa"/>
        <w:tblLayout w:type="fixed"/>
        <w:tblLook w:val="04A0" w:firstRow="1" w:lastRow="0" w:firstColumn="1" w:lastColumn="0" w:noHBand="0" w:noVBand="1"/>
      </w:tblPr>
      <w:tblGrid>
        <w:gridCol w:w="2407"/>
        <w:gridCol w:w="2838"/>
        <w:gridCol w:w="3827"/>
      </w:tblGrid>
      <w:tr w:rsidR="0028597A" w:rsidRPr="00581194" w:rsidTr="001C1591">
        <w:tc>
          <w:tcPr>
            <w:tcW w:w="9072" w:type="dxa"/>
            <w:gridSpan w:val="3"/>
            <w:shd w:val="clear" w:color="auto" w:fill="1F3864" w:themeFill="accent5" w:themeFillShade="80"/>
          </w:tcPr>
          <w:p w:rsidR="0028597A" w:rsidRPr="00143246" w:rsidRDefault="0028597A" w:rsidP="00484321">
            <w:pPr>
              <w:rPr>
                <w:rFonts w:ascii="Calibri" w:hAnsi="Calibri"/>
                <w:b/>
                <w:lang w:val="de-DE"/>
              </w:rPr>
            </w:pPr>
            <w:r w:rsidRPr="00143246">
              <w:rPr>
                <w:rFonts w:ascii="Calibri" w:hAnsi="Calibri"/>
                <w:b/>
                <w:lang w:val="de-DE"/>
              </w:rPr>
              <w:t>Aufgabenfelder und Fächer in der gymnasialen Oberstufe</w:t>
            </w:r>
          </w:p>
        </w:tc>
      </w:tr>
      <w:tr w:rsidR="0028597A" w:rsidRPr="00143246" w:rsidTr="001C1591">
        <w:tc>
          <w:tcPr>
            <w:tcW w:w="2407" w:type="dxa"/>
            <w:vMerge w:val="restart"/>
            <w:shd w:val="clear" w:color="auto" w:fill="F4AF83"/>
          </w:tcPr>
          <w:p w:rsidR="0028597A" w:rsidRPr="00143246" w:rsidRDefault="0028597A" w:rsidP="0028597A">
            <w:pPr>
              <w:pStyle w:val="TableParagraph"/>
              <w:spacing w:line="240" w:lineRule="auto"/>
              <w:ind w:left="0" w:right="0"/>
              <w:rPr>
                <w:b/>
              </w:rPr>
            </w:pPr>
            <w:r w:rsidRPr="00143246">
              <w:rPr>
                <w:b/>
              </w:rPr>
              <w:t>Aufgabenfeld I</w:t>
            </w:r>
          </w:p>
        </w:tc>
        <w:tc>
          <w:tcPr>
            <w:tcW w:w="2838" w:type="dxa"/>
            <w:vMerge w:val="restart"/>
            <w:shd w:val="clear" w:color="auto" w:fill="F4AF83"/>
          </w:tcPr>
          <w:p w:rsidR="00E37572" w:rsidRPr="00143246" w:rsidRDefault="0028597A" w:rsidP="00973638">
            <w:pPr>
              <w:pStyle w:val="TableParagraph"/>
              <w:spacing w:line="240" w:lineRule="auto"/>
              <w:ind w:left="756" w:right="0"/>
              <w:jc w:val="right"/>
              <w:rPr>
                <w:b/>
              </w:rPr>
            </w:pPr>
            <w:r w:rsidRPr="00143246">
              <w:rPr>
                <w:b/>
              </w:rPr>
              <w:t>sprachlich-</w:t>
            </w:r>
          </w:p>
          <w:p w:rsidR="0028597A" w:rsidRPr="00143246" w:rsidRDefault="0028597A" w:rsidP="00973638">
            <w:pPr>
              <w:pStyle w:val="TableParagraph"/>
              <w:spacing w:line="240" w:lineRule="auto"/>
              <w:ind w:left="756" w:right="0"/>
              <w:jc w:val="right"/>
              <w:rPr>
                <w:b/>
              </w:rPr>
            </w:pPr>
            <w:r w:rsidRPr="00143246">
              <w:rPr>
                <w:b/>
              </w:rPr>
              <w:t>literarisch-künstlerisch</w:t>
            </w:r>
          </w:p>
        </w:tc>
        <w:tc>
          <w:tcPr>
            <w:tcW w:w="3827" w:type="dxa"/>
            <w:shd w:val="clear" w:color="auto" w:fill="F4AF83"/>
          </w:tcPr>
          <w:p w:rsidR="0028597A" w:rsidRPr="00143246" w:rsidRDefault="0028597A" w:rsidP="0028597A">
            <w:pPr>
              <w:pStyle w:val="TableParagraph"/>
              <w:rPr>
                <w:b/>
              </w:rPr>
            </w:pPr>
            <w:r w:rsidRPr="00143246">
              <w:rPr>
                <w:b/>
              </w:rPr>
              <w:t>Deutsch</w:t>
            </w:r>
          </w:p>
        </w:tc>
      </w:tr>
      <w:tr w:rsidR="0028597A" w:rsidRPr="00143246" w:rsidTr="001C1591">
        <w:tc>
          <w:tcPr>
            <w:tcW w:w="2407" w:type="dxa"/>
            <w:vMerge/>
          </w:tcPr>
          <w:p w:rsidR="0028597A" w:rsidRPr="00143246" w:rsidRDefault="0028597A" w:rsidP="0028597A">
            <w:pPr>
              <w:rPr>
                <w:rFonts w:ascii="Calibri" w:hAnsi="Calibri"/>
              </w:rPr>
            </w:pPr>
          </w:p>
        </w:tc>
        <w:tc>
          <w:tcPr>
            <w:tcW w:w="2838" w:type="dxa"/>
            <w:vMerge/>
          </w:tcPr>
          <w:p w:rsidR="0028597A" w:rsidRPr="00143246" w:rsidRDefault="0028597A" w:rsidP="00973638">
            <w:pPr>
              <w:jc w:val="right"/>
              <w:rPr>
                <w:rFonts w:ascii="Calibri" w:hAnsi="Calibri"/>
              </w:rPr>
            </w:pPr>
          </w:p>
        </w:tc>
        <w:tc>
          <w:tcPr>
            <w:tcW w:w="3827" w:type="dxa"/>
            <w:shd w:val="clear" w:color="auto" w:fill="F4AF83"/>
          </w:tcPr>
          <w:p w:rsidR="0028597A" w:rsidRPr="00143246" w:rsidRDefault="0028597A" w:rsidP="0028597A">
            <w:pPr>
              <w:pStyle w:val="TableParagraph"/>
              <w:ind w:left="164"/>
              <w:rPr>
                <w:b/>
                <w:lang w:val="de-DE"/>
              </w:rPr>
            </w:pPr>
            <w:r w:rsidRPr="00143246">
              <w:rPr>
                <w:b/>
                <w:lang w:val="de-DE"/>
              </w:rPr>
              <w:t>Englis</w:t>
            </w:r>
            <w:r w:rsidR="00D440C2" w:rsidRPr="00143246">
              <w:rPr>
                <w:b/>
                <w:lang w:val="de-DE"/>
              </w:rPr>
              <w:t>ch (5), Französisch (6)</w:t>
            </w:r>
            <w:r w:rsidRPr="00143246">
              <w:rPr>
                <w:b/>
                <w:lang w:val="de-DE"/>
              </w:rPr>
              <w:t xml:space="preserve">, </w:t>
            </w:r>
          </w:p>
          <w:p w:rsidR="0028597A" w:rsidRPr="00143246" w:rsidRDefault="0028597A" w:rsidP="0028597A">
            <w:pPr>
              <w:pStyle w:val="TableParagraph"/>
              <w:spacing w:before="12" w:line="240" w:lineRule="auto"/>
              <w:ind w:left="164"/>
              <w:rPr>
                <w:b/>
                <w:lang w:val="de-DE"/>
              </w:rPr>
            </w:pPr>
            <w:r w:rsidRPr="00143246">
              <w:rPr>
                <w:b/>
                <w:lang w:val="de-DE"/>
              </w:rPr>
              <w:t>Spanisch (8 und 11)</w:t>
            </w:r>
          </w:p>
        </w:tc>
      </w:tr>
      <w:tr w:rsidR="0028597A" w:rsidRPr="00143246" w:rsidTr="001C1591">
        <w:tc>
          <w:tcPr>
            <w:tcW w:w="2407" w:type="dxa"/>
            <w:vMerge/>
          </w:tcPr>
          <w:p w:rsidR="0028597A" w:rsidRPr="00143246" w:rsidRDefault="0028597A" w:rsidP="0028597A">
            <w:pPr>
              <w:rPr>
                <w:rFonts w:ascii="Calibri" w:hAnsi="Calibri"/>
                <w:lang w:val="de-DE"/>
              </w:rPr>
            </w:pPr>
          </w:p>
        </w:tc>
        <w:tc>
          <w:tcPr>
            <w:tcW w:w="2838" w:type="dxa"/>
            <w:vMerge/>
          </w:tcPr>
          <w:p w:rsidR="0028597A" w:rsidRPr="00143246" w:rsidRDefault="0028597A" w:rsidP="00973638">
            <w:pPr>
              <w:jc w:val="right"/>
              <w:rPr>
                <w:rFonts w:ascii="Calibri" w:hAnsi="Calibri"/>
                <w:lang w:val="de-DE"/>
              </w:rPr>
            </w:pPr>
          </w:p>
        </w:tc>
        <w:tc>
          <w:tcPr>
            <w:tcW w:w="3827" w:type="dxa"/>
            <w:shd w:val="clear" w:color="auto" w:fill="F4AF83"/>
          </w:tcPr>
          <w:p w:rsidR="0028597A" w:rsidRPr="00143246" w:rsidRDefault="0028597A" w:rsidP="0028597A">
            <w:pPr>
              <w:pStyle w:val="TableParagraph"/>
              <w:ind w:left="163"/>
              <w:rPr>
                <w:b/>
              </w:rPr>
            </w:pPr>
            <w:r w:rsidRPr="00143246">
              <w:rPr>
                <w:b/>
              </w:rPr>
              <w:t xml:space="preserve">Musik, </w:t>
            </w:r>
            <w:r w:rsidR="005B2B59" w:rsidRPr="00143246">
              <w:rPr>
                <w:b/>
              </w:rPr>
              <w:t xml:space="preserve">Kunst, </w:t>
            </w:r>
            <w:r w:rsidRPr="00143246">
              <w:rPr>
                <w:b/>
              </w:rPr>
              <w:t>Literatur</w:t>
            </w:r>
          </w:p>
        </w:tc>
      </w:tr>
      <w:tr w:rsidR="0028597A" w:rsidRPr="00581194" w:rsidTr="001C1591">
        <w:tc>
          <w:tcPr>
            <w:tcW w:w="2407" w:type="dxa"/>
            <w:shd w:val="clear" w:color="auto" w:fill="FFD966"/>
          </w:tcPr>
          <w:p w:rsidR="0028597A" w:rsidRPr="00143246" w:rsidRDefault="0028597A" w:rsidP="0028597A">
            <w:pPr>
              <w:pStyle w:val="TableParagraph"/>
              <w:spacing w:line="238" w:lineRule="exact"/>
              <w:ind w:left="163"/>
              <w:rPr>
                <w:b/>
              </w:rPr>
            </w:pPr>
            <w:r w:rsidRPr="00143246">
              <w:rPr>
                <w:b/>
              </w:rPr>
              <w:t>Aufgabenfeld II</w:t>
            </w:r>
          </w:p>
        </w:tc>
        <w:tc>
          <w:tcPr>
            <w:tcW w:w="2838" w:type="dxa"/>
            <w:shd w:val="clear" w:color="auto" w:fill="FFD966"/>
          </w:tcPr>
          <w:p w:rsidR="0028597A" w:rsidRPr="00143246" w:rsidRDefault="00E37572" w:rsidP="00973638">
            <w:pPr>
              <w:pStyle w:val="TableParagraph"/>
              <w:spacing w:line="238" w:lineRule="exact"/>
              <w:ind w:left="947" w:right="0"/>
              <w:jc w:val="right"/>
              <w:rPr>
                <w:b/>
              </w:rPr>
            </w:pPr>
            <w:r w:rsidRPr="00143246">
              <w:rPr>
                <w:b/>
              </w:rPr>
              <w:t>g</w:t>
            </w:r>
            <w:r w:rsidR="0028597A" w:rsidRPr="00143246">
              <w:rPr>
                <w:b/>
              </w:rPr>
              <w:t>esellschafts</w:t>
            </w:r>
            <w:r w:rsidRPr="00143246">
              <w:rPr>
                <w:b/>
              </w:rPr>
              <w:t>-</w:t>
            </w:r>
            <w:r w:rsidR="0028597A" w:rsidRPr="00143246">
              <w:rPr>
                <w:b/>
              </w:rPr>
              <w:t>wissenschaftlich</w:t>
            </w:r>
          </w:p>
        </w:tc>
        <w:tc>
          <w:tcPr>
            <w:tcW w:w="3827" w:type="dxa"/>
            <w:shd w:val="clear" w:color="auto" w:fill="FFD966"/>
          </w:tcPr>
          <w:p w:rsidR="00454C19" w:rsidRPr="00143246" w:rsidRDefault="0028597A" w:rsidP="00454C19">
            <w:pPr>
              <w:pStyle w:val="TableParagraph"/>
              <w:spacing w:line="252" w:lineRule="auto"/>
              <w:ind w:left="245" w:right="0" w:firstLine="362"/>
              <w:rPr>
                <w:b/>
                <w:lang w:val="de-DE"/>
              </w:rPr>
            </w:pPr>
            <w:r w:rsidRPr="00143246">
              <w:rPr>
                <w:b/>
                <w:lang w:val="de-DE"/>
              </w:rPr>
              <w:t xml:space="preserve">Geschichte, </w:t>
            </w:r>
            <w:r w:rsidR="00431DCA" w:rsidRPr="00143246">
              <w:rPr>
                <w:b/>
                <w:lang w:val="de-DE"/>
              </w:rPr>
              <w:t xml:space="preserve">Sozialwissenschaften, </w:t>
            </w:r>
            <w:r w:rsidR="00390E45" w:rsidRPr="00143246">
              <w:rPr>
                <w:b/>
                <w:lang w:val="de-DE"/>
              </w:rPr>
              <w:t>Erkunde</w:t>
            </w:r>
            <w:r w:rsidR="00431DCA" w:rsidRPr="00143246">
              <w:rPr>
                <w:b/>
                <w:lang w:val="de-DE"/>
              </w:rPr>
              <w:t>, Erziehungswissenschaft,</w:t>
            </w:r>
          </w:p>
          <w:p w:rsidR="0028597A" w:rsidRPr="00143246" w:rsidRDefault="000F0BE6" w:rsidP="00454C19">
            <w:pPr>
              <w:pStyle w:val="TableParagraph"/>
              <w:spacing w:line="252" w:lineRule="auto"/>
              <w:ind w:left="245" w:right="0" w:firstLine="362"/>
              <w:rPr>
                <w:b/>
                <w:lang w:val="de-DE"/>
              </w:rPr>
            </w:pPr>
            <w:r w:rsidRPr="00143246">
              <w:rPr>
                <w:b/>
                <w:lang w:val="de-DE"/>
              </w:rPr>
              <w:t>Philosophie</w:t>
            </w:r>
          </w:p>
        </w:tc>
      </w:tr>
      <w:tr w:rsidR="00973638" w:rsidRPr="00143246" w:rsidTr="001C1591">
        <w:tc>
          <w:tcPr>
            <w:tcW w:w="2407" w:type="dxa"/>
            <w:vMerge w:val="restart"/>
            <w:shd w:val="clear" w:color="auto" w:fill="9CC2E4"/>
          </w:tcPr>
          <w:p w:rsidR="00973638" w:rsidRPr="00143246" w:rsidRDefault="00973638" w:rsidP="00973638">
            <w:pPr>
              <w:pStyle w:val="TableParagraph"/>
              <w:spacing w:line="240" w:lineRule="auto"/>
              <w:ind w:left="0" w:right="0"/>
              <w:rPr>
                <w:b/>
              </w:rPr>
            </w:pPr>
            <w:r w:rsidRPr="00143246">
              <w:rPr>
                <w:b/>
              </w:rPr>
              <w:t>Aufgabenfeld III</w:t>
            </w:r>
          </w:p>
        </w:tc>
        <w:tc>
          <w:tcPr>
            <w:tcW w:w="2838" w:type="dxa"/>
            <w:vMerge w:val="restart"/>
            <w:shd w:val="clear" w:color="auto" w:fill="9CC2E4"/>
          </w:tcPr>
          <w:p w:rsidR="00973638" w:rsidRPr="00143246" w:rsidRDefault="00973638" w:rsidP="00973638">
            <w:pPr>
              <w:pStyle w:val="TableParagraph"/>
              <w:spacing w:line="240" w:lineRule="auto"/>
              <w:ind w:left="194" w:right="0"/>
              <w:jc w:val="right"/>
              <w:rPr>
                <w:b/>
              </w:rPr>
            </w:pPr>
            <w:r w:rsidRPr="00143246">
              <w:rPr>
                <w:b/>
              </w:rPr>
              <w:t>mathematisch-naturwissenschaftlich-technisch</w:t>
            </w:r>
          </w:p>
        </w:tc>
        <w:tc>
          <w:tcPr>
            <w:tcW w:w="3827" w:type="dxa"/>
            <w:shd w:val="clear" w:color="auto" w:fill="9CC2E4"/>
          </w:tcPr>
          <w:p w:rsidR="00973638" w:rsidRPr="00143246" w:rsidRDefault="00973638" w:rsidP="00973638">
            <w:pPr>
              <w:pStyle w:val="TableParagraph"/>
              <w:ind w:left="164"/>
              <w:rPr>
                <w:b/>
              </w:rPr>
            </w:pPr>
            <w:r w:rsidRPr="00143246">
              <w:rPr>
                <w:b/>
              </w:rPr>
              <w:t>Mathematik</w:t>
            </w:r>
          </w:p>
        </w:tc>
      </w:tr>
      <w:tr w:rsidR="00973638" w:rsidRPr="00143246" w:rsidTr="001C1591">
        <w:tc>
          <w:tcPr>
            <w:tcW w:w="2407" w:type="dxa"/>
            <w:vMerge/>
          </w:tcPr>
          <w:p w:rsidR="00973638" w:rsidRPr="00143246" w:rsidRDefault="00973638" w:rsidP="00973638">
            <w:pPr>
              <w:rPr>
                <w:rFonts w:ascii="Calibri" w:hAnsi="Calibri"/>
              </w:rPr>
            </w:pPr>
          </w:p>
        </w:tc>
        <w:tc>
          <w:tcPr>
            <w:tcW w:w="2838" w:type="dxa"/>
            <w:vMerge/>
          </w:tcPr>
          <w:p w:rsidR="00973638" w:rsidRPr="00143246" w:rsidRDefault="00973638" w:rsidP="00973638">
            <w:pPr>
              <w:rPr>
                <w:rFonts w:ascii="Calibri" w:hAnsi="Calibri"/>
              </w:rPr>
            </w:pPr>
          </w:p>
        </w:tc>
        <w:tc>
          <w:tcPr>
            <w:tcW w:w="3827" w:type="dxa"/>
            <w:shd w:val="clear" w:color="auto" w:fill="9CC2E4"/>
          </w:tcPr>
          <w:p w:rsidR="00973638" w:rsidRPr="00143246" w:rsidRDefault="00973638" w:rsidP="00973638">
            <w:pPr>
              <w:pStyle w:val="TableParagraph"/>
              <w:spacing w:line="238" w:lineRule="exact"/>
              <w:ind w:left="163"/>
              <w:rPr>
                <w:b/>
                <w:lang w:val="de-DE"/>
              </w:rPr>
            </w:pPr>
            <w:r w:rsidRPr="00143246">
              <w:rPr>
                <w:b/>
                <w:lang w:val="de-DE"/>
              </w:rPr>
              <w:t xml:space="preserve">Biologie, Physik, Chemie </w:t>
            </w:r>
          </w:p>
          <w:p w:rsidR="00973638" w:rsidRPr="00143246" w:rsidRDefault="00973638" w:rsidP="00973638">
            <w:pPr>
              <w:pStyle w:val="TableParagraph"/>
              <w:spacing w:before="12" w:line="240" w:lineRule="auto"/>
              <w:rPr>
                <w:b/>
                <w:lang w:val="de-DE"/>
              </w:rPr>
            </w:pPr>
          </w:p>
        </w:tc>
      </w:tr>
      <w:tr w:rsidR="00973638" w:rsidRPr="00143246" w:rsidTr="001C1591">
        <w:tc>
          <w:tcPr>
            <w:tcW w:w="2407" w:type="dxa"/>
            <w:vMerge w:val="restart"/>
            <w:shd w:val="clear" w:color="auto" w:fill="A8D08D" w:themeFill="accent6" w:themeFillTint="99"/>
          </w:tcPr>
          <w:p w:rsidR="00641BD7" w:rsidRPr="00143246" w:rsidRDefault="00973638" w:rsidP="00D440C2">
            <w:pPr>
              <w:jc w:val="center"/>
              <w:rPr>
                <w:rFonts w:ascii="Calibri" w:hAnsi="Calibri"/>
                <w:b/>
              </w:rPr>
            </w:pPr>
            <w:r w:rsidRPr="00143246">
              <w:rPr>
                <w:rFonts w:ascii="Calibri" w:hAnsi="Calibri"/>
                <w:b/>
              </w:rPr>
              <w:t>außerhalb der Aufgabenfelder</w:t>
            </w:r>
          </w:p>
        </w:tc>
        <w:tc>
          <w:tcPr>
            <w:tcW w:w="6665" w:type="dxa"/>
            <w:gridSpan w:val="2"/>
            <w:shd w:val="clear" w:color="auto" w:fill="A8D08D" w:themeFill="accent6" w:themeFillTint="99"/>
          </w:tcPr>
          <w:p w:rsidR="00973638" w:rsidRPr="00143246" w:rsidRDefault="00973638" w:rsidP="00973638">
            <w:pPr>
              <w:jc w:val="center"/>
              <w:rPr>
                <w:rFonts w:ascii="Calibri" w:hAnsi="Calibri"/>
              </w:rPr>
            </w:pPr>
            <w:r w:rsidRPr="00143246">
              <w:rPr>
                <w:rFonts w:ascii="Calibri" w:hAnsi="Calibri"/>
                <w:b/>
              </w:rPr>
              <w:t>Religion</w:t>
            </w:r>
          </w:p>
        </w:tc>
      </w:tr>
      <w:tr w:rsidR="00973638" w:rsidRPr="00143246" w:rsidTr="001C1591">
        <w:tc>
          <w:tcPr>
            <w:tcW w:w="2407" w:type="dxa"/>
            <w:vMerge/>
            <w:shd w:val="clear" w:color="auto" w:fill="A8D08D" w:themeFill="accent6" w:themeFillTint="99"/>
          </w:tcPr>
          <w:p w:rsidR="00973638" w:rsidRPr="00143246" w:rsidRDefault="00973638" w:rsidP="00973638">
            <w:pPr>
              <w:rPr>
                <w:rFonts w:ascii="Calibri" w:hAnsi="Calibri"/>
              </w:rPr>
            </w:pPr>
          </w:p>
        </w:tc>
        <w:tc>
          <w:tcPr>
            <w:tcW w:w="6665" w:type="dxa"/>
            <w:gridSpan w:val="2"/>
            <w:shd w:val="clear" w:color="auto" w:fill="A8D08D" w:themeFill="accent6" w:themeFillTint="99"/>
          </w:tcPr>
          <w:p w:rsidR="00973638" w:rsidRPr="00143246" w:rsidRDefault="00973638" w:rsidP="00973638">
            <w:pPr>
              <w:jc w:val="center"/>
              <w:rPr>
                <w:rFonts w:ascii="Calibri" w:hAnsi="Calibri"/>
              </w:rPr>
            </w:pPr>
            <w:r w:rsidRPr="00143246">
              <w:rPr>
                <w:rFonts w:ascii="Calibri" w:hAnsi="Calibri"/>
                <w:b/>
              </w:rPr>
              <w:t>Sport</w:t>
            </w:r>
          </w:p>
        </w:tc>
      </w:tr>
      <w:tr w:rsidR="00973638" w:rsidRPr="00143246" w:rsidTr="001C1591">
        <w:tc>
          <w:tcPr>
            <w:tcW w:w="2407" w:type="dxa"/>
            <w:shd w:val="clear" w:color="auto" w:fill="C696C5"/>
          </w:tcPr>
          <w:p w:rsidR="00973638" w:rsidRPr="00143246" w:rsidRDefault="00973638" w:rsidP="00973638">
            <w:pPr>
              <w:pStyle w:val="TableParagraph"/>
              <w:spacing w:line="238" w:lineRule="exact"/>
              <w:ind w:left="161"/>
              <w:rPr>
                <w:b/>
              </w:rPr>
            </w:pPr>
            <w:r w:rsidRPr="00143246">
              <w:rPr>
                <w:b/>
              </w:rPr>
              <w:t>Vertiefungsfächer</w:t>
            </w:r>
          </w:p>
        </w:tc>
        <w:tc>
          <w:tcPr>
            <w:tcW w:w="6665" w:type="dxa"/>
            <w:gridSpan w:val="2"/>
            <w:shd w:val="clear" w:color="auto" w:fill="C696C5"/>
          </w:tcPr>
          <w:p w:rsidR="00973638" w:rsidRPr="00143246" w:rsidRDefault="00973638" w:rsidP="00973638">
            <w:pPr>
              <w:jc w:val="center"/>
              <w:rPr>
                <w:rFonts w:ascii="Calibri" w:hAnsi="Calibri"/>
              </w:rPr>
            </w:pPr>
            <w:r w:rsidRPr="00143246">
              <w:rPr>
                <w:rFonts w:ascii="Calibri" w:hAnsi="Calibri"/>
                <w:b/>
              </w:rPr>
              <w:t>Deutsch, Englisch und Mathematik</w:t>
            </w:r>
          </w:p>
        </w:tc>
      </w:tr>
    </w:tbl>
    <w:p w:rsidR="006E3B3B" w:rsidRPr="00143246" w:rsidRDefault="006E3B3B" w:rsidP="00B544F5">
      <w:pPr>
        <w:pStyle w:val="KeinLeerraum"/>
        <w:rPr>
          <w:rFonts w:ascii="Calibri" w:hAnsi="Calibri"/>
        </w:rPr>
      </w:pPr>
    </w:p>
    <w:p w:rsidR="00703F06" w:rsidRPr="00B544F5" w:rsidRDefault="00284655" w:rsidP="00B544F5">
      <w:pPr>
        <w:pStyle w:val="KeinLeerraum"/>
        <w:rPr>
          <w:rFonts w:ascii="Calibri" w:hAnsi="Calibri"/>
          <w:b/>
          <w:sz w:val="24"/>
          <w:szCs w:val="24"/>
          <w:lang w:val="de-DE"/>
        </w:rPr>
      </w:pPr>
      <w:r w:rsidRPr="00B544F5">
        <w:rPr>
          <w:rFonts w:ascii="Calibri" w:hAnsi="Calibri"/>
          <w:b/>
          <w:sz w:val="24"/>
          <w:szCs w:val="24"/>
          <w:lang w:val="de-DE"/>
        </w:rPr>
        <w:t>Sieben</w:t>
      </w:r>
      <w:r w:rsidR="00703F06" w:rsidRPr="00B544F5">
        <w:rPr>
          <w:rFonts w:ascii="Calibri" w:hAnsi="Calibri"/>
          <w:b/>
          <w:sz w:val="24"/>
          <w:szCs w:val="24"/>
          <w:lang w:val="de-DE"/>
        </w:rPr>
        <w:t xml:space="preserve"> </w:t>
      </w:r>
      <w:r w:rsidRPr="00B544F5">
        <w:rPr>
          <w:rFonts w:ascii="Calibri" w:hAnsi="Calibri"/>
          <w:b/>
          <w:sz w:val="24"/>
          <w:szCs w:val="24"/>
          <w:lang w:val="de-DE"/>
        </w:rPr>
        <w:t>Regeln, damit die Laufbahn korrekt ist</w:t>
      </w:r>
      <w:r w:rsidR="00703F06" w:rsidRPr="00B544F5">
        <w:rPr>
          <w:rFonts w:ascii="Calibri" w:hAnsi="Calibri"/>
          <w:b/>
          <w:sz w:val="24"/>
          <w:szCs w:val="24"/>
          <w:lang w:val="de-DE"/>
        </w:rPr>
        <w:t>:</w:t>
      </w:r>
    </w:p>
    <w:p w:rsidR="003636BB" w:rsidRPr="00B544F5" w:rsidRDefault="003636BB" w:rsidP="00B544F5">
      <w:pPr>
        <w:pStyle w:val="KeinLeerraum"/>
        <w:rPr>
          <w:rFonts w:ascii="Calibri" w:hAnsi="Calibri"/>
          <w:b/>
          <w:sz w:val="24"/>
          <w:szCs w:val="24"/>
          <w:lang w:val="de-DE"/>
        </w:rPr>
      </w:pPr>
    </w:p>
    <w:p w:rsidR="00703F06" w:rsidRPr="00B544F5" w:rsidRDefault="00012E6C" w:rsidP="0028342C">
      <w:pPr>
        <w:pStyle w:val="KeinLeerraum"/>
        <w:numPr>
          <w:ilvl w:val="0"/>
          <w:numId w:val="77"/>
        </w:numPr>
        <w:jc w:val="both"/>
        <w:rPr>
          <w:rFonts w:ascii="Calibri" w:hAnsi="Calibri"/>
          <w:sz w:val="24"/>
          <w:szCs w:val="24"/>
          <w:lang w:val="de-DE"/>
        </w:rPr>
      </w:pPr>
      <w:r w:rsidRPr="00B544F5">
        <w:rPr>
          <w:rFonts w:ascii="Calibri" w:hAnsi="Calibri"/>
          <w:sz w:val="24"/>
          <w:szCs w:val="24"/>
          <w:lang w:val="de-DE"/>
        </w:rPr>
        <w:t>Ich</w:t>
      </w:r>
      <w:r w:rsidR="00973638" w:rsidRPr="00B544F5">
        <w:rPr>
          <w:rFonts w:ascii="Calibri" w:hAnsi="Calibri"/>
          <w:sz w:val="24"/>
          <w:szCs w:val="24"/>
          <w:lang w:val="de-DE"/>
        </w:rPr>
        <w:t xml:space="preserve"> </w:t>
      </w:r>
      <w:r w:rsidR="00973638" w:rsidRPr="00B544F5">
        <w:rPr>
          <w:rFonts w:ascii="Calibri" w:hAnsi="Calibri"/>
          <w:b/>
          <w:color w:val="FF0000"/>
          <w:sz w:val="24"/>
          <w:szCs w:val="24"/>
          <w:u w:val="single"/>
          <w:lang w:val="de-DE"/>
        </w:rPr>
        <w:t>muss</w:t>
      </w:r>
      <w:r w:rsidR="00973638" w:rsidRPr="00B544F5">
        <w:rPr>
          <w:rFonts w:ascii="Calibri" w:hAnsi="Calibri"/>
          <w:sz w:val="24"/>
          <w:szCs w:val="24"/>
          <w:lang w:val="de-DE"/>
        </w:rPr>
        <w:t xml:space="preserve"> Fächer aus allen Aufgabenbereichen wählen, denn meine Abiturfächer </w:t>
      </w:r>
      <w:r w:rsidR="00973638" w:rsidRPr="00B544F5">
        <w:rPr>
          <w:rFonts w:ascii="Calibri" w:hAnsi="Calibri"/>
          <w:b/>
          <w:color w:val="FF0000"/>
          <w:sz w:val="24"/>
          <w:szCs w:val="24"/>
          <w:u w:val="single"/>
          <w:lang w:val="de-DE"/>
        </w:rPr>
        <w:t>müssen</w:t>
      </w:r>
      <w:r w:rsidR="00973638" w:rsidRPr="00B544F5">
        <w:rPr>
          <w:rFonts w:ascii="Calibri" w:hAnsi="Calibri"/>
          <w:sz w:val="24"/>
          <w:szCs w:val="24"/>
          <w:u w:val="single"/>
          <w:lang w:val="de-DE"/>
        </w:rPr>
        <w:t xml:space="preserve"> </w:t>
      </w:r>
      <w:r w:rsidR="00973638" w:rsidRPr="00B544F5">
        <w:rPr>
          <w:rFonts w:ascii="Calibri" w:hAnsi="Calibri"/>
          <w:sz w:val="24"/>
          <w:szCs w:val="24"/>
          <w:lang w:val="de-DE"/>
        </w:rPr>
        <w:t xml:space="preserve">alle drei Aufgabenbereiche abdecken. Außerdem </w:t>
      </w:r>
      <w:r w:rsidR="00973638" w:rsidRPr="00B544F5">
        <w:rPr>
          <w:rFonts w:ascii="Calibri" w:hAnsi="Calibri"/>
          <w:b/>
          <w:color w:val="FF0000"/>
          <w:sz w:val="24"/>
          <w:szCs w:val="24"/>
          <w:u w:val="single"/>
          <w:lang w:val="de-DE"/>
        </w:rPr>
        <w:t>muss</w:t>
      </w:r>
      <w:r w:rsidR="00973638" w:rsidRPr="00B544F5">
        <w:rPr>
          <w:rFonts w:ascii="Calibri" w:hAnsi="Calibri"/>
          <w:sz w:val="24"/>
          <w:szCs w:val="24"/>
          <w:lang w:val="de-DE"/>
        </w:rPr>
        <w:t xml:space="preserve"> ich Religion und Sport als Fächer außerhalb der Aufgabenbereiche belegen.</w:t>
      </w:r>
    </w:p>
    <w:p w:rsidR="00703F06" w:rsidRPr="00B544F5" w:rsidRDefault="00973638" w:rsidP="0028342C">
      <w:pPr>
        <w:pStyle w:val="KeinLeerraum"/>
        <w:numPr>
          <w:ilvl w:val="0"/>
          <w:numId w:val="77"/>
        </w:numPr>
        <w:jc w:val="both"/>
        <w:rPr>
          <w:rFonts w:ascii="Calibri" w:hAnsi="Calibri"/>
          <w:sz w:val="24"/>
          <w:szCs w:val="24"/>
          <w:lang w:val="de-DE"/>
        </w:rPr>
      </w:pPr>
      <w:r w:rsidRPr="00B544F5">
        <w:rPr>
          <w:rFonts w:ascii="Calibri" w:hAnsi="Calibri"/>
          <w:sz w:val="24"/>
          <w:szCs w:val="24"/>
          <w:lang w:val="de-DE"/>
        </w:rPr>
        <w:t xml:space="preserve">Ich </w:t>
      </w:r>
      <w:r w:rsidRPr="00B544F5">
        <w:rPr>
          <w:rFonts w:ascii="Calibri" w:hAnsi="Calibri"/>
          <w:b/>
          <w:color w:val="00B050"/>
          <w:sz w:val="24"/>
          <w:szCs w:val="24"/>
          <w:u w:val="single"/>
          <w:lang w:val="de-DE"/>
        </w:rPr>
        <w:t>darf</w:t>
      </w:r>
      <w:r w:rsidRPr="00ED012A">
        <w:rPr>
          <w:rFonts w:ascii="Calibri" w:hAnsi="Calibri"/>
          <w:sz w:val="24"/>
          <w:szCs w:val="24"/>
          <w:lang w:val="de-DE"/>
        </w:rPr>
        <w:t xml:space="preserve"> </w:t>
      </w:r>
      <w:r w:rsidRPr="00B544F5">
        <w:rPr>
          <w:rFonts w:ascii="Calibri" w:hAnsi="Calibri"/>
          <w:sz w:val="24"/>
          <w:szCs w:val="24"/>
          <w:lang w:val="de-DE"/>
        </w:rPr>
        <w:t xml:space="preserve">statt Religion auch Philosophie als Ersatzfach wählen. Dann </w:t>
      </w:r>
      <w:r w:rsidRPr="00B544F5">
        <w:rPr>
          <w:rFonts w:ascii="Calibri" w:hAnsi="Calibri"/>
          <w:b/>
          <w:color w:val="FF0000"/>
          <w:sz w:val="24"/>
          <w:szCs w:val="24"/>
          <w:u w:val="single"/>
          <w:lang w:val="de-DE"/>
        </w:rPr>
        <w:t>muss</w:t>
      </w:r>
      <w:r w:rsidRPr="00B544F5">
        <w:rPr>
          <w:rFonts w:ascii="Calibri" w:hAnsi="Calibri"/>
          <w:sz w:val="24"/>
          <w:szCs w:val="24"/>
          <w:lang w:val="de-DE"/>
        </w:rPr>
        <w:t xml:space="preserve"> ich aber ein weiteres gesellschaftswissenschaftliches Fach belegen.</w:t>
      </w:r>
    </w:p>
    <w:p w:rsidR="00703F06" w:rsidRPr="00B544F5" w:rsidRDefault="00973638" w:rsidP="0028342C">
      <w:pPr>
        <w:pStyle w:val="KeinLeerraum"/>
        <w:numPr>
          <w:ilvl w:val="0"/>
          <w:numId w:val="77"/>
        </w:numPr>
        <w:jc w:val="both"/>
        <w:rPr>
          <w:rFonts w:ascii="Calibri" w:hAnsi="Calibri"/>
          <w:sz w:val="24"/>
          <w:szCs w:val="24"/>
          <w:lang w:val="de-DE"/>
        </w:rPr>
      </w:pPr>
      <w:r w:rsidRPr="00B544F5">
        <w:rPr>
          <w:rFonts w:ascii="Calibri" w:hAnsi="Calibri"/>
          <w:sz w:val="24"/>
          <w:szCs w:val="24"/>
          <w:lang w:val="de-DE"/>
        </w:rPr>
        <w:t xml:space="preserve">Aus dem Fächerkanon des sprachlich-literarisch-künstlerischen Aufgabenfelds </w:t>
      </w:r>
      <w:r w:rsidRPr="00B544F5">
        <w:rPr>
          <w:rFonts w:ascii="Calibri" w:hAnsi="Calibri"/>
          <w:b/>
          <w:color w:val="FF0000"/>
          <w:sz w:val="24"/>
          <w:szCs w:val="24"/>
          <w:u w:val="single"/>
          <w:lang w:val="de-DE"/>
        </w:rPr>
        <w:t>muss</w:t>
      </w:r>
      <w:r w:rsidRPr="00B544F5">
        <w:rPr>
          <w:rFonts w:ascii="Calibri" w:hAnsi="Calibri"/>
          <w:sz w:val="24"/>
          <w:szCs w:val="24"/>
          <w:lang w:val="de-DE"/>
        </w:rPr>
        <w:t xml:space="preserve"> ich Deutsch belegen. Ich </w:t>
      </w:r>
      <w:r w:rsidRPr="00B544F5">
        <w:rPr>
          <w:rFonts w:ascii="Calibri" w:hAnsi="Calibri"/>
          <w:b/>
          <w:color w:val="FF0000"/>
          <w:sz w:val="24"/>
          <w:szCs w:val="24"/>
          <w:u w:val="single"/>
          <w:lang w:val="de-DE"/>
        </w:rPr>
        <w:t>muss</w:t>
      </w:r>
      <w:r w:rsidRPr="00B544F5">
        <w:rPr>
          <w:rFonts w:ascii="Calibri" w:hAnsi="Calibri"/>
          <w:color w:val="0070C0"/>
          <w:sz w:val="24"/>
          <w:szCs w:val="24"/>
          <w:lang w:val="de-DE"/>
        </w:rPr>
        <w:t xml:space="preserve"> </w:t>
      </w:r>
      <w:r w:rsidRPr="00B544F5">
        <w:rPr>
          <w:rFonts w:ascii="Calibri" w:hAnsi="Calibri"/>
          <w:sz w:val="24"/>
          <w:szCs w:val="24"/>
          <w:lang w:val="de-DE"/>
        </w:rPr>
        <w:t xml:space="preserve">auch eine aus der Sekundarstufe I fortgesetzte Fremdsprache belegen. Wenn ich in der Sekundarstufe I zwei Fremdsprachen mindestens ab der Jahrgangsstufe 6 erlernt habe, </w:t>
      </w:r>
      <w:r w:rsidRPr="00B544F5">
        <w:rPr>
          <w:rFonts w:ascii="Calibri" w:hAnsi="Calibri"/>
          <w:b/>
          <w:color w:val="00B050"/>
          <w:sz w:val="24"/>
          <w:szCs w:val="24"/>
          <w:u w:val="single"/>
          <w:lang w:val="de-DE"/>
        </w:rPr>
        <w:t>darf</w:t>
      </w:r>
      <w:r w:rsidRPr="00B544F5">
        <w:rPr>
          <w:rFonts w:ascii="Calibri" w:hAnsi="Calibri"/>
          <w:color w:val="00B050"/>
          <w:sz w:val="24"/>
          <w:szCs w:val="24"/>
          <w:lang w:val="de-DE"/>
        </w:rPr>
        <w:t xml:space="preserve"> </w:t>
      </w:r>
      <w:r w:rsidRPr="00B544F5">
        <w:rPr>
          <w:rFonts w:ascii="Calibri" w:hAnsi="Calibri"/>
          <w:sz w:val="24"/>
          <w:szCs w:val="24"/>
          <w:lang w:val="de-DE"/>
        </w:rPr>
        <w:t>ich zw</w:t>
      </w:r>
      <w:r w:rsidR="00DE104E" w:rsidRPr="00B544F5">
        <w:rPr>
          <w:rFonts w:ascii="Calibri" w:hAnsi="Calibri"/>
          <w:sz w:val="24"/>
          <w:szCs w:val="24"/>
          <w:lang w:val="de-DE"/>
        </w:rPr>
        <w:t>ischen diesen beiden wählen. In der Einführungsphase</w:t>
      </w:r>
      <w:r w:rsidRPr="00B544F5">
        <w:rPr>
          <w:rFonts w:ascii="Calibri" w:hAnsi="Calibri"/>
          <w:sz w:val="24"/>
          <w:szCs w:val="24"/>
          <w:lang w:val="de-DE"/>
        </w:rPr>
        <w:t xml:space="preserve"> </w:t>
      </w:r>
      <w:r w:rsidRPr="00B544F5">
        <w:rPr>
          <w:rFonts w:ascii="Calibri" w:hAnsi="Calibri"/>
          <w:b/>
          <w:color w:val="FF0000"/>
          <w:sz w:val="24"/>
          <w:szCs w:val="24"/>
          <w:u w:val="single"/>
          <w:lang w:val="de-DE"/>
        </w:rPr>
        <w:t>muss</w:t>
      </w:r>
      <w:r w:rsidR="00E918D3" w:rsidRPr="00B544F5">
        <w:rPr>
          <w:rFonts w:ascii="Calibri" w:hAnsi="Calibri"/>
          <w:sz w:val="24"/>
          <w:szCs w:val="24"/>
          <w:lang w:val="de-DE"/>
        </w:rPr>
        <w:t xml:space="preserve"> </w:t>
      </w:r>
      <w:r w:rsidR="00DE104E" w:rsidRPr="00B544F5">
        <w:rPr>
          <w:rFonts w:ascii="Calibri" w:hAnsi="Calibri"/>
          <w:sz w:val="24"/>
          <w:szCs w:val="24"/>
          <w:lang w:val="de-DE"/>
        </w:rPr>
        <w:t xml:space="preserve">ich </w:t>
      </w:r>
      <w:r w:rsidR="00E918D3" w:rsidRPr="00B544F5">
        <w:rPr>
          <w:rFonts w:ascii="Calibri" w:hAnsi="Calibri"/>
          <w:sz w:val="24"/>
          <w:szCs w:val="24"/>
          <w:lang w:val="de-DE"/>
        </w:rPr>
        <w:t>Musik oder Kunst</w:t>
      </w:r>
      <w:r w:rsidR="00E918D3" w:rsidRPr="00B544F5">
        <w:rPr>
          <w:rFonts w:ascii="Calibri" w:hAnsi="Calibri"/>
          <w:color w:val="FF0000"/>
          <w:sz w:val="24"/>
          <w:szCs w:val="24"/>
          <w:lang w:val="de-DE"/>
        </w:rPr>
        <w:t xml:space="preserve"> </w:t>
      </w:r>
      <w:r w:rsidRPr="00B544F5">
        <w:rPr>
          <w:rFonts w:ascii="Calibri" w:hAnsi="Calibri"/>
          <w:sz w:val="24"/>
          <w:szCs w:val="24"/>
          <w:lang w:val="de-DE"/>
        </w:rPr>
        <w:t>belegen,</w:t>
      </w:r>
      <w:r w:rsidRPr="00B544F5">
        <w:rPr>
          <w:rFonts w:ascii="Calibri" w:hAnsi="Calibri"/>
          <w:color w:val="00B050"/>
          <w:sz w:val="24"/>
          <w:szCs w:val="24"/>
          <w:lang w:val="de-DE"/>
        </w:rPr>
        <w:t xml:space="preserve"> </w:t>
      </w:r>
      <w:r w:rsidRPr="00B544F5">
        <w:rPr>
          <w:rFonts w:ascii="Calibri" w:hAnsi="Calibri"/>
          <w:b/>
          <w:color w:val="00B050"/>
          <w:sz w:val="24"/>
          <w:szCs w:val="24"/>
          <w:u w:val="single"/>
          <w:lang w:val="de-DE"/>
        </w:rPr>
        <w:t>darf</w:t>
      </w:r>
      <w:r w:rsidRPr="00B544F5">
        <w:rPr>
          <w:rFonts w:ascii="Calibri" w:hAnsi="Calibri"/>
          <w:color w:val="00B050"/>
          <w:sz w:val="24"/>
          <w:szCs w:val="24"/>
          <w:lang w:val="de-DE"/>
        </w:rPr>
        <w:t xml:space="preserve"> </w:t>
      </w:r>
      <w:r w:rsidRPr="00B544F5">
        <w:rPr>
          <w:rFonts w:ascii="Calibri" w:hAnsi="Calibri"/>
          <w:sz w:val="24"/>
          <w:szCs w:val="24"/>
          <w:lang w:val="de-DE"/>
        </w:rPr>
        <w:t>mich aber zwischen diesen beiden entscheiden.</w:t>
      </w:r>
      <w:r w:rsidR="00DE104E" w:rsidRPr="00B544F5">
        <w:rPr>
          <w:rFonts w:ascii="Calibri" w:hAnsi="Calibri"/>
          <w:color w:val="FF0000"/>
          <w:sz w:val="24"/>
          <w:szCs w:val="24"/>
          <w:lang w:val="de-DE"/>
        </w:rPr>
        <w:t xml:space="preserve"> </w:t>
      </w:r>
      <w:r w:rsidR="00DE104E" w:rsidRPr="00B544F5">
        <w:rPr>
          <w:rFonts w:ascii="Calibri" w:hAnsi="Calibri"/>
          <w:sz w:val="24"/>
          <w:szCs w:val="24"/>
          <w:lang w:val="de-DE"/>
        </w:rPr>
        <w:t>In der Qualifikationsphase</w:t>
      </w:r>
      <w:r w:rsidR="00ED012A">
        <w:rPr>
          <w:rFonts w:ascii="Calibri" w:hAnsi="Calibri"/>
          <w:sz w:val="24"/>
          <w:szCs w:val="24"/>
          <w:lang w:val="de-DE"/>
        </w:rPr>
        <w:t xml:space="preserve"> </w:t>
      </w:r>
      <w:r w:rsidR="00ED012A" w:rsidRPr="00B544F5">
        <w:rPr>
          <w:rFonts w:ascii="Calibri" w:hAnsi="Calibri"/>
          <w:b/>
          <w:color w:val="00B050"/>
          <w:sz w:val="24"/>
          <w:szCs w:val="24"/>
          <w:u w:val="single"/>
          <w:lang w:val="de-DE"/>
        </w:rPr>
        <w:t>darf</w:t>
      </w:r>
      <w:r w:rsidR="00E918D3" w:rsidRPr="00B544F5">
        <w:rPr>
          <w:rFonts w:ascii="Calibri" w:hAnsi="Calibri"/>
          <w:sz w:val="24"/>
          <w:szCs w:val="24"/>
          <w:lang w:val="de-DE"/>
        </w:rPr>
        <w:t xml:space="preserve"> ich statt </w:t>
      </w:r>
      <w:r w:rsidR="00DE104E" w:rsidRPr="00B544F5">
        <w:rPr>
          <w:rFonts w:ascii="Calibri" w:hAnsi="Calibri"/>
          <w:sz w:val="24"/>
          <w:szCs w:val="24"/>
          <w:lang w:val="de-DE"/>
        </w:rPr>
        <w:t>Kunst oder Musik auch zwei aufeinanderfolgende Kurse Literatur belegen.</w:t>
      </w:r>
    </w:p>
    <w:p w:rsidR="00703F06" w:rsidRPr="00B544F5" w:rsidRDefault="00973638" w:rsidP="0028342C">
      <w:pPr>
        <w:pStyle w:val="KeinLeerraum"/>
        <w:numPr>
          <w:ilvl w:val="0"/>
          <w:numId w:val="77"/>
        </w:numPr>
        <w:jc w:val="both"/>
        <w:rPr>
          <w:rFonts w:ascii="Calibri" w:hAnsi="Calibri"/>
          <w:sz w:val="24"/>
          <w:szCs w:val="24"/>
          <w:lang w:val="de-DE"/>
        </w:rPr>
      </w:pPr>
      <w:r w:rsidRPr="00B544F5">
        <w:rPr>
          <w:rFonts w:ascii="Calibri" w:hAnsi="Calibri"/>
          <w:sz w:val="24"/>
          <w:szCs w:val="24"/>
          <w:lang w:val="de-DE"/>
        </w:rPr>
        <w:t xml:space="preserve">Ich </w:t>
      </w:r>
      <w:r w:rsidRPr="00B544F5">
        <w:rPr>
          <w:rFonts w:ascii="Calibri" w:hAnsi="Calibri"/>
          <w:b/>
          <w:color w:val="FF0000"/>
          <w:sz w:val="24"/>
          <w:szCs w:val="24"/>
          <w:u w:val="single"/>
          <w:lang w:val="de-DE"/>
        </w:rPr>
        <w:t>muss</w:t>
      </w:r>
      <w:r w:rsidRPr="00B544F5">
        <w:rPr>
          <w:rFonts w:ascii="Calibri" w:hAnsi="Calibri"/>
          <w:sz w:val="24"/>
          <w:szCs w:val="24"/>
          <w:lang w:val="de-DE"/>
        </w:rPr>
        <w:t xml:space="preserve"> mindestens ein Fach aus dem gesellschaftswissenschaftlichen Aufgabenfeld belegen. Dabei </w:t>
      </w:r>
      <w:r w:rsidRPr="00B544F5">
        <w:rPr>
          <w:rFonts w:ascii="Calibri" w:hAnsi="Calibri"/>
          <w:b/>
          <w:color w:val="00B050"/>
          <w:sz w:val="24"/>
          <w:szCs w:val="24"/>
          <w:u w:val="single"/>
          <w:lang w:val="de-DE"/>
        </w:rPr>
        <w:t>darf</w:t>
      </w:r>
      <w:r w:rsidRPr="00B544F5">
        <w:rPr>
          <w:rFonts w:ascii="Calibri" w:hAnsi="Calibri"/>
          <w:b/>
          <w:color w:val="00B050"/>
          <w:sz w:val="24"/>
          <w:szCs w:val="24"/>
          <w:lang w:val="de-DE"/>
        </w:rPr>
        <w:t xml:space="preserve"> </w:t>
      </w:r>
      <w:r w:rsidRPr="00B544F5">
        <w:rPr>
          <w:rFonts w:ascii="Calibri" w:hAnsi="Calibri"/>
          <w:sz w:val="24"/>
          <w:szCs w:val="24"/>
          <w:lang w:val="de-DE"/>
        </w:rPr>
        <w:t xml:space="preserve">ich frei aus dem Angebot der Schule wählen und </w:t>
      </w:r>
      <w:r w:rsidRPr="00B544F5">
        <w:rPr>
          <w:rFonts w:ascii="Calibri" w:hAnsi="Calibri"/>
          <w:b/>
          <w:color w:val="00B050"/>
          <w:sz w:val="24"/>
          <w:szCs w:val="24"/>
          <w:u w:val="single"/>
          <w:lang w:val="de-DE"/>
        </w:rPr>
        <w:t>darf</w:t>
      </w:r>
      <w:r w:rsidRPr="00B544F5">
        <w:rPr>
          <w:rFonts w:ascii="Calibri" w:hAnsi="Calibri"/>
          <w:color w:val="00B050"/>
          <w:sz w:val="24"/>
          <w:szCs w:val="24"/>
          <w:u w:val="single"/>
          <w:lang w:val="de-DE"/>
        </w:rPr>
        <w:t xml:space="preserve"> </w:t>
      </w:r>
      <w:r w:rsidRPr="00B544F5">
        <w:rPr>
          <w:rFonts w:ascii="Calibri" w:hAnsi="Calibri"/>
          <w:sz w:val="24"/>
          <w:szCs w:val="24"/>
          <w:lang w:val="de-DE"/>
        </w:rPr>
        <w:t xml:space="preserve">auch mehrere Fächer wählen. Wenn ich mich aber für die Wahl nur eines einzigen Faches aus diesem Bereich in der EF entscheide, dann </w:t>
      </w:r>
      <w:r w:rsidRPr="00B544F5">
        <w:rPr>
          <w:rFonts w:ascii="Calibri" w:hAnsi="Calibri"/>
          <w:b/>
          <w:color w:val="FF0000"/>
          <w:sz w:val="24"/>
          <w:szCs w:val="24"/>
          <w:u w:val="single"/>
          <w:lang w:val="de-DE"/>
        </w:rPr>
        <w:t>muss</w:t>
      </w:r>
      <w:r w:rsidRPr="00E21C57">
        <w:rPr>
          <w:rFonts w:ascii="Calibri" w:hAnsi="Calibri"/>
          <w:sz w:val="24"/>
          <w:szCs w:val="24"/>
          <w:lang w:val="de-DE"/>
        </w:rPr>
        <w:t xml:space="preserve"> </w:t>
      </w:r>
      <w:r w:rsidRPr="00B544F5">
        <w:rPr>
          <w:rFonts w:ascii="Calibri" w:hAnsi="Calibri"/>
          <w:sz w:val="24"/>
          <w:szCs w:val="24"/>
          <w:lang w:val="de-DE"/>
        </w:rPr>
        <w:t>dieses Fach automatisch mein Abiturfach sein.</w:t>
      </w:r>
    </w:p>
    <w:p w:rsidR="00194B67" w:rsidRPr="00B544F5" w:rsidRDefault="00194B67" w:rsidP="0028342C">
      <w:pPr>
        <w:pStyle w:val="KeinLeerraum"/>
        <w:numPr>
          <w:ilvl w:val="0"/>
          <w:numId w:val="77"/>
        </w:numPr>
        <w:jc w:val="both"/>
        <w:rPr>
          <w:rFonts w:ascii="Calibri" w:hAnsi="Calibri"/>
          <w:sz w:val="24"/>
          <w:szCs w:val="24"/>
          <w:lang w:val="de-DE"/>
        </w:rPr>
      </w:pPr>
      <w:r w:rsidRPr="00B544F5">
        <w:rPr>
          <w:rFonts w:ascii="Calibri" w:hAnsi="Calibri"/>
          <w:sz w:val="24"/>
          <w:szCs w:val="24"/>
          <w:lang w:val="de-DE"/>
        </w:rPr>
        <w:t>Aus dem math</w:t>
      </w:r>
      <w:r w:rsidR="00F06D55">
        <w:rPr>
          <w:rFonts w:ascii="Calibri" w:hAnsi="Calibri"/>
          <w:sz w:val="24"/>
          <w:szCs w:val="24"/>
          <w:lang w:val="de-DE"/>
        </w:rPr>
        <w:t>ematisch-naturwissenschaftlich-technischen</w:t>
      </w:r>
      <w:r w:rsidRPr="00B544F5">
        <w:rPr>
          <w:rFonts w:ascii="Calibri" w:hAnsi="Calibri"/>
          <w:sz w:val="24"/>
          <w:szCs w:val="24"/>
          <w:lang w:val="de-DE"/>
        </w:rPr>
        <w:t xml:space="preserve"> Aufgabenfeld </w:t>
      </w:r>
      <w:r w:rsidRPr="00B544F5">
        <w:rPr>
          <w:rFonts w:ascii="Calibri" w:hAnsi="Calibri"/>
          <w:b/>
          <w:color w:val="FF0000"/>
          <w:sz w:val="24"/>
          <w:szCs w:val="24"/>
          <w:u w:val="single"/>
          <w:lang w:val="de-DE"/>
        </w:rPr>
        <w:t>muss</w:t>
      </w:r>
      <w:r w:rsidRPr="00B544F5">
        <w:rPr>
          <w:rFonts w:ascii="Calibri" w:hAnsi="Calibri"/>
          <w:sz w:val="24"/>
          <w:szCs w:val="24"/>
          <w:lang w:val="de-DE"/>
        </w:rPr>
        <w:t xml:space="preserve"> ich Mathematik belegen. Ich </w:t>
      </w:r>
      <w:r w:rsidRPr="00B544F5">
        <w:rPr>
          <w:rFonts w:ascii="Calibri" w:hAnsi="Calibri"/>
          <w:b/>
          <w:color w:val="FF0000"/>
          <w:sz w:val="24"/>
          <w:szCs w:val="24"/>
          <w:u w:val="single"/>
          <w:lang w:val="de-DE"/>
        </w:rPr>
        <w:t>muss</w:t>
      </w:r>
      <w:r w:rsidRPr="00B544F5">
        <w:rPr>
          <w:rFonts w:ascii="Calibri" w:hAnsi="Calibri"/>
          <w:sz w:val="24"/>
          <w:szCs w:val="24"/>
          <w:lang w:val="de-DE"/>
        </w:rPr>
        <w:t xml:space="preserve"> auch eine aus der Sekundarstufe I fortgesetzte Naturwissenschaft wählen, dabei </w:t>
      </w:r>
      <w:r w:rsidRPr="00B544F5">
        <w:rPr>
          <w:rFonts w:ascii="Calibri" w:hAnsi="Calibri"/>
          <w:b/>
          <w:color w:val="00B050"/>
          <w:sz w:val="24"/>
          <w:szCs w:val="24"/>
          <w:u w:val="single"/>
          <w:lang w:val="de-DE"/>
        </w:rPr>
        <w:t>darf</w:t>
      </w:r>
      <w:r w:rsidRPr="00B544F5">
        <w:rPr>
          <w:rFonts w:ascii="Calibri" w:hAnsi="Calibri"/>
          <w:color w:val="0070C0"/>
          <w:sz w:val="24"/>
          <w:szCs w:val="24"/>
          <w:lang w:val="de-DE"/>
        </w:rPr>
        <w:t xml:space="preserve"> </w:t>
      </w:r>
      <w:r w:rsidRPr="00B544F5">
        <w:rPr>
          <w:rFonts w:ascii="Calibri" w:hAnsi="Calibri"/>
          <w:sz w:val="24"/>
          <w:szCs w:val="24"/>
          <w:lang w:val="de-DE"/>
        </w:rPr>
        <w:t>ich mich zwischen Biologie, Chemie oder Physik entscheiden.</w:t>
      </w:r>
    </w:p>
    <w:p w:rsidR="00973638" w:rsidRPr="00B544F5" w:rsidRDefault="00973638" w:rsidP="0028342C">
      <w:pPr>
        <w:pStyle w:val="KeinLeerraum"/>
        <w:numPr>
          <w:ilvl w:val="0"/>
          <w:numId w:val="77"/>
        </w:numPr>
        <w:jc w:val="both"/>
        <w:rPr>
          <w:rFonts w:ascii="Calibri" w:hAnsi="Calibri"/>
          <w:sz w:val="24"/>
          <w:szCs w:val="24"/>
          <w:lang w:val="de-DE"/>
        </w:rPr>
      </w:pPr>
      <w:r w:rsidRPr="00B544F5">
        <w:rPr>
          <w:rFonts w:ascii="Calibri" w:hAnsi="Calibri"/>
          <w:sz w:val="24"/>
          <w:szCs w:val="24"/>
          <w:lang w:val="de-DE"/>
        </w:rPr>
        <w:t xml:space="preserve">Ich </w:t>
      </w:r>
      <w:r w:rsidRPr="00B544F5">
        <w:rPr>
          <w:rFonts w:ascii="Calibri" w:hAnsi="Calibri"/>
          <w:b/>
          <w:color w:val="FF0000"/>
          <w:sz w:val="24"/>
          <w:szCs w:val="24"/>
          <w:u w:val="single"/>
          <w:lang w:val="de-DE"/>
        </w:rPr>
        <w:t>muss</w:t>
      </w:r>
      <w:r w:rsidRPr="00B544F5">
        <w:rPr>
          <w:rFonts w:ascii="Calibri" w:hAnsi="Calibri"/>
          <w:sz w:val="24"/>
          <w:szCs w:val="24"/>
          <w:lang w:val="de-DE"/>
        </w:rPr>
        <w:t xml:space="preserve"> eine zweite Naturwissenschaft oder eine zweite Fremdsprache belegen. Ich </w:t>
      </w:r>
      <w:r w:rsidRPr="00B544F5">
        <w:rPr>
          <w:rFonts w:ascii="Calibri" w:hAnsi="Calibri"/>
          <w:b/>
          <w:color w:val="00B050"/>
          <w:sz w:val="24"/>
          <w:szCs w:val="24"/>
          <w:u w:val="single"/>
          <w:lang w:val="de-DE"/>
        </w:rPr>
        <w:t>darf</w:t>
      </w:r>
      <w:r w:rsidRPr="00E21C57">
        <w:rPr>
          <w:rFonts w:ascii="Calibri" w:hAnsi="Calibri"/>
          <w:color w:val="00B050"/>
          <w:sz w:val="24"/>
          <w:szCs w:val="24"/>
          <w:lang w:val="de-DE"/>
        </w:rPr>
        <w:t xml:space="preserve"> </w:t>
      </w:r>
      <w:r w:rsidR="00D12FC0">
        <w:rPr>
          <w:rFonts w:ascii="Calibri" w:hAnsi="Calibri"/>
          <w:sz w:val="24"/>
          <w:szCs w:val="24"/>
          <w:lang w:val="de-DE"/>
        </w:rPr>
        <w:t>mich</w:t>
      </w:r>
      <w:r w:rsidRPr="00B544F5">
        <w:rPr>
          <w:rFonts w:ascii="Calibri" w:hAnsi="Calibri"/>
          <w:sz w:val="24"/>
          <w:szCs w:val="24"/>
          <w:lang w:val="de-DE"/>
        </w:rPr>
        <w:t xml:space="preserve"> für eines von beiden entscheiden oder auch sowohl eine zweite Naturwissenschaft als auch eine zweite Fremdsprache wählen. Falls ich in der Sekundarstufe I keine zweite Fremdsprache erlernt habe,</w:t>
      </w:r>
      <w:r w:rsidRPr="00B544F5">
        <w:rPr>
          <w:rFonts w:ascii="Calibri" w:hAnsi="Calibri"/>
          <w:color w:val="0070C0"/>
          <w:sz w:val="24"/>
          <w:szCs w:val="24"/>
          <w:lang w:val="de-DE"/>
        </w:rPr>
        <w:t xml:space="preserve"> </w:t>
      </w:r>
      <w:r w:rsidRPr="00B544F5">
        <w:rPr>
          <w:rFonts w:ascii="Calibri" w:hAnsi="Calibri"/>
          <w:b/>
          <w:color w:val="FF0000"/>
          <w:sz w:val="24"/>
          <w:szCs w:val="24"/>
          <w:u w:val="single"/>
          <w:lang w:val="de-DE"/>
        </w:rPr>
        <w:t>muss</w:t>
      </w:r>
      <w:r w:rsidRPr="00B544F5">
        <w:rPr>
          <w:rFonts w:ascii="Calibri" w:hAnsi="Calibri"/>
          <w:color w:val="0070C0"/>
          <w:sz w:val="24"/>
          <w:szCs w:val="24"/>
          <w:lang w:val="de-DE"/>
        </w:rPr>
        <w:t xml:space="preserve"> </w:t>
      </w:r>
      <w:r w:rsidRPr="00B544F5">
        <w:rPr>
          <w:rFonts w:ascii="Calibri" w:hAnsi="Calibri"/>
          <w:sz w:val="24"/>
          <w:szCs w:val="24"/>
          <w:lang w:val="de-DE"/>
        </w:rPr>
        <w:t>ich auf jeden Fall eine zweite Fremdsprache aus dem Angebot der neu einsetzenden Fremdsprachen wählen.</w:t>
      </w:r>
    </w:p>
    <w:p w:rsidR="00D03471" w:rsidRPr="00B544F5" w:rsidRDefault="00012E6C" w:rsidP="0028342C">
      <w:pPr>
        <w:pStyle w:val="KeinLeerraum"/>
        <w:numPr>
          <w:ilvl w:val="0"/>
          <w:numId w:val="77"/>
        </w:numPr>
        <w:jc w:val="both"/>
        <w:rPr>
          <w:rFonts w:ascii="Calibri" w:hAnsi="Calibri"/>
          <w:sz w:val="24"/>
          <w:szCs w:val="24"/>
          <w:lang w:val="de-DE"/>
        </w:rPr>
      </w:pPr>
      <w:r w:rsidRPr="00B544F5">
        <w:rPr>
          <w:rFonts w:ascii="Calibri" w:hAnsi="Calibri"/>
          <w:sz w:val="24"/>
          <w:szCs w:val="24"/>
          <w:lang w:val="de-DE"/>
        </w:rPr>
        <w:t>Alle Fächer, die ich als Abiturfächer wählen möchte</w:t>
      </w:r>
      <w:r w:rsidR="00194B67" w:rsidRPr="00B544F5">
        <w:rPr>
          <w:rFonts w:ascii="Calibri" w:hAnsi="Calibri"/>
          <w:sz w:val="24"/>
          <w:szCs w:val="24"/>
          <w:lang w:val="de-DE"/>
        </w:rPr>
        <w:t>,</w:t>
      </w:r>
      <w:r w:rsidRPr="00B544F5">
        <w:rPr>
          <w:rFonts w:ascii="Calibri" w:hAnsi="Calibri"/>
          <w:sz w:val="24"/>
          <w:szCs w:val="24"/>
          <w:lang w:val="de-DE"/>
        </w:rPr>
        <w:t xml:space="preserve"> </w:t>
      </w:r>
      <w:r w:rsidRPr="00B544F5">
        <w:rPr>
          <w:rFonts w:ascii="Calibri" w:hAnsi="Calibri"/>
          <w:b/>
          <w:color w:val="FF0000"/>
          <w:sz w:val="24"/>
          <w:szCs w:val="24"/>
          <w:u w:val="single"/>
          <w:lang w:val="de-DE"/>
        </w:rPr>
        <w:t>muss</w:t>
      </w:r>
      <w:r w:rsidRPr="00B544F5">
        <w:rPr>
          <w:rFonts w:ascii="Calibri" w:hAnsi="Calibri"/>
          <w:sz w:val="24"/>
          <w:szCs w:val="24"/>
          <w:lang w:val="de-DE"/>
        </w:rPr>
        <w:t xml:space="preserve"> ich in der EF bereits belegt haben.</w:t>
      </w:r>
    </w:p>
    <w:p w:rsidR="00D03471" w:rsidRPr="00B544F5" w:rsidRDefault="00D03471" w:rsidP="00B544F5">
      <w:pPr>
        <w:pStyle w:val="KeinLeerraum"/>
        <w:rPr>
          <w:rFonts w:ascii="Calibri" w:hAnsi="Calibri"/>
          <w:sz w:val="24"/>
          <w:szCs w:val="24"/>
          <w:lang w:val="de-DE"/>
        </w:rPr>
      </w:pPr>
      <w:r w:rsidRPr="00B544F5">
        <w:rPr>
          <w:rFonts w:ascii="Calibri" w:hAnsi="Calibri"/>
          <w:sz w:val="24"/>
          <w:szCs w:val="24"/>
          <w:lang w:val="de-DE"/>
        </w:rPr>
        <w:br w:type="page"/>
      </w:r>
    </w:p>
    <w:p w:rsidR="0052423C" w:rsidRPr="00683C1D" w:rsidRDefault="0052423C" w:rsidP="00F925C8">
      <w:pPr>
        <w:shd w:val="clear" w:color="auto" w:fill="D1FC9C"/>
        <w:rPr>
          <w:rFonts w:asciiTheme="minorHAnsi" w:hAnsiTheme="minorHAnsi"/>
          <w:b/>
          <w:bCs/>
          <w:sz w:val="26"/>
          <w:szCs w:val="26"/>
          <w:lang w:val="de-DE"/>
        </w:rPr>
      </w:pPr>
      <w:r w:rsidRPr="00683C1D">
        <w:rPr>
          <w:rFonts w:asciiTheme="minorHAnsi" w:hAnsiTheme="minorHAnsi"/>
          <w:b/>
          <w:bCs/>
          <w:sz w:val="28"/>
          <w:szCs w:val="28"/>
          <w:lang w:val="de-DE"/>
        </w:rPr>
        <w:lastRenderedPageBreak/>
        <w:t xml:space="preserve">4. </w:t>
      </w:r>
      <w:r w:rsidR="00EE7905" w:rsidRPr="00683C1D">
        <w:rPr>
          <w:rFonts w:asciiTheme="minorHAnsi" w:hAnsiTheme="minorHAnsi"/>
          <w:b/>
          <w:bCs/>
          <w:sz w:val="28"/>
          <w:szCs w:val="28"/>
          <w:lang w:val="de-DE"/>
        </w:rPr>
        <w:t>Belegverpflichtunge</w:t>
      </w:r>
      <w:r w:rsidR="00C238ED" w:rsidRPr="00683C1D">
        <w:rPr>
          <w:rFonts w:asciiTheme="minorHAnsi" w:hAnsiTheme="minorHAnsi"/>
          <w:b/>
          <w:bCs/>
          <w:sz w:val="28"/>
          <w:szCs w:val="28"/>
          <w:lang w:val="de-DE"/>
        </w:rPr>
        <w:t>n in der Einführungsphase</w:t>
      </w:r>
      <w:r w:rsidR="00C238ED">
        <w:rPr>
          <w:rFonts w:asciiTheme="minorHAnsi" w:hAnsiTheme="minorHAnsi"/>
          <w:b/>
          <w:bCs/>
          <w:sz w:val="24"/>
          <w:szCs w:val="24"/>
          <w:lang w:val="de-DE"/>
        </w:rPr>
        <w:t xml:space="preserve"> </w:t>
      </w:r>
      <w:r w:rsidR="00C238ED" w:rsidRPr="00683C1D">
        <w:rPr>
          <w:rFonts w:asciiTheme="minorHAnsi" w:hAnsiTheme="minorHAnsi"/>
          <w:b/>
          <w:bCs/>
          <w:sz w:val="26"/>
          <w:szCs w:val="26"/>
          <w:lang w:val="de-DE"/>
        </w:rPr>
        <w:t xml:space="preserve">(EF = </w:t>
      </w:r>
      <w:r w:rsidR="00EE7905" w:rsidRPr="00683C1D">
        <w:rPr>
          <w:rFonts w:asciiTheme="minorHAnsi" w:hAnsiTheme="minorHAnsi"/>
          <w:b/>
          <w:bCs/>
          <w:sz w:val="26"/>
          <w:szCs w:val="26"/>
          <w:lang w:val="de-DE"/>
        </w:rPr>
        <w:t>Jg. 11)</w:t>
      </w:r>
    </w:p>
    <w:p w:rsidR="007B72DD" w:rsidRPr="00C55EB8" w:rsidRDefault="007B72DD" w:rsidP="007B72DD">
      <w:pPr>
        <w:pStyle w:val="Listenabsatz"/>
        <w:rPr>
          <w:rFonts w:asciiTheme="minorHAnsi" w:hAnsiTheme="minorHAnsi"/>
          <w:lang w:val="de-DE"/>
        </w:rPr>
      </w:pPr>
    </w:p>
    <w:p w:rsidR="00D03471" w:rsidRPr="00143246" w:rsidRDefault="00D03471" w:rsidP="0028342C">
      <w:pPr>
        <w:pStyle w:val="Listenabsatz"/>
        <w:numPr>
          <w:ilvl w:val="0"/>
          <w:numId w:val="1"/>
        </w:numPr>
        <w:jc w:val="both"/>
        <w:rPr>
          <w:rFonts w:asciiTheme="minorHAnsi" w:hAnsiTheme="minorHAnsi"/>
          <w:sz w:val="24"/>
          <w:szCs w:val="24"/>
        </w:rPr>
      </w:pPr>
      <w:r w:rsidRPr="00143246">
        <w:rPr>
          <w:rFonts w:asciiTheme="minorHAnsi" w:hAnsiTheme="minorHAnsi"/>
          <w:sz w:val="24"/>
          <w:szCs w:val="24"/>
        </w:rPr>
        <w:t>Deutsch</w:t>
      </w:r>
    </w:p>
    <w:p w:rsidR="00D03471" w:rsidRPr="00143246" w:rsidRDefault="008C05EE" w:rsidP="0028342C">
      <w:pPr>
        <w:pStyle w:val="Listenabsatz"/>
        <w:numPr>
          <w:ilvl w:val="0"/>
          <w:numId w:val="1"/>
        </w:numPr>
        <w:jc w:val="both"/>
        <w:rPr>
          <w:rFonts w:asciiTheme="minorHAnsi" w:hAnsiTheme="minorHAnsi"/>
          <w:sz w:val="24"/>
          <w:szCs w:val="24"/>
          <w:lang w:val="de-DE"/>
        </w:rPr>
      </w:pPr>
      <w:r w:rsidRPr="00143246">
        <w:rPr>
          <w:rFonts w:asciiTheme="minorHAnsi" w:hAnsiTheme="minorHAnsi"/>
          <w:sz w:val="24"/>
          <w:szCs w:val="24"/>
          <w:lang w:val="de-DE"/>
        </w:rPr>
        <w:t>Englisch</w:t>
      </w:r>
    </w:p>
    <w:p w:rsidR="00D03471" w:rsidRPr="00143246" w:rsidRDefault="00D03471" w:rsidP="0028342C">
      <w:pPr>
        <w:pStyle w:val="Listenabsatz"/>
        <w:numPr>
          <w:ilvl w:val="0"/>
          <w:numId w:val="1"/>
        </w:numPr>
        <w:jc w:val="both"/>
        <w:rPr>
          <w:rFonts w:asciiTheme="minorHAnsi" w:hAnsiTheme="minorHAnsi"/>
          <w:sz w:val="24"/>
          <w:szCs w:val="24"/>
        </w:rPr>
      </w:pPr>
      <w:r w:rsidRPr="00143246">
        <w:rPr>
          <w:rFonts w:asciiTheme="minorHAnsi" w:hAnsiTheme="minorHAnsi"/>
          <w:sz w:val="24"/>
          <w:szCs w:val="24"/>
        </w:rPr>
        <w:t>Kunst oder Musik</w:t>
      </w:r>
    </w:p>
    <w:p w:rsidR="00D03471" w:rsidRPr="00143246" w:rsidRDefault="008C05EE" w:rsidP="0028342C">
      <w:pPr>
        <w:pStyle w:val="Listenabsatz"/>
        <w:numPr>
          <w:ilvl w:val="0"/>
          <w:numId w:val="1"/>
        </w:numPr>
        <w:jc w:val="both"/>
        <w:rPr>
          <w:rFonts w:asciiTheme="minorHAnsi" w:hAnsiTheme="minorHAnsi"/>
          <w:sz w:val="24"/>
          <w:szCs w:val="24"/>
          <w:lang w:val="de-DE"/>
        </w:rPr>
      </w:pPr>
      <w:r w:rsidRPr="00143246">
        <w:rPr>
          <w:rFonts w:asciiTheme="minorHAnsi" w:hAnsiTheme="minorHAnsi"/>
          <w:sz w:val="24"/>
          <w:szCs w:val="24"/>
          <w:lang w:val="de-DE"/>
        </w:rPr>
        <w:t>Geschichte</w:t>
      </w:r>
      <w:r w:rsidR="00D03471" w:rsidRPr="00143246">
        <w:rPr>
          <w:rFonts w:asciiTheme="minorHAnsi" w:hAnsiTheme="minorHAnsi"/>
          <w:sz w:val="24"/>
          <w:szCs w:val="24"/>
          <w:lang w:val="de-DE"/>
        </w:rPr>
        <w:t xml:space="preserve"> </w:t>
      </w:r>
    </w:p>
    <w:p w:rsidR="00D03471" w:rsidRPr="00143246" w:rsidRDefault="00D03471" w:rsidP="0028342C">
      <w:pPr>
        <w:pStyle w:val="Listenabsatz"/>
        <w:numPr>
          <w:ilvl w:val="0"/>
          <w:numId w:val="1"/>
        </w:numPr>
        <w:jc w:val="both"/>
        <w:rPr>
          <w:rFonts w:asciiTheme="minorHAnsi" w:hAnsiTheme="minorHAnsi"/>
          <w:sz w:val="24"/>
          <w:szCs w:val="24"/>
        </w:rPr>
      </w:pPr>
      <w:r w:rsidRPr="00143246">
        <w:rPr>
          <w:rFonts w:asciiTheme="minorHAnsi" w:hAnsiTheme="minorHAnsi"/>
          <w:sz w:val="24"/>
          <w:szCs w:val="24"/>
        </w:rPr>
        <w:t>Mathematik</w:t>
      </w:r>
    </w:p>
    <w:p w:rsidR="00D03471" w:rsidRPr="00143246" w:rsidRDefault="00194B67" w:rsidP="0028342C">
      <w:pPr>
        <w:pStyle w:val="Listenabsatz"/>
        <w:numPr>
          <w:ilvl w:val="0"/>
          <w:numId w:val="1"/>
        </w:numPr>
        <w:jc w:val="both"/>
        <w:rPr>
          <w:rFonts w:asciiTheme="minorHAnsi" w:hAnsiTheme="minorHAnsi"/>
          <w:sz w:val="24"/>
          <w:szCs w:val="24"/>
          <w:lang w:val="de-DE"/>
        </w:rPr>
      </w:pPr>
      <w:r w:rsidRPr="00143246">
        <w:rPr>
          <w:rFonts w:asciiTheme="minorHAnsi" w:hAnsiTheme="minorHAnsi"/>
          <w:sz w:val="24"/>
          <w:szCs w:val="24"/>
          <w:lang w:val="de-DE"/>
        </w:rPr>
        <w:t>ein naturwissenschaftliches Fach</w:t>
      </w:r>
      <w:r w:rsidR="00D03471" w:rsidRPr="00143246">
        <w:rPr>
          <w:rFonts w:asciiTheme="minorHAnsi" w:hAnsiTheme="minorHAnsi"/>
          <w:sz w:val="24"/>
          <w:szCs w:val="24"/>
          <w:lang w:val="de-DE"/>
        </w:rPr>
        <w:t xml:space="preserve"> (Biologie, Physik</w:t>
      </w:r>
      <w:r w:rsidR="00454C19" w:rsidRPr="00143246">
        <w:rPr>
          <w:rFonts w:asciiTheme="minorHAnsi" w:hAnsiTheme="minorHAnsi"/>
          <w:sz w:val="24"/>
          <w:szCs w:val="24"/>
          <w:lang w:val="de-DE"/>
        </w:rPr>
        <w:t>, Chemie</w:t>
      </w:r>
      <w:r w:rsidR="00D03471" w:rsidRPr="00143246">
        <w:rPr>
          <w:rFonts w:asciiTheme="minorHAnsi" w:hAnsiTheme="minorHAnsi"/>
          <w:sz w:val="24"/>
          <w:szCs w:val="24"/>
          <w:lang w:val="de-DE"/>
        </w:rPr>
        <w:t>)</w:t>
      </w:r>
    </w:p>
    <w:p w:rsidR="00D03471" w:rsidRPr="00143246" w:rsidRDefault="00D03471" w:rsidP="0028342C">
      <w:pPr>
        <w:pStyle w:val="Listenabsatz"/>
        <w:numPr>
          <w:ilvl w:val="0"/>
          <w:numId w:val="1"/>
        </w:numPr>
        <w:jc w:val="both"/>
        <w:rPr>
          <w:rFonts w:asciiTheme="minorHAnsi" w:hAnsiTheme="minorHAnsi"/>
          <w:sz w:val="24"/>
          <w:szCs w:val="24"/>
          <w:lang w:val="de-DE"/>
        </w:rPr>
      </w:pPr>
      <w:r w:rsidRPr="00143246">
        <w:rPr>
          <w:rFonts w:asciiTheme="minorHAnsi" w:hAnsiTheme="minorHAnsi"/>
          <w:sz w:val="24"/>
          <w:szCs w:val="24"/>
          <w:lang w:val="de-DE"/>
        </w:rPr>
        <w:t>Religion (oder Philosophie als Ersatzfach)</w:t>
      </w:r>
    </w:p>
    <w:p w:rsidR="00D03471" w:rsidRPr="00143246" w:rsidRDefault="00D03471" w:rsidP="0028342C">
      <w:pPr>
        <w:pStyle w:val="Listenabsatz"/>
        <w:numPr>
          <w:ilvl w:val="0"/>
          <w:numId w:val="1"/>
        </w:numPr>
        <w:jc w:val="both"/>
        <w:rPr>
          <w:rFonts w:asciiTheme="minorHAnsi" w:hAnsiTheme="minorHAnsi"/>
          <w:sz w:val="24"/>
          <w:szCs w:val="24"/>
        </w:rPr>
      </w:pPr>
      <w:r w:rsidRPr="00143246">
        <w:rPr>
          <w:rFonts w:asciiTheme="minorHAnsi" w:hAnsiTheme="minorHAnsi"/>
          <w:sz w:val="24"/>
          <w:szCs w:val="24"/>
        </w:rPr>
        <w:t>Sport</w:t>
      </w:r>
    </w:p>
    <w:p w:rsidR="00D03471" w:rsidRPr="00143246" w:rsidRDefault="00D03471" w:rsidP="0028342C">
      <w:pPr>
        <w:pStyle w:val="Listenabsatz"/>
        <w:numPr>
          <w:ilvl w:val="0"/>
          <w:numId w:val="1"/>
        </w:numPr>
        <w:jc w:val="both"/>
        <w:rPr>
          <w:rFonts w:asciiTheme="minorHAnsi" w:hAnsiTheme="minorHAnsi"/>
          <w:sz w:val="24"/>
          <w:szCs w:val="24"/>
          <w:lang w:val="de-DE"/>
        </w:rPr>
      </w:pPr>
      <w:r w:rsidRPr="00143246">
        <w:rPr>
          <w:rFonts w:asciiTheme="minorHAnsi" w:hAnsiTheme="minorHAnsi"/>
          <w:sz w:val="24"/>
          <w:szCs w:val="24"/>
          <w:lang w:val="de-DE"/>
        </w:rPr>
        <w:t xml:space="preserve">eine zweite Fremdsprache (für alle, die noch keine zweite Fremdsprache in der Sekundarstufe I hatten, ein </w:t>
      </w:r>
      <w:r w:rsidRPr="00143246">
        <w:rPr>
          <w:rFonts w:asciiTheme="minorHAnsi" w:hAnsiTheme="minorHAnsi"/>
          <w:b/>
          <w:sz w:val="24"/>
          <w:szCs w:val="24"/>
          <w:lang w:val="de-DE"/>
        </w:rPr>
        <w:t>MUSS</w:t>
      </w:r>
      <w:r w:rsidRPr="00143246">
        <w:rPr>
          <w:rFonts w:asciiTheme="minorHAnsi" w:hAnsiTheme="minorHAnsi"/>
          <w:sz w:val="24"/>
          <w:szCs w:val="24"/>
          <w:lang w:val="de-DE"/>
        </w:rPr>
        <w:t>) oder eine zwei</w:t>
      </w:r>
      <w:r w:rsidR="002E7131" w:rsidRPr="00143246">
        <w:rPr>
          <w:rFonts w:asciiTheme="minorHAnsi" w:hAnsiTheme="minorHAnsi"/>
          <w:sz w:val="24"/>
          <w:szCs w:val="24"/>
          <w:lang w:val="de-DE"/>
        </w:rPr>
        <w:t>te Naturwissenschaft</w:t>
      </w:r>
    </w:p>
    <w:p w:rsidR="00EE7905" w:rsidRPr="00143246" w:rsidRDefault="00EE7905" w:rsidP="0028342C">
      <w:pPr>
        <w:pStyle w:val="Listenabsatz"/>
        <w:numPr>
          <w:ilvl w:val="0"/>
          <w:numId w:val="1"/>
        </w:numPr>
        <w:jc w:val="both"/>
        <w:rPr>
          <w:rFonts w:asciiTheme="minorHAnsi" w:hAnsiTheme="minorHAnsi"/>
          <w:sz w:val="24"/>
          <w:szCs w:val="24"/>
          <w:lang w:val="de-DE"/>
        </w:rPr>
      </w:pPr>
      <w:r w:rsidRPr="00143246">
        <w:rPr>
          <w:rFonts w:asciiTheme="minorHAnsi" w:hAnsiTheme="minorHAnsi"/>
          <w:sz w:val="24"/>
          <w:szCs w:val="24"/>
          <w:lang w:val="de-DE"/>
        </w:rPr>
        <w:t>ein</w:t>
      </w:r>
      <w:r w:rsidR="00D03471" w:rsidRPr="00143246">
        <w:rPr>
          <w:rFonts w:asciiTheme="minorHAnsi" w:hAnsiTheme="minorHAnsi"/>
          <w:sz w:val="24"/>
          <w:szCs w:val="24"/>
          <w:lang w:val="de-DE"/>
        </w:rPr>
        <w:t xml:space="preserve"> weitere</w:t>
      </w:r>
      <w:r w:rsidRPr="00143246">
        <w:rPr>
          <w:rFonts w:asciiTheme="minorHAnsi" w:hAnsiTheme="minorHAnsi"/>
          <w:sz w:val="24"/>
          <w:szCs w:val="24"/>
          <w:lang w:val="de-DE"/>
        </w:rPr>
        <w:t>r</w:t>
      </w:r>
      <w:r w:rsidR="00194B67" w:rsidRPr="00143246">
        <w:rPr>
          <w:rFonts w:asciiTheme="minorHAnsi" w:hAnsiTheme="minorHAnsi"/>
          <w:sz w:val="24"/>
          <w:szCs w:val="24"/>
          <w:lang w:val="de-DE"/>
        </w:rPr>
        <w:t xml:space="preserve"> Wahlkurs</w:t>
      </w:r>
      <w:r w:rsidR="00D03471" w:rsidRPr="00143246">
        <w:rPr>
          <w:rFonts w:asciiTheme="minorHAnsi" w:hAnsiTheme="minorHAnsi"/>
          <w:sz w:val="24"/>
          <w:szCs w:val="24"/>
          <w:lang w:val="de-DE"/>
        </w:rPr>
        <w:t xml:space="preserve"> (weitere Fremdspr</w:t>
      </w:r>
      <w:r w:rsidR="008C05EE" w:rsidRPr="00143246">
        <w:rPr>
          <w:rFonts w:asciiTheme="minorHAnsi" w:hAnsiTheme="minorHAnsi"/>
          <w:sz w:val="24"/>
          <w:szCs w:val="24"/>
          <w:lang w:val="de-DE"/>
        </w:rPr>
        <w:t>ache, weitere Naturwissenschaft oder</w:t>
      </w:r>
      <w:r w:rsidR="00D03471" w:rsidRPr="00143246">
        <w:rPr>
          <w:rFonts w:asciiTheme="minorHAnsi" w:hAnsiTheme="minorHAnsi"/>
          <w:sz w:val="24"/>
          <w:szCs w:val="24"/>
          <w:lang w:val="de-DE"/>
        </w:rPr>
        <w:t xml:space="preserve"> weitere Gesellschaftswissenschaft</w:t>
      </w:r>
      <w:r w:rsidR="008C05EE" w:rsidRPr="00143246">
        <w:rPr>
          <w:rFonts w:asciiTheme="minorHAnsi" w:hAnsiTheme="minorHAnsi"/>
          <w:sz w:val="24"/>
          <w:szCs w:val="24"/>
          <w:lang w:val="de-DE"/>
        </w:rPr>
        <w:t xml:space="preserve"> [Sozialwissenschaften, Erdkunde, Erziehungswissenschaft])</w:t>
      </w:r>
    </w:p>
    <w:p w:rsidR="00D03471" w:rsidRPr="00143246" w:rsidRDefault="002E7131" w:rsidP="0028342C">
      <w:pPr>
        <w:pStyle w:val="Listenabsatz"/>
        <w:numPr>
          <w:ilvl w:val="0"/>
          <w:numId w:val="1"/>
        </w:numPr>
        <w:jc w:val="both"/>
        <w:rPr>
          <w:rFonts w:asciiTheme="minorHAnsi" w:hAnsiTheme="minorHAnsi"/>
          <w:sz w:val="24"/>
          <w:szCs w:val="24"/>
          <w:lang w:val="de-DE"/>
        </w:rPr>
      </w:pPr>
      <w:r w:rsidRPr="00143246">
        <w:rPr>
          <w:rFonts w:asciiTheme="minorHAnsi" w:hAnsiTheme="minorHAnsi"/>
          <w:sz w:val="24"/>
          <w:szCs w:val="24"/>
          <w:lang w:val="de-DE"/>
        </w:rPr>
        <w:t xml:space="preserve">noch ein Wahlkurs und eventuell </w:t>
      </w:r>
      <w:r w:rsidR="00D03471" w:rsidRPr="00143246">
        <w:rPr>
          <w:rFonts w:asciiTheme="minorHAnsi" w:hAnsiTheme="minorHAnsi"/>
          <w:sz w:val="24"/>
          <w:szCs w:val="24"/>
          <w:lang w:val="de-DE"/>
        </w:rPr>
        <w:t>Vertiefungsfächer (zweistündige Kurse in Englisch, Deutsch oder Mathematik)</w:t>
      </w:r>
    </w:p>
    <w:p w:rsidR="00D03471" w:rsidRPr="00B77FA4" w:rsidRDefault="005E7992" w:rsidP="00B64EC7">
      <w:pPr>
        <w:ind w:left="360"/>
        <w:jc w:val="both"/>
        <w:rPr>
          <w:rFonts w:asciiTheme="minorHAnsi" w:hAnsiTheme="minorHAnsi"/>
          <w:lang w:val="de-DE"/>
        </w:rPr>
      </w:pPr>
      <w:r w:rsidRPr="00B77FA4">
        <w:rPr>
          <w:rFonts w:asciiTheme="minorHAnsi" w:hAnsiTheme="minorHAnsi"/>
          <w:lang w:val="de-DE"/>
        </w:rPr>
        <w:t>____________________</w:t>
      </w:r>
    </w:p>
    <w:p w:rsidR="005E7992" w:rsidRPr="00B77FA4" w:rsidRDefault="00521C80" w:rsidP="00B64EC7">
      <w:pPr>
        <w:ind w:left="360"/>
        <w:jc w:val="both"/>
        <w:rPr>
          <w:rFonts w:asciiTheme="minorHAnsi" w:hAnsiTheme="minorHAnsi"/>
          <w:b/>
          <w:sz w:val="24"/>
          <w:szCs w:val="24"/>
          <w:lang w:val="de-DE"/>
        </w:rPr>
      </w:pPr>
      <w:r w:rsidRPr="00B77FA4">
        <w:rPr>
          <w:rFonts w:asciiTheme="minorHAnsi" w:hAnsiTheme="minorHAnsi"/>
          <w:b/>
          <w:sz w:val="24"/>
          <w:szCs w:val="24"/>
          <w:lang w:val="de-DE"/>
        </w:rPr>
        <w:t>= 11 Grundk</w:t>
      </w:r>
      <w:r w:rsidR="005E7992" w:rsidRPr="00B77FA4">
        <w:rPr>
          <w:rFonts w:asciiTheme="minorHAnsi" w:hAnsiTheme="minorHAnsi"/>
          <w:b/>
          <w:sz w:val="24"/>
          <w:szCs w:val="24"/>
          <w:lang w:val="de-DE"/>
        </w:rPr>
        <w:t>urse</w:t>
      </w:r>
      <w:r w:rsidR="002E7131">
        <w:rPr>
          <w:rFonts w:asciiTheme="minorHAnsi" w:hAnsiTheme="minorHAnsi"/>
          <w:b/>
          <w:sz w:val="24"/>
          <w:szCs w:val="24"/>
          <w:lang w:val="de-DE"/>
        </w:rPr>
        <w:t xml:space="preserve"> (+ Vertiefungsfächer</w:t>
      </w:r>
      <w:r w:rsidRPr="00B77FA4">
        <w:rPr>
          <w:rFonts w:asciiTheme="minorHAnsi" w:hAnsiTheme="minorHAnsi"/>
          <w:b/>
          <w:sz w:val="24"/>
          <w:szCs w:val="24"/>
          <w:lang w:val="de-DE"/>
        </w:rPr>
        <w:t>)</w:t>
      </w:r>
      <w:r w:rsidR="002E7131">
        <w:rPr>
          <w:rFonts w:asciiTheme="minorHAnsi" w:hAnsiTheme="minorHAnsi"/>
          <w:b/>
          <w:sz w:val="24"/>
          <w:szCs w:val="24"/>
          <w:lang w:val="de-DE"/>
        </w:rPr>
        <w:t xml:space="preserve"> </w:t>
      </w:r>
    </w:p>
    <w:p w:rsidR="007B72DD" w:rsidRDefault="007B72DD">
      <w:pPr>
        <w:rPr>
          <w:rFonts w:asciiTheme="minorHAnsi" w:hAnsiTheme="minorHAnsi"/>
          <w:b/>
          <w:sz w:val="24"/>
          <w:szCs w:val="24"/>
          <w:lang w:val="de-DE"/>
        </w:rPr>
      </w:pPr>
    </w:p>
    <w:p w:rsidR="00CA0117" w:rsidRPr="00B77FA4" w:rsidRDefault="00CA0117">
      <w:pPr>
        <w:rPr>
          <w:rFonts w:asciiTheme="minorHAnsi" w:hAnsiTheme="minorHAnsi"/>
          <w:b/>
          <w:sz w:val="24"/>
          <w:szCs w:val="24"/>
          <w:lang w:val="de-DE"/>
        </w:rPr>
      </w:pPr>
    </w:p>
    <w:p w:rsidR="005E7992" w:rsidRPr="00683C1D" w:rsidRDefault="005E7992" w:rsidP="00F925C8">
      <w:pPr>
        <w:shd w:val="clear" w:color="auto" w:fill="D1FC9C"/>
        <w:rPr>
          <w:rFonts w:asciiTheme="minorHAnsi" w:hAnsiTheme="minorHAnsi"/>
          <w:b/>
          <w:sz w:val="26"/>
          <w:szCs w:val="26"/>
          <w:lang w:val="de-DE"/>
        </w:rPr>
      </w:pPr>
      <w:r w:rsidRPr="00683C1D">
        <w:rPr>
          <w:rFonts w:asciiTheme="minorHAnsi" w:hAnsiTheme="minorHAnsi"/>
          <w:b/>
          <w:sz w:val="28"/>
          <w:szCs w:val="28"/>
          <w:lang w:val="de-DE"/>
        </w:rPr>
        <w:t>5</w:t>
      </w:r>
      <w:r w:rsidRPr="00683C1D">
        <w:rPr>
          <w:rFonts w:asciiTheme="minorHAnsi" w:hAnsiTheme="minorHAnsi"/>
          <w:b/>
          <w:sz w:val="28"/>
          <w:szCs w:val="28"/>
          <w:shd w:val="clear" w:color="auto" w:fill="D1FC9C"/>
          <w:lang w:val="de-DE"/>
        </w:rPr>
        <w:t xml:space="preserve">. </w:t>
      </w:r>
      <w:r w:rsidR="00EE7905" w:rsidRPr="00683C1D">
        <w:rPr>
          <w:rFonts w:asciiTheme="minorHAnsi" w:hAnsiTheme="minorHAnsi"/>
          <w:b/>
          <w:sz w:val="28"/>
          <w:szCs w:val="28"/>
          <w:shd w:val="clear" w:color="auto" w:fill="D1FC9C"/>
          <w:lang w:val="de-DE"/>
        </w:rPr>
        <w:t>Belegverpflichtungen</w:t>
      </w:r>
      <w:r w:rsidR="0052423C" w:rsidRPr="00683C1D">
        <w:rPr>
          <w:rFonts w:asciiTheme="minorHAnsi" w:hAnsiTheme="minorHAnsi"/>
          <w:b/>
          <w:sz w:val="28"/>
          <w:szCs w:val="28"/>
          <w:shd w:val="clear" w:color="auto" w:fill="D1FC9C"/>
          <w:lang w:val="de-DE"/>
        </w:rPr>
        <w:t xml:space="preserve"> in der</w:t>
      </w:r>
      <w:r w:rsidR="00C238ED" w:rsidRPr="00683C1D">
        <w:rPr>
          <w:rFonts w:asciiTheme="minorHAnsi" w:hAnsiTheme="minorHAnsi"/>
          <w:b/>
          <w:sz w:val="28"/>
          <w:szCs w:val="28"/>
          <w:shd w:val="clear" w:color="auto" w:fill="D1FC9C"/>
          <w:lang w:val="de-DE"/>
        </w:rPr>
        <w:t xml:space="preserve"> Qualifikationsphase</w:t>
      </w:r>
      <w:r w:rsidR="00C238ED">
        <w:rPr>
          <w:rFonts w:asciiTheme="minorHAnsi" w:hAnsiTheme="minorHAnsi"/>
          <w:b/>
          <w:sz w:val="24"/>
          <w:szCs w:val="24"/>
          <w:shd w:val="clear" w:color="auto" w:fill="D1FC9C"/>
          <w:lang w:val="de-DE"/>
        </w:rPr>
        <w:t xml:space="preserve"> </w:t>
      </w:r>
      <w:r w:rsidR="00402A15">
        <w:rPr>
          <w:rFonts w:asciiTheme="minorHAnsi" w:hAnsiTheme="minorHAnsi"/>
          <w:b/>
          <w:sz w:val="26"/>
          <w:szCs w:val="26"/>
          <w:shd w:val="clear" w:color="auto" w:fill="D1FC9C"/>
          <w:lang w:val="de-DE"/>
        </w:rPr>
        <w:t>(Q1 = Jg. 12 +</w:t>
      </w:r>
      <w:r w:rsidR="00C238ED" w:rsidRPr="00683C1D">
        <w:rPr>
          <w:rFonts w:asciiTheme="minorHAnsi" w:hAnsiTheme="minorHAnsi"/>
          <w:b/>
          <w:sz w:val="26"/>
          <w:szCs w:val="26"/>
          <w:shd w:val="clear" w:color="auto" w:fill="D1FC9C"/>
          <w:lang w:val="de-DE"/>
        </w:rPr>
        <w:t xml:space="preserve"> Q2 = </w:t>
      </w:r>
      <w:r w:rsidRPr="00683C1D">
        <w:rPr>
          <w:rFonts w:asciiTheme="minorHAnsi" w:hAnsiTheme="minorHAnsi"/>
          <w:b/>
          <w:sz w:val="26"/>
          <w:szCs w:val="26"/>
          <w:shd w:val="clear" w:color="auto" w:fill="D1FC9C"/>
          <w:lang w:val="de-DE"/>
        </w:rPr>
        <w:t>Jg. 13)</w:t>
      </w:r>
    </w:p>
    <w:p w:rsidR="005E7992" w:rsidRPr="00B77FA4" w:rsidRDefault="005E7992">
      <w:pPr>
        <w:rPr>
          <w:rFonts w:asciiTheme="minorHAnsi" w:hAnsiTheme="minorHAnsi"/>
          <w:b/>
          <w:lang w:val="de-DE"/>
        </w:rPr>
      </w:pPr>
      <w:r w:rsidRPr="00B77FA4">
        <w:rPr>
          <w:rFonts w:asciiTheme="minorHAnsi" w:hAnsiTheme="minorHAnsi"/>
          <w:b/>
          <w:sz w:val="24"/>
          <w:szCs w:val="24"/>
          <w:lang w:val="de-DE"/>
        </w:rPr>
        <w:t xml:space="preserve">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3184"/>
        <w:gridCol w:w="2976"/>
      </w:tblGrid>
      <w:tr w:rsidR="005E7992" w:rsidRPr="00143246" w:rsidTr="001C1591">
        <w:tc>
          <w:tcPr>
            <w:tcW w:w="291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E7992" w:rsidRPr="00143246" w:rsidRDefault="005E7992" w:rsidP="005E7992">
            <w:pPr>
              <w:jc w:val="center"/>
              <w:rPr>
                <w:rFonts w:asciiTheme="minorHAnsi" w:hAnsiTheme="minorHAnsi"/>
                <w:b/>
                <w:sz w:val="24"/>
                <w:szCs w:val="24"/>
                <w:lang w:val="de-DE"/>
              </w:rPr>
            </w:pPr>
          </w:p>
          <w:p w:rsidR="005E7992" w:rsidRPr="00143246" w:rsidRDefault="005E7992" w:rsidP="005E7992">
            <w:pPr>
              <w:jc w:val="center"/>
              <w:rPr>
                <w:rFonts w:asciiTheme="minorHAnsi" w:hAnsiTheme="minorHAnsi"/>
                <w:b/>
                <w:sz w:val="24"/>
                <w:szCs w:val="24"/>
              </w:rPr>
            </w:pPr>
            <w:r w:rsidRPr="00143246">
              <w:rPr>
                <w:rFonts w:asciiTheme="minorHAnsi" w:hAnsiTheme="minorHAnsi"/>
                <w:b/>
                <w:sz w:val="24"/>
                <w:szCs w:val="24"/>
              </w:rPr>
              <w:t>2 Leistungskurse</w:t>
            </w:r>
          </w:p>
          <w:p w:rsidR="005E7992" w:rsidRPr="00143246" w:rsidRDefault="005E7992" w:rsidP="005E7992">
            <w:pPr>
              <w:jc w:val="center"/>
              <w:rPr>
                <w:rFonts w:asciiTheme="minorHAnsi" w:hAnsiTheme="minorHAnsi"/>
                <w:b/>
                <w:sz w:val="24"/>
                <w:szCs w:val="24"/>
              </w:rPr>
            </w:pPr>
          </w:p>
          <w:p w:rsidR="005E7992" w:rsidRPr="00143246" w:rsidRDefault="005E7992" w:rsidP="005E7992">
            <w:pPr>
              <w:jc w:val="center"/>
              <w:rPr>
                <w:rFonts w:asciiTheme="minorHAnsi" w:hAnsiTheme="minorHAnsi"/>
                <w:b/>
                <w:sz w:val="24"/>
                <w:szCs w:val="24"/>
              </w:rPr>
            </w:pPr>
            <w:r w:rsidRPr="00143246">
              <w:rPr>
                <w:rFonts w:asciiTheme="minorHAnsi" w:hAnsiTheme="minorHAnsi"/>
                <w:b/>
                <w:sz w:val="24"/>
                <w:szCs w:val="24"/>
              </w:rPr>
              <w:t>7 Grundkurse</w:t>
            </w:r>
          </w:p>
          <w:p w:rsidR="005E7992" w:rsidRPr="00143246" w:rsidRDefault="005E7992" w:rsidP="005E7992">
            <w:pPr>
              <w:jc w:val="center"/>
              <w:rPr>
                <w:rFonts w:asciiTheme="minorHAnsi" w:hAnsiTheme="minorHAnsi"/>
                <w:b/>
                <w:sz w:val="24"/>
                <w:szCs w:val="24"/>
              </w:rPr>
            </w:pPr>
          </w:p>
        </w:tc>
        <w:tc>
          <w:tcPr>
            <w:tcW w:w="3184" w:type="dxa"/>
            <w:tcBorders>
              <w:left w:val="single" w:sz="4" w:space="0" w:color="auto"/>
              <w:right w:val="single" w:sz="4" w:space="0" w:color="auto"/>
            </w:tcBorders>
          </w:tcPr>
          <w:p w:rsidR="005E7992" w:rsidRPr="00143246" w:rsidRDefault="005E7992" w:rsidP="005E7992">
            <w:pPr>
              <w:jc w:val="center"/>
              <w:rPr>
                <w:rFonts w:asciiTheme="minorHAnsi" w:hAnsiTheme="minorHAnsi"/>
                <w:b/>
                <w:sz w:val="24"/>
                <w:szCs w:val="24"/>
              </w:rPr>
            </w:pPr>
          </w:p>
          <w:p w:rsidR="005E7992" w:rsidRPr="00143246" w:rsidRDefault="005E7992" w:rsidP="005E7992">
            <w:pPr>
              <w:jc w:val="center"/>
              <w:rPr>
                <w:rFonts w:asciiTheme="minorHAnsi" w:hAnsiTheme="minorHAnsi"/>
                <w:b/>
                <w:sz w:val="24"/>
                <w:szCs w:val="24"/>
              </w:rPr>
            </w:pPr>
          </w:p>
          <w:p w:rsidR="005E7992" w:rsidRPr="00143246" w:rsidRDefault="005E7992" w:rsidP="005E7992">
            <w:pPr>
              <w:jc w:val="center"/>
              <w:rPr>
                <w:rFonts w:asciiTheme="minorHAnsi" w:hAnsiTheme="minorHAnsi"/>
                <w:b/>
                <w:sz w:val="24"/>
                <w:szCs w:val="24"/>
              </w:rPr>
            </w:pPr>
            <w:r w:rsidRPr="00143246">
              <w:rPr>
                <w:rFonts w:asciiTheme="minorHAnsi" w:hAnsiTheme="minorHAnsi"/>
                <w:b/>
                <w:sz w:val="24"/>
                <w:szCs w:val="24"/>
              </w:rPr>
              <w:t>und</w:t>
            </w:r>
          </w:p>
        </w:tc>
        <w:tc>
          <w:tcPr>
            <w:tcW w:w="297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E7992" w:rsidRPr="00143246" w:rsidRDefault="005E7992" w:rsidP="005E7992">
            <w:pPr>
              <w:jc w:val="center"/>
              <w:rPr>
                <w:rFonts w:asciiTheme="minorHAnsi" w:hAnsiTheme="minorHAnsi"/>
                <w:b/>
                <w:sz w:val="24"/>
                <w:szCs w:val="24"/>
              </w:rPr>
            </w:pPr>
          </w:p>
          <w:p w:rsidR="005E7992" w:rsidRPr="00143246" w:rsidRDefault="005E7992" w:rsidP="005E7992">
            <w:pPr>
              <w:jc w:val="center"/>
              <w:rPr>
                <w:rFonts w:asciiTheme="minorHAnsi" w:hAnsiTheme="minorHAnsi"/>
                <w:b/>
                <w:sz w:val="24"/>
                <w:szCs w:val="24"/>
              </w:rPr>
            </w:pPr>
            <w:r w:rsidRPr="00143246">
              <w:rPr>
                <w:rFonts w:asciiTheme="minorHAnsi" w:hAnsiTheme="minorHAnsi"/>
                <w:b/>
                <w:sz w:val="24"/>
                <w:szCs w:val="24"/>
              </w:rPr>
              <w:t>8. Grundkurs</w:t>
            </w:r>
          </w:p>
          <w:p w:rsidR="005E7992" w:rsidRPr="00143246" w:rsidRDefault="005E7992" w:rsidP="005E7992">
            <w:pPr>
              <w:jc w:val="center"/>
              <w:rPr>
                <w:rFonts w:asciiTheme="minorHAnsi" w:hAnsiTheme="minorHAnsi"/>
                <w:b/>
                <w:sz w:val="24"/>
                <w:szCs w:val="24"/>
              </w:rPr>
            </w:pPr>
          </w:p>
        </w:tc>
      </w:tr>
    </w:tbl>
    <w:p w:rsidR="003636BB" w:rsidRPr="00143246" w:rsidRDefault="003636BB" w:rsidP="003636BB">
      <w:pPr>
        <w:rPr>
          <w:b/>
          <w:sz w:val="24"/>
          <w:szCs w:val="24"/>
        </w:rPr>
      </w:pPr>
    </w:p>
    <w:p w:rsidR="003636BB" w:rsidRPr="00143246" w:rsidRDefault="00BB5124" w:rsidP="00B64EC7">
      <w:pPr>
        <w:jc w:val="both"/>
        <w:rPr>
          <w:rFonts w:asciiTheme="minorHAnsi" w:hAnsiTheme="minorHAnsi"/>
          <w:sz w:val="24"/>
          <w:szCs w:val="24"/>
          <w:lang w:val="de-DE"/>
        </w:rPr>
      </w:pPr>
      <w:r w:rsidRPr="00143246">
        <w:rPr>
          <w:rFonts w:asciiTheme="minorHAnsi" w:hAnsiTheme="minorHAnsi"/>
          <w:b/>
          <w:sz w:val="24"/>
          <w:szCs w:val="24"/>
          <w:lang w:val="de-DE"/>
        </w:rPr>
        <w:t>Vier</w:t>
      </w:r>
      <w:r w:rsidR="003636BB" w:rsidRPr="00143246">
        <w:rPr>
          <w:rFonts w:asciiTheme="minorHAnsi" w:hAnsiTheme="minorHAnsi"/>
          <w:b/>
          <w:sz w:val="24"/>
          <w:szCs w:val="24"/>
          <w:lang w:val="de-DE"/>
        </w:rPr>
        <w:t xml:space="preserve"> </w:t>
      </w:r>
      <w:r w:rsidR="00284655" w:rsidRPr="00143246">
        <w:rPr>
          <w:rFonts w:asciiTheme="minorHAnsi" w:hAnsiTheme="minorHAnsi"/>
          <w:b/>
          <w:sz w:val="24"/>
          <w:szCs w:val="24"/>
          <w:lang w:val="de-DE"/>
        </w:rPr>
        <w:t>Regeln, damit die Laufbahn korrekt ist</w:t>
      </w:r>
      <w:r w:rsidR="003636BB" w:rsidRPr="00143246">
        <w:rPr>
          <w:rFonts w:asciiTheme="minorHAnsi" w:hAnsiTheme="minorHAnsi"/>
          <w:b/>
          <w:sz w:val="24"/>
          <w:szCs w:val="24"/>
          <w:lang w:val="de-DE"/>
        </w:rPr>
        <w:t>:</w:t>
      </w:r>
    </w:p>
    <w:p w:rsidR="00BB5124" w:rsidRPr="00143246" w:rsidRDefault="00BB5124" w:rsidP="00BB5124">
      <w:pPr>
        <w:jc w:val="both"/>
        <w:rPr>
          <w:rFonts w:asciiTheme="minorHAnsi" w:hAnsiTheme="minorHAnsi"/>
          <w:b/>
          <w:sz w:val="24"/>
          <w:szCs w:val="24"/>
          <w:lang w:val="de-DE"/>
        </w:rPr>
      </w:pPr>
    </w:p>
    <w:p w:rsidR="00BB5124" w:rsidRPr="00143246" w:rsidRDefault="000535B1" w:rsidP="00BB5124">
      <w:pPr>
        <w:pStyle w:val="Listenabsatz"/>
        <w:numPr>
          <w:ilvl w:val="0"/>
          <w:numId w:val="127"/>
        </w:numPr>
        <w:jc w:val="both"/>
        <w:rPr>
          <w:rFonts w:asciiTheme="minorHAnsi" w:hAnsiTheme="minorHAnsi"/>
          <w:b/>
          <w:sz w:val="24"/>
          <w:szCs w:val="24"/>
          <w:lang w:val="de-DE"/>
        </w:rPr>
      </w:pPr>
      <w:r w:rsidRPr="00143246">
        <w:rPr>
          <w:rFonts w:asciiTheme="minorHAnsi" w:hAnsiTheme="minorHAnsi"/>
          <w:sz w:val="24"/>
          <w:szCs w:val="24"/>
          <w:lang w:val="de-DE"/>
        </w:rPr>
        <w:t xml:space="preserve">Gemäß dem </w:t>
      </w:r>
      <w:r w:rsidRPr="00143246">
        <w:rPr>
          <w:rFonts w:asciiTheme="minorHAnsi" w:hAnsiTheme="minorHAnsi"/>
          <w:b/>
          <w:sz w:val="24"/>
          <w:szCs w:val="24"/>
          <w:lang w:val="de-DE"/>
        </w:rPr>
        <w:t>Folgekursprinzip</w:t>
      </w:r>
      <w:r w:rsidRPr="00143246">
        <w:rPr>
          <w:rFonts w:asciiTheme="minorHAnsi" w:hAnsiTheme="minorHAnsi"/>
          <w:sz w:val="24"/>
          <w:szCs w:val="24"/>
          <w:lang w:val="de-DE"/>
        </w:rPr>
        <w:t xml:space="preserve"> </w:t>
      </w:r>
      <w:r w:rsidRPr="00143246">
        <w:rPr>
          <w:rFonts w:asciiTheme="minorHAnsi" w:hAnsiTheme="minorHAnsi"/>
          <w:b/>
          <w:color w:val="FF0000"/>
          <w:sz w:val="24"/>
          <w:szCs w:val="24"/>
          <w:u w:val="single"/>
          <w:lang w:val="de-DE"/>
        </w:rPr>
        <w:t>müssen</w:t>
      </w:r>
      <w:r w:rsidRPr="00143246">
        <w:rPr>
          <w:rFonts w:asciiTheme="minorHAnsi" w:hAnsiTheme="minorHAnsi"/>
          <w:sz w:val="24"/>
          <w:szCs w:val="24"/>
          <w:lang w:val="de-DE"/>
        </w:rPr>
        <w:t xml:space="preserve"> </w:t>
      </w:r>
      <w:r w:rsidRPr="00143246">
        <w:rPr>
          <w:rFonts w:asciiTheme="minorHAnsi" w:hAnsiTheme="minorHAnsi"/>
          <w:b/>
          <w:sz w:val="24"/>
          <w:szCs w:val="24"/>
          <w:lang w:val="de-DE"/>
        </w:rPr>
        <w:t>a</w:t>
      </w:r>
      <w:r w:rsidR="00BB5124" w:rsidRPr="00143246">
        <w:rPr>
          <w:rFonts w:asciiTheme="minorHAnsi" w:hAnsiTheme="minorHAnsi"/>
          <w:b/>
          <w:sz w:val="24"/>
          <w:szCs w:val="24"/>
          <w:lang w:val="de-DE"/>
        </w:rPr>
        <w:t xml:space="preserve">lle </w:t>
      </w:r>
      <w:r w:rsidRPr="00143246">
        <w:rPr>
          <w:rFonts w:asciiTheme="minorHAnsi" w:hAnsiTheme="minorHAnsi"/>
          <w:b/>
          <w:sz w:val="24"/>
          <w:szCs w:val="24"/>
          <w:lang w:val="de-DE"/>
        </w:rPr>
        <w:t>gewählten Fächer</w:t>
      </w:r>
      <w:r w:rsidR="00BB5124" w:rsidRPr="00143246">
        <w:rPr>
          <w:rFonts w:asciiTheme="minorHAnsi" w:hAnsiTheme="minorHAnsi"/>
          <w:b/>
          <w:sz w:val="24"/>
          <w:szCs w:val="24"/>
          <w:lang w:val="de-DE"/>
        </w:rPr>
        <w:t xml:space="preserve"> bereits in der EF belegt</w:t>
      </w:r>
      <w:r w:rsidR="00BB5124" w:rsidRPr="00143246">
        <w:rPr>
          <w:rFonts w:asciiTheme="minorHAnsi" w:hAnsiTheme="minorHAnsi"/>
          <w:sz w:val="24"/>
          <w:szCs w:val="24"/>
          <w:lang w:val="de-DE"/>
        </w:rPr>
        <w:t xml:space="preserve"> worden sein.</w:t>
      </w:r>
    </w:p>
    <w:p w:rsidR="005E7992" w:rsidRPr="00143246" w:rsidRDefault="003A6A2C" w:rsidP="00BB5124">
      <w:pPr>
        <w:pStyle w:val="Listenabsatz"/>
        <w:numPr>
          <w:ilvl w:val="0"/>
          <w:numId w:val="127"/>
        </w:numPr>
        <w:jc w:val="both"/>
        <w:rPr>
          <w:rFonts w:asciiTheme="minorHAnsi" w:hAnsiTheme="minorHAnsi"/>
          <w:b/>
          <w:sz w:val="24"/>
          <w:szCs w:val="24"/>
          <w:lang w:val="de-DE"/>
        </w:rPr>
      </w:pPr>
      <w:r w:rsidRPr="00143246">
        <w:rPr>
          <w:rFonts w:asciiTheme="minorHAnsi" w:hAnsiTheme="minorHAnsi"/>
          <w:sz w:val="24"/>
          <w:szCs w:val="24"/>
          <w:lang w:val="de-DE"/>
        </w:rPr>
        <w:t>Leistungskurse werden 3,75 Zeitstunden</w:t>
      </w:r>
      <w:r w:rsidR="005E7992" w:rsidRPr="00143246">
        <w:rPr>
          <w:rFonts w:asciiTheme="minorHAnsi" w:hAnsiTheme="minorHAnsi"/>
          <w:sz w:val="24"/>
          <w:szCs w:val="24"/>
          <w:lang w:val="de-DE"/>
        </w:rPr>
        <w:t xml:space="preserve"> </w:t>
      </w:r>
      <w:r w:rsidR="00454C19" w:rsidRPr="00143246">
        <w:rPr>
          <w:rFonts w:asciiTheme="minorHAnsi" w:hAnsiTheme="minorHAnsi"/>
          <w:sz w:val="24"/>
          <w:szCs w:val="24"/>
          <w:lang w:val="de-DE"/>
        </w:rPr>
        <w:t xml:space="preserve">wöchentlich </w:t>
      </w:r>
      <w:r w:rsidR="005E7992" w:rsidRPr="00143246">
        <w:rPr>
          <w:rFonts w:asciiTheme="minorHAnsi" w:hAnsiTheme="minorHAnsi"/>
          <w:sz w:val="24"/>
          <w:szCs w:val="24"/>
          <w:lang w:val="de-DE"/>
        </w:rPr>
        <w:t xml:space="preserve">unterrichtet. Die beiden Leistungskursfächer stellen automatisch das erste und zweite Abiturfach dar. </w:t>
      </w:r>
      <w:r w:rsidR="00A70D04" w:rsidRPr="00143246">
        <w:rPr>
          <w:rFonts w:asciiTheme="minorHAnsi" w:hAnsiTheme="minorHAnsi"/>
          <w:sz w:val="24"/>
          <w:szCs w:val="24"/>
          <w:lang w:val="de-DE"/>
        </w:rPr>
        <w:t>Der</w:t>
      </w:r>
      <w:r w:rsidR="00A70D04" w:rsidRPr="00143246">
        <w:rPr>
          <w:rFonts w:asciiTheme="minorHAnsi" w:hAnsiTheme="minorHAnsi"/>
          <w:b/>
          <w:sz w:val="24"/>
          <w:szCs w:val="24"/>
          <w:lang w:val="de-DE"/>
        </w:rPr>
        <w:t xml:space="preserve"> erste</w:t>
      </w:r>
      <w:r w:rsidR="005E7992" w:rsidRPr="00143246">
        <w:rPr>
          <w:rFonts w:asciiTheme="minorHAnsi" w:hAnsiTheme="minorHAnsi"/>
          <w:b/>
          <w:sz w:val="24"/>
          <w:szCs w:val="24"/>
          <w:lang w:val="de-DE"/>
        </w:rPr>
        <w:t xml:space="preserve"> Leistungskurs </w:t>
      </w:r>
      <w:r w:rsidR="005E7992" w:rsidRPr="00143246">
        <w:rPr>
          <w:rFonts w:asciiTheme="minorHAnsi" w:hAnsiTheme="minorHAnsi"/>
          <w:b/>
          <w:color w:val="FF0000"/>
          <w:sz w:val="24"/>
          <w:szCs w:val="24"/>
          <w:u w:val="single"/>
          <w:lang w:val="de-DE"/>
        </w:rPr>
        <w:t>muss</w:t>
      </w:r>
      <w:r w:rsidR="005E7992" w:rsidRPr="00143246">
        <w:rPr>
          <w:rFonts w:asciiTheme="minorHAnsi" w:hAnsiTheme="minorHAnsi"/>
          <w:b/>
          <w:color w:val="FF0000"/>
          <w:sz w:val="24"/>
          <w:szCs w:val="24"/>
          <w:lang w:val="de-DE"/>
        </w:rPr>
        <w:t xml:space="preserve"> </w:t>
      </w:r>
      <w:r w:rsidR="005E7992" w:rsidRPr="00143246">
        <w:rPr>
          <w:rFonts w:asciiTheme="minorHAnsi" w:hAnsiTheme="minorHAnsi"/>
          <w:b/>
          <w:sz w:val="24"/>
          <w:szCs w:val="24"/>
          <w:lang w:val="de-DE"/>
        </w:rPr>
        <w:t>Deutsch oder Mathematik oder eine Naturwissenschaft oder eine Fremdsprache sein.</w:t>
      </w:r>
    </w:p>
    <w:p w:rsidR="005E7992" w:rsidRPr="00143246" w:rsidRDefault="003A6A2C" w:rsidP="0028342C">
      <w:pPr>
        <w:pStyle w:val="Listenabsatz"/>
        <w:numPr>
          <w:ilvl w:val="0"/>
          <w:numId w:val="2"/>
        </w:numPr>
        <w:jc w:val="both"/>
        <w:rPr>
          <w:rFonts w:asciiTheme="minorHAnsi" w:hAnsiTheme="minorHAnsi"/>
          <w:b/>
          <w:sz w:val="24"/>
          <w:szCs w:val="24"/>
          <w:lang w:val="de-DE"/>
        </w:rPr>
      </w:pPr>
      <w:r w:rsidRPr="00143246">
        <w:rPr>
          <w:rFonts w:asciiTheme="minorHAnsi" w:hAnsiTheme="minorHAnsi"/>
          <w:sz w:val="24"/>
          <w:szCs w:val="24"/>
          <w:lang w:val="de-DE"/>
        </w:rPr>
        <w:t>Grundkurse werden 2,25 Zeitstunden</w:t>
      </w:r>
      <w:r w:rsidR="005E7992" w:rsidRPr="00143246">
        <w:rPr>
          <w:rFonts w:asciiTheme="minorHAnsi" w:hAnsiTheme="minorHAnsi"/>
          <w:sz w:val="24"/>
          <w:szCs w:val="24"/>
          <w:lang w:val="de-DE"/>
        </w:rPr>
        <w:t xml:space="preserve"> </w:t>
      </w:r>
      <w:r w:rsidR="00454C19" w:rsidRPr="00143246">
        <w:rPr>
          <w:rFonts w:asciiTheme="minorHAnsi" w:hAnsiTheme="minorHAnsi"/>
          <w:sz w:val="24"/>
          <w:szCs w:val="24"/>
          <w:lang w:val="de-DE"/>
        </w:rPr>
        <w:t xml:space="preserve">wöchentlich unterrichtet </w:t>
      </w:r>
      <w:r w:rsidR="005E7992" w:rsidRPr="00143246">
        <w:rPr>
          <w:rFonts w:asciiTheme="minorHAnsi" w:hAnsiTheme="minorHAnsi"/>
          <w:sz w:val="24"/>
          <w:szCs w:val="24"/>
          <w:lang w:val="de-DE"/>
        </w:rPr>
        <w:t xml:space="preserve">(Ausnahmen: </w:t>
      </w:r>
      <w:r w:rsidR="00454C19" w:rsidRPr="00143246">
        <w:rPr>
          <w:rFonts w:asciiTheme="minorHAnsi" w:hAnsiTheme="minorHAnsi"/>
          <w:sz w:val="24"/>
          <w:szCs w:val="24"/>
          <w:lang w:val="de-DE"/>
        </w:rPr>
        <w:t xml:space="preserve">neu einsetzende Fremdsprache: </w:t>
      </w:r>
      <w:r w:rsidRPr="00143246">
        <w:rPr>
          <w:rFonts w:asciiTheme="minorHAnsi" w:hAnsiTheme="minorHAnsi"/>
          <w:sz w:val="24"/>
          <w:szCs w:val="24"/>
          <w:lang w:val="de-DE"/>
        </w:rPr>
        <w:t>3</w:t>
      </w:r>
      <w:r w:rsidR="005E7992" w:rsidRPr="00143246">
        <w:rPr>
          <w:rFonts w:asciiTheme="minorHAnsi" w:hAnsiTheme="minorHAnsi"/>
          <w:sz w:val="24"/>
          <w:szCs w:val="24"/>
          <w:lang w:val="de-DE"/>
        </w:rPr>
        <w:t>-stünd</w:t>
      </w:r>
      <w:r w:rsidR="00A70D04" w:rsidRPr="00143246">
        <w:rPr>
          <w:rFonts w:asciiTheme="minorHAnsi" w:hAnsiTheme="minorHAnsi"/>
          <w:sz w:val="24"/>
          <w:szCs w:val="24"/>
          <w:lang w:val="de-DE"/>
        </w:rPr>
        <w:t>ig</w:t>
      </w:r>
      <w:r w:rsidR="005E7992" w:rsidRPr="00143246">
        <w:rPr>
          <w:rFonts w:asciiTheme="minorHAnsi" w:hAnsiTheme="minorHAnsi"/>
          <w:sz w:val="24"/>
          <w:szCs w:val="24"/>
          <w:lang w:val="de-DE"/>
        </w:rPr>
        <w:t xml:space="preserve">). Aus dem Bereich der Grundkurse werden zu Beginn der Q2 </w:t>
      </w:r>
      <w:r w:rsidR="005E7992" w:rsidRPr="00143246">
        <w:rPr>
          <w:rFonts w:asciiTheme="minorHAnsi" w:hAnsiTheme="minorHAnsi"/>
          <w:b/>
          <w:sz w:val="24"/>
          <w:szCs w:val="24"/>
          <w:lang w:val="de-DE"/>
        </w:rPr>
        <w:t>das dritte und das vierte Abiturfach</w:t>
      </w:r>
      <w:r w:rsidR="005E7992" w:rsidRPr="00143246">
        <w:rPr>
          <w:rFonts w:asciiTheme="minorHAnsi" w:hAnsiTheme="minorHAnsi"/>
          <w:sz w:val="24"/>
          <w:szCs w:val="24"/>
          <w:lang w:val="de-DE"/>
        </w:rPr>
        <w:t xml:space="preserve"> festgelegt. </w:t>
      </w:r>
      <w:r w:rsidR="005E7992" w:rsidRPr="00143246">
        <w:rPr>
          <w:rFonts w:asciiTheme="minorHAnsi" w:hAnsiTheme="minorHAnsi"/>
          <w:b/>
          <w:sz w:val="24"/>
          <w:szCs w:val="24"/>
          <w:lang w:val="de-DE"/>
        </w:rPr>
        <w:t xml:space="preserve">Diese </w:t>
      </w:r>
      <w:r w:rsidR="005E7992" w:rsidRPr="00143246">
        <w:rPr>
          <w:rFonts w:asciiTheme="minorHAnsi" w:hAnsiTheme="minorHAnsi"/>
          <w:b/>
          <w:color w:val="FF0000"/>
          <w:sz w:val="24"/>
          <w:szCs w:val="24"/>
          <w:u w:val="single"/>
          <w:lang w:val="de-DE"/>
        </w:rPr>
        <w:t>müssen</w:t>
      </w:r>
      <w:r w:rsidR="005E7992" w:rsidRPr="00143246">
        <w:rPr>
          <w:rFonts w:asciiTheme="minorHAnsi" w:hAnsiTheme="minorHAnsi"/>
          <w:b/>
          <w:sz w:val="24"/>
          <w:szCs w:val="24"/>
          <w:lang w:val="de-DE"/>
        </w:rPr>
        <w:t xml:space="preserve"> zusammen mit den beiden LK-Fächern alle drei Aufgabenfelder abdecken.</w:t>
      </w:r>
    </w:p>
    <w:p w:rsidR="005E7992" w:rsidRPr="00143246" w:rsidRDefault="00A65D9E" w:rsidP="0028342C">
      <w:pPr>
        <w:pStyle w:val="Listenabsatz"/>
        <w:numPr>
          <w:ilvl w:val="0"/>
          <w:numId w:val="2"/>
        </w:numPr>
        <w:jc w:val="both"/>
        <w:rPr>
          <w:rFonts w:asciiTheme="minorHAnsi" w:hAnsiTheme="minorHAnsi"/>
          <w:b/>
          <w:sz w:val="24"/>
          <w:szCs w:val="24"/>
          <w:lang w:val="de-DE"/>
        </w:rPr>
      </w:pPr>
      <w:r w:rsidRPr="00143246">
        <w:rPr>
          <w:rFonts w:asciiTheme="minorHAnsi" w:hAnsiTheme="minorHAnsi"/>
          <w:sz w:val="24"/>
          <w:szCs w:val="24"/>
          <w:lang w:val="de-DE"/>
        </w:rPr>
        <w:t>Bei der Wahl</w:t>
      </w:r>
      <w:r w:rsidR="005E7992" w:rsidRPr="00143246">
        <w:rPr>
          <w:rFonts w:asciiTheme="minorHAnsi" w:hAnsiTheme="minorHAnsi"/>
          <w:sz w:val="24"/>
          <w:szCs w:val="24"/>
          <w:lang w:val="de-DE"/>
        </w:rPr>
        <w:t xml:space="preserve"> der Abiturfächer zu berücksichtigen: </w:t>
      </w:r>
      <w:r w:rsidR="005E7992" w:rsidRPr="00143246">
        <w:rPr>
          <w:rFonts w:asciiTheme="minorHAnsi" w:hAnsiTheme="minorHAnsi"/>
          <w:b/>
          <w:sz w:val="24"/>
          <w:szCs w:val="24"/>
          <w:lang w:val="de-DE"/>
        </w:rPr>
        <w:t xml:space="preserve">Unter den Abiturfächern </w:t>
      </w:r>
      <w:r w:rsidR="005E7992" w:rsidRPr="00143246">
        <w:rPr>
          <w:rFonts w:asciiTheme="minorHAnsi" w:hAnsiTheme="minorHAnsi"/>
          <w:b/>
          <w:color w:val="FF0000"/>
          <w:sz w:val="24"/>
          <w:szCs w:val="24"/>
          <w:u w:val="single"/>
          <w:lang w:val="de-DE"/>
        </w:rPr>
        <w:t>müssen</w:t>
      </w:r>
      <w:r w:rsidR="005E7992" w:rsidRPr="00143246">
        <w:rPr>
          <w:rFonts w:asciiTheme="minorHAnsi" w:hAnsiTheme="minorHAnsi"/>
          <w:b/>
          <w:sz w:val="24"/>
          <w:szCs w:val="24"/>
          <w:lang w:val="de-DE"/>
        </w:rPr>
        <w:t xml:space="preserve"> zwei Fächer der Fächergruppe</w:t>
      </w:r>
      <w:r w:rsidR="00A6649E" w:rsidRPr="00143246">
        <w:rPr>
          <w:rFonts w:asciiTheme="minorHAnsi" w:hAnsiTheme="minorHAnsi"/>
          <w:b/>
          <w:sz w:val="24"/>
          <w:szCs w:val="24"/>
          <w:lang w:val="de-DE"/>
        </w:rPr>
        <w:t xml:space="preserve"> </w:t>
      </w:r>
      <w:r w:rsidR="005E7992" w:rsidRPr="00143246">
        <w:rPr>
          <w:rFonts w:asciiTheme="minorHAnsi" w:hAnsiTheme="minorHAnsi"/>
          <w:b/>
          <w:sz w:val="24"/>
          <w:szCs w:val="24"/>
          <w:lang w:val="de-DE"/>
        </w:rPr>
        <w:t>Deutsch, Mathematik und Fremdsprache sein.</w:t>
      </w:r>
    </w:p>
    <w:p w:rsidR="003A6A2C" w:rsidRPr="00143246" w:rsidRDefault="00C05E13" w:rsidP="00B64EC7">
      <w:pPr>
        <w:jc w:val="both"/>
        <w:rPr>
          <w:rFonts w:asciiTheme="minorHAnsi" w:hAnsiTheme="minorHAnsi"/>
          <w:b/>
          <w:sz w:val="24"/>
          <w:szCs w:val="24"/>
          <w:lang w:val="de-DE"/>
        </w:rPr>
      </w:pPr>
      <w:r w:rsidRPr="00143246">
        <w:rPr>
          <w:rFonts w:asciiTheme="minorHAnsi" w:hAnsiTheme="minorHAnsi"/>
          <w:b/>
          <w:sz w:val="24"/>
          <w:szCs w:val="24"/>
          <w:lang w:val="de-DE"/>
        </w:rPr>
        <w:t xml:space="preserve"> </w:t>
      </w:r>
    </w:p>
    <w:p w:rsidR="00E366A4" w:rsidRDefault="00E366A4">
      <w:pPr>
        <w:widowControl/>
        <w:spacing w:after="160" w:line="259" w:lineRule="auto"/>
        <w:rPr>
          <w:rFonts w:asciiTheme="minorHAnsi" w:hAnsiTheme="minorHAnsi"/>
          <w:b/>
          <w:sz w:val="24"/>
          <w:szCs w:val="24"/>
          <w:lang w:val="de-DE"/>
        </w:rPr>
      </w:pPr>
      <w:r>
        <w:rPr>
          <w:rFonts w:asciiTheme="minorHAnsi" w:hAnsiTheme="minorHAnsi"/>
          <w:b/>
          <w:sz w:val="24"/>
          <w:szCs w:val="24"/>
          <w:lang w:val="de-DE"/>
        </w:rPr>
        <w:br w:type="page"/>
      </w:r>
    </w:p>
    <w:p w:rsidR="001A31D3" w:rsidRPr="00683C1D" w:rsidRDefault="001A31D3" w:rsidP="001A31D3">
      <w:pPr>
        <w:shd w:val="clear" w:color="auto" w:fill="D1FC9C"/>
        <w:rPr>
          <w:rFonts w:asciiTheme="minorHAnsi" w:hAnsiTheme="minorHAnsi"/>
          <w:b/>
          <w:sz w:val="26"/>
          <w:szCs w:val="26"/>
          <w:lang w:val="de-DE"/>
        </w:rPr>
      </w:pPr>
      <w:r>
        <w:rPr>
          <w:rFonts w:asciiTheme="minorHAnsi" w:hAnsiTheme="minorHAnsi"/>
          <w:b/>
          <w:sz w:val="28"/>
          <w:szCs w:val="28"/>
          <w:lang w:val="de-DE"/>
        </w:rPr>
        <w:lastRenderedPageBreak/>
        <w:t>6</w:t>
      </w:r>
      <w:r w:rsidRPr="00683C1D">
        <w:rPr>
          <w:rFonts w:asciiTheme="minorHAnsi" w:hAnsiTheme="minorHAnsi"/>
          <w:b/>
          <w:sz w:val="28"/>
          <w:szCs w:val="28"/>
          <w:shd w:val="clear" w:color="auto" w:fill="D1FC9C"/>
          <w:lang w:val="de-DE"/>
        </w:rPr>
        <w:t xml:space="preserve">. </w:t>
      </w:r>
      <w:r>
        <w:rPr>
          <w:rFonts w:asciiTheme="minorHAnsi" w:hAnsiTheme="minorHAnsi"/>
          <w:b/>
          <w:sz w:val="28"/>
          <w:szCs w:val="28"/>
          <w:shd w:val="clear" w:color="auto" w:fill="D1FC9C"/>
          <w:lang w:val="de-DE"/>
        </w:rPr>
        <w:t>Übersicht über die Dauer der Belegverpflichtungen</w:t>
      </w:r>
    </w:p>
    <w:p w:rsidR="00A55294" w:rsidRDefault="00A55294" w:rsidP="00B64EC7">
      <w:pPr>
        <w:jc w:val="both"/>
        <w:rPr>
          <w:rFonts w:asciiTheme="minorHAnsi" w:hAnsiTheme="minorHAnsi"/>
          <w:b/>
          <w:sz w:val="24"/>
          <w:szCs w:val="24"/>
          <w:lang w:val="de-DE"/>
        </w:rPr>
      </w:pPr>
    </w:p>
    <w:p w:rsidR="00236B9B" w:rsidRDefault="00236B9B" w:rsidP="00B64EC7">
      <w:pPr>
        <w:jc w:val="both"/>
        <w:rPr>
          <w:rFonts w:asciiTheme="minorHAnsi" w:hAnsiTheme="minorHAnsi"/>
          <w:b/>
          <w:sz w:val="24"/>
          <w:szCs w:val="24"/>
          <w:lang w:val="de-DE"/>
        </w:rPr>
      </w:pPr>
    </w:p>
    <w:tbl>
      <w:tblPr>
        <w:tblStyle w:val="Tabellenraster2"/>
        <w:tblW w:w="9073" w:type="dxa"/>
        <w:tblInd w:w="-34" w:type="dxa"/>
        <w:tblLayout w:type="fixed"/>
        <w:tblLook w:val="04A0" w:firstRow="1" w:lastRow="0" w:firstColumn="1" w:lastColumn="0" w:noHBand="0" w:noVBand="1"/>
      </w:tblPr>
      <w:tblGrid>
        <w:gridCol w:w="2723"/>
        <w:gridCol w:w="2097"/>
        <w:gridCol w:w="2126"/>
        <w:gridCol w:w="2127"/>
      </w:tblGrid>
      <w:tr w:rsidR="00A55294" w:rsidRPr="00A55294" w:rsidTr="006F058B">
        <w:tc>
          <w:tcPr>
            <w:tcW w:w="9073" w:type="dxa"/>
            <w:gridSpan w:val="4"/>
            <w:shd w:val="clear" w:color="auto" w:fill="BFBFBF" w:themeFill="background1" w:themeFillShade="BF"/>
          </w:tcPr>
          <w:p w:rsidR="00A55294" w:rsidRPr="00A55294" w:rsidRDefault="00A55294" w:rsidP="00A55294">
            <w:pPr>
              <w:widowControl/>
              <w:jc w:val="center"/>
              <w:rPr>
                <w:rFonts w:asciiTheme="minorHAnsi" w:eastAsiaTheme="minorHAnsi" w:hAnsiTheme="minorHAnsi" w:cstheme="minorBidi"/>
                <w:b/>
                <w:sz w:val="28"/>
                <w:szCs w:val="28"/>
                <w:lang w:val="de-DE"/>
              </w:rPr>
            </w:pPr>
            <w:r w:rsidRPr="00A55294">
              <w:rPr>
                <w:rFonts w:asciiTheme="minorHAnsi" w:eastAsiaTheme="minorHAnsi" w:hAnsiTheme="minorHAnsi" w:cstheme="minorBidi"/>
                <w:b/>
                <w:sz w:val="28"/>
                <w:szCs w:val="28"/>
                <w:lang w:val="de-DE"/>
              </w:rPr>
              <w:t>Pflichtbelegungen in der Oberstufe</w:t>
            </w:r>
          </w:p>
        </w:tc>
      </w:tr>
      <w:tr w:rsidR="00A55294" w:rsidRPr="00A55294" w:rsidTr="006F058B">
        <w:tc>
          <w:tcPr>
            <w:tcW w:w="2723" w:type="dxa"/>
            <w:shd w:val="clear" w:color="auto" w:fill="808080" w:themeFill="background1" w:themeFillShade="80"/>
          </w:tcPr>
          <w:p w:rsidR="00A55294" w:rsidRPr="00A55294" w:rsidRDefault="00A55294" w:rsidP="00A55294">
            <w:pPr>
              <w:widowControl/>
              <w:rPr>
                <w:rFonts w:asciiTheme="minorHAnsi" w:eastAsiaTheme="minorHAnsi" w:hAnsiTheme="minorHAnsi" w:cstheme="minorBidi"/>
                <w:b/>
                <w:color w:val="FFFFFF" w:themeColor="background1"/>
                <w:sz w:val="24"/>
                <w:szCs w:val="24"/>
                <w:lang w:val="de-DE"/>
              </w:rPr>
            </w:pPr>
            <w:r w:rsidRPr="00A55294">
              <w:rPr>
                <w:rFonts w:asciiTheme="minorHAnsi" w:eastAsiaTheme="minorHAnsi" w:hAnsiTheme="minorHAnsi" w:cstheme="minorBidi"/>
                <w:b/>
                <w:color w:val="FFFFFF" w:themeColor="background1"/>
                <w:sz w:val="24"/>
                <w:szCs w:val="24"/>
                <w:lang w:val="de-DE"/>
              </w:rPr>
              <w:t>Aufgabenfeld</w:t>
            </w:r>
          </w:p>
        </w:tc>
        <w:tc>
          <w:tcPr>
            <w:tcW w:w="2097" w:type="dxa"/>
            <w:shd w:val="clear" w:color="auto" w:fill="808080" w:themeFill="background1" w:themeFillShade="80"/>
          </w:tcPr>
          <w:p w:rsidR="00A55294" w:rsidRPr="00A55294" w:rsidRDefault="006F058B" w:rsidP="00A55294">
            <w:pPr>
              <w:widowControl/>
              <w:rPr>
                <w:rFonts w:asciiTheme="minorHAnsi" w:eastAsiaTheme="minorHAnsi" w:hAnsiTheme="minorHAnsi" w:cstheme="minorBidi"/>
                <w:b/>
                <w:color w:val="FFFFFF" w:themeColor="background1"/>
                <w:sz w:val="24"/>
                <w:szCs w:val="24"/>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22400" behindDoc="0" locked="0" layoutInCell="1" allowOverlap="1" wp14:anchorId="3B1A01B6" wp14:editId="0E34638D">
                      <wp:simplePos x="0" y="0"/>
                      <wp:positionH relativeFrom="column">
                        <wp:posOffset>-64771</wp:posOffset>
                      </wp:positionH>
                      <wp:positionV relativeFrom="paragraph">
                        <wp:posOffset>367030</wp:posOffset>
                      </wp:positionV>
                      <wp:extent cx="4029075" cy="514350"/>
                      <wp:effectExtent l="0" t="0" r="9525" b="0"/>
                      <wp:wrapNone/>
                      <wp:docPr id="2" name="Pfeil nach rechts 2"/>
                      <wp:cNvGraphicFramePr/>
                      <a:graphic xmlns:a="http://schemas.openxmlformats.org/drawingml/2006/main">
                        <a:graphicData uri="http://schemas.microsoft.com/office/word/2010/wordprocessingShape">
                          <wps:wsp>
                            <wps:cNvSpPr/>
                            <wps:spPr>
                              <a:xfrm>
                                <a:off x="0" y="0"/>
                                <a:ext cx="4029075" cy="514350"/>
                              </a:xfrm>
                              <a:prstGeom prst="rightArrow">
                                <a:avLst/>
                              </a:prstGeom>
                              <a:solidFill>
                                <a:schemeClr val="accent1">
                                  <a:lumMod val="40000"/>
                                  <a:lumOff val="60000"/>
                                </a:schemeClr>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Deutsch</w:t>
                                  </w:r>
                                </w:p>
                                <w:p w:rsidR="00581194" w:rsidRPr="008A0888" w:rsidRDefault="00581194" w:rsidP="00A55294">
                                  <w:pP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A01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5.1pt;margin-top:28.9pt;width:317.25pt;height:4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" adj="20221" fillcolor="#bdd6ee [1300]" stroked="f" strokeweight="1pt">
                      <v:textbo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Deutsch</w:t>
                            </w:r>
                          </w:p>
                          <w:p w:rsidR="00581194" w:rsidRPr="008A0888" w:rsidRDefault="00581194" w:rsidP="00A55294">
                            <w:pPr>
                              <w:rPr>
                                <w:rFonts w:ascii="Times New Roman" w:hAnsi="Times New Roman" w:cs="Times New Roman"/>
                                <w14:textOutline w14:w="9525" w14:cap="rnd" w14:cmpd="sng" w14:algn="ctr">
                                  <w14:solidFill>
                                    <w14:srgbClr w14:val="000000"/>
                                  </w14:solidFill>
                                  <w14:prstDash w14:val="solid"/>
                                  <w14:bevel/>
                                </w14:textOutline>
                              </w:rPr>
                            </w:pPr>
                          </w:p>
                        </w:txbxContent>
                      </v:textbox>
                    </v:shape>
                  </w:pict>
                </mc:Fallback>
              </mc:AlternateContent>
            </w:r>
            <w:r w:rsidR="00A55294" w:rsidRPr="00A55294">
              <w:rPr>
                <w:rFonts w:asciiTheme="minorHAnsi" w:eastAsiaTheme="minorHAnsi" w:hAnsiTheme="minorHAnsi" w:cstheme="minorBidi"/>
                <w:b/>
                <w:color w:val="FFFFFF" w:themeColor="background1"/>
                <w:sz w:val="24"/>
                <w:szCs w:val="24"/>
                <w:lang w:val="de-DE"/>
              </w:rPr>
              <w:t>Jahrgangsstufe 11</w:t>
            </w:r>
            <w:r w:rsidR="00142B96">
              <w:rPr>
                <w:rFonts w:asciiTheme="minorHAnsi" w:eastAsiaTheme="minorHAnsi" w:hAnsiTheme="minorHAnsi" w:cstheme="minorBidi"/>
                <w:b/>
                <w:color w:val="FFFFFF" w:themeColor="background1"/>
                <w:sz w:val="24"/>
                <w:szCs w:val="24"/>
                <w:lang w:val="de-DE"/>
              </w:rPr>
              <w:t xml:space="preserve"> = EF</w:t>
            </w:r>
          </w:p>
        </w:tc>
        <w:tc>
          <w:tcPr>
            <w:tcW w:w="2126" w:type="dxa"/>
            <w:shd w:val="clear" w:color="auto" w:fill="808080" w:themeFill="background1" w:themeFillShade="80"/>
          </w:tcPr>
          <w:p w:rsidR="00A55294" w:rsidRPr="00A55294" w:rsidRDefault="00A55294" w:rsidP="00A55294">
            <w:pPr>
              <w:widowControl/>
              <w:rPr>
                <w:rFonts w:asciiTheme="minorHAnsi" w:eastAsiaTheme="minorHAnsi" w:hAnsiTheme="minorHAnsi" w:cstheme="minorBidi"/>
                <w:b/>
                <w:color w:val="FFFFFF" w:themeColor="background1"/>
                <w:sz w:val="24"/>
                <w:szCs w:val="24"/>
                <w:lang w:val="de-DE"/>
              </w:rPr>
            </w:pPr>
            <w:r w:rsidRPr="00A55294">
              <w:rPr>
                <w:rFonts w:asciiTheme="minorHAnsi" w:eastAsiaTheme="minorHAnsi" w:hAnsiTheme="minorHAnsi" w:cstheme="minorBidi"/>
                <w:b/>
                <w:color w:val="FFFFFF" w:themeColor="background1"/>
                <w:sz w:val="24"/>
                <w:szCs w:val="24"/>
                <w:lang w:val="de-DE"/>
              </w:rPr>
              <w:t>Jahrgangsstufe 12</w:t>
            </w:r>
            <w:r w:rsidR="00142B96">
              <w:rPr>
                <w:rFonts w:asciiTheme="minorHAnsi" w:eastAsiaTheme="minorHAnsi" w:hAnsiTheme="minorHAnsi" w:cstheme="minorBidi"/>
                <w:b/>
                <w:color w:val="FFFFFF" w:themeColor="background1"/>
                <w:sz w:val="24"/>
                <w:szCs w:val="24"/>
                <w:lang w:val="de-DE"/>
              </w:rPr>
              <w:t xml:space="preserve"> = Q1</w:t>
            </w:r>
          </w:p>
        </w:tc>
        <w:tc>
          <w:tcPr>
            <w:tcW w:w="2127" w:type="dxa"/>
            <w:shd w:val="clear" w:color="auto" w:fill="808080" w:themeFill="background1" w:themeFillShade="80"/>
          </w:tcPr>
          <w:p w:rsidR="00A55294" w:rsidRPr="00A55294" w:rsidRDefault="00A55294" w:rsidP="00A55294">
            <w:pPr>
              <w:widowControl/>
              <w:rPr>
                <w:rFonts w:asciiTheme="minorHAnsi" w:eastAsiaTheme="minorHAnsi" w:hAnsiTheme="minorHAnsi" w:cstheme="minorBidi"/>
                <w:b/>
                <w:color w:val="FFFFFF" w:themeColor="background1"/>
                <w:sz w:val="24"/>
                <w:szCs w:val="24"/>
                <w:lang w:val="de-DE"/>
              </w:rPr>
            </w:pPr>
            <w:r w:rsidRPr="00A55294">
              <w:rPr>
                <w:rFonts w:asciiTheme="minorHAnsi" w:eastAsiaTheme="minorHAnsi" w:hAnsiTheme="minorHAnsi" w:cstheme="minorBidi"/>
                <w:b/>
                <w:color w:val="FFFFFF" w:themeColor="background1"/>
                <w:sz w:val="24"/>
                <w:szCs w:val="24"/>
                <w:lang w:val="de-DE"/>
              </w:rPr>
              <w:t>Jahrgangsstufe 13</w:t>
            </w:r>
            <w:r w:rsidR="00142B96">
              <w:rPr>
                <w:rFonts w:asciiTheme="minorHAnsi" w:eastAsiaTheme="minorHAnsi" w:hAnsiTheme="minorHAnsi" w:cstheme="minorBidi"/>
                <w:b/>
                <w:color w:val="FFFFFF" w:themeColor="background1"/>
                <w:sz w:val="24"/>
                <w:szCs w:val="24"/>
                <w:lang w:val="de-DE"/>
              </w:rPr>
              <w:t xml:space="preserve"> = Q2</w:t>
            </w:r>
          </w:p>
        </w:tc>
      </w:tr>
      <w:tr w:rsidR="00A55294" w:rsidRPr="00A55294" w:rsidTr="00143246">
        <w:trPr>
          <w:trHeight w:val="2567"/>
        </w:trPr>
        <w:tc>
          <w:tcPr>
            <w:tcW w:w="2723" w:type="dxa"/>
            <w:shd w:val="clear" w:color="auto" w:fill="BDD6EE" w:themeFill="accent1" w:themeFillTint="66"/>
          </w:tcPr>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I</w:t>
            </w:r>
          </w:p>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sprachlich-literarisch-künstlerisch</w:t>
            </w:r>
          </w:p>
        </w:tc>
        <w:tc>
          <w:tcPr>
            <w:tcW w:w="2097" w:type="dxa"/>
          </w:tcPr>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142B96"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36736" behindDoc="0" locked="0" layoutInCell="1" allowOverlap="1" wp14:anchorId="446F332D" wp14:editId="44C3D865">
                      <wp:simplePos x="0" y="0"/>
                      <wp:positionH relativeFrom="column">
                        <wp:posOffset>-64770</wp:posOffset>
                      </wp:positionH>
                      <wp:positionV relativeFrom="paragraph">
                        <wp:posOffset>68580</wp:posOffset>
                      </wp:positionV>
                      <wp:extent cx="4029075" cy="484505"/>
                      <wp:effectExtent l="0" t="0" r="9525" b="0"/>
                      <wp:wrapNone/>
                      <wp:docPr id="5" name="Pfeil nach rechts 5"/>
                      <wp:cNvGraphicFramePr/>
                      <a:graphic xmlns:a="http://schemas.openxmlformats.org/drawingml/2006/main">
                        <a:graphicData uri="http://schemas.microsoft.com/office/word/2010/wordprocessingShape">
                          <wps:wsp>
                            <wps:cNvSpPr/>
                            <wps:spPr>
                              <a:xfrm>
                                <a:off x="0" y="0"/>
                                <a:ext cx="4029075" cy="484505"/>
                              </a:xfrm>
                              <a:prstGeom prst="rightArrow">
                                <a:avLst/>
                              </a:prstGeom>
                              <a:solidFill>
                                <a:srgbClr val="5B9BD5"/>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2C441C"/>
                                      <w:sz w:val="18"/>
                                      <w:szCs w:val="18"/>
                                      <w14:textFill>
                                        <w14:solidFill>
                                          <w14:srgbClr w14:val="2C441C">
                                            <w14:lumMod w14:val="50000"/>
                                          </w14:srgbClr>
                                        </w14:solidFill>
                                      </w14:textFill>
                                    </w:rPr>
                                  </w:pPr>
                                  <w:r w:rsidRPr="00581194">
                                    <w:rPr>
                                      <w:rFonts w:asciiTheme="minorHAnsi" w:hAnsiTheme="minorHAnsi"/>
                                      <w:b/>
                                      <w:color w:val="2C441C"/>
                                      <w:sz w:val="18"/>
                                      <w:szCs w:val="18"/>
                                      <w:lang w:val="de-DE"/>
                                      <w14:textFill>
                                        <w14:solidFill>
                                          <w14:srgbClr w14:val="2C441C">
                                            <w14:lumMod w14:val="50000"/>
                                          </w14:srgbClr>
                                        </w14:solidFill>
                                      </w14:textFill>
                                    </w:rPr>
                                    <w:t xml:space="preserve">Zweite Fremdsprache (neu einsetzend, falls keine zweite FS ab Jg. 6 in Sek. </w:t>
                                  </w:r>
                                  <w:r w:rsidRPr="00143246">
                                    <w:rPr>
                                      <w:rFonts w:asciiTheme="minorHAnsi" w:hAnsiTheme="minorHAnsi"/>
                                      <w:b/>
                                      <w:color w:val="2C441C"/>
                                      <w:sz w:val="18"/>
                                      <w:szCs w:val="18"/>
                                      <w14:textFill>
                                        <w14:solidFill>
                                          <w14:srgbClr w14:val="2C441C">
                                            <w14:lumMod w14:val="50000"/>
                                          </w14:srgbClr>
                                        </w14:solidFill>
                                      </w14:textFill>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6F332D" id="Pfeil nach rechts 5" o:spid="_x0000_s1027" type="#_x0000_t13" style="position:absolute;margin-left:-5.1pt;margin-top:5.4pt;width:317.25pt;height:38.1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" adj="20301" fillcolor="#5b9bd5" stroked="f" strokeweight="1pt">
                      <v:textbox>
                        <w:txbxContent>
                          <w:p w:rsidR="00581194" w:rsidRPr="00143246" w:rsidRDefault="00581194" w:rsidP="00A55294">
                            <w:pPr>
                              <w:rPr>
                                <w:rFonts w:asciiTheme="minorHAnsi" w:hAnsiTheme="minorHAnsi"/>
                                <w:b/>
                                <w:color w:val="2C441C"/>
                                <w:sz w:val="18"/>
                                <w:szCs w:val="18"/>
                                <w14:textFill>
                                  <w14:solidFill>
                                    <w14:srgbClr w14:val="2C441C">
                                      <w14:lumMod w14:val="50000"/>
                                    </w14:srgbClr>
                                  </w14:solidFill>
                                </w14:textFill>
                              </w:rPr>
                            </w:pPr>
                            <w:r w:rsidRPr="00581194">
                              <w:rPr>
                                <w:rFonts w:asciiTheme="minorHAnsi" w:hAnsiTheme="minorHAnsi"/>
                                <w:b/>
                                <w:color w:val="2C441C"/>
                                <w:sz w:val="18"/>
                                <w:szCs w:val="18"/>
                                <w:lang w:val="de-DE"/>
                                <w14:textFill>
                                  <w14:solidFill>
                                    <w14:srgbClr w14:val="2C441C">
                                      <w14:lumMod w14:val="50000"/>
                                    </w14:srgbClr>
                                  </w14:solidFill>
                                </w14:textFill>
                              </w:rPr>
                              <w:t xml:space="preserve">Zweite Fremdsprache (neu einsetzend, falls keine zweite FS ab Jg. 6 in Sek. </w:t>
                            </w:r>
                            <w:r w:rsidRPr="00143246">
                              <w:rPr>
                                <w:rFonts w:asciiTheme="minorHAnsi" w:hAnsiTheme="minorHAnsi"/>
                                <w:b/>
                                <w:color w:val="2C441C"/>
                                <w:sz w:val="18"/>
                                <w:szCs w:val="18"/>
                                <w14:textFill>
                                  <w14:solidFill>
                                    <w14:srgbClr w14:val="2C441C">
                                      <w14:lumMod w14:val="50000"/>
                                    </w14:srgbClr>
                                  </w14:solidFill>
                                </w14:textFill>
                              </w:rPr>
                              <w:t>I)</w:t>
                            </w:r>
                          </w:p>
                        </w:txbxContent>
                      </v:textbox>
                    </v:shape>
                  </w:pict>
                </mc:Fallback>
              </mc:AlternateContent>
            </w:r>
          </w:p>
          <w:p w:rsidR="00A55294" w:rsidRPr="00A55294" w:rsidRDefault="00A55294" w:rsidP="00A55294">
            <w:pPr>
              <w:widowControl/>
              <w:rPr>
                <w:rFonts w:asciiTheme="minorHAnsi" w:eastAsiaTheme="minorHAnsi" w:hAnsiTheme="minorHAnsi" w:cstheme="minorBidi"/>
                <w:lang w:val="de-DE"/>
              </w:rPr>
            </w:pPr>
          </w:p>
          <w:p w:rsidR="00A55294" w:rsidRPr="00A55294" w:rsidRDefault="00143246" w:rsidP="00A55294">
            <w:pPr>
              <w:widowControl/>
              <w:rPr>
                <w:rFonts w:asciiTheme="minorHAnsi" w:eastAsiaTheme="minorHAnsi" w:hAnsiTheme="minorHAnsi" w:cstheme="minorBidi"/>
                <w:lang w:val="de-DE"/>
              </w:rPr>
            </w:pPr>
            <w:r>
              <w:rPr>
                <w:rFonts w:asciiTheme="minorHAnsi" w:eastAsiaTheme="minorHAnsi" w:hAnsiTheme="minorHAnsi" w:cstheme="minorBidi"/>
                <w:noProof/>
                <w:lang w:val="de-DE" w:eastAsia="de-DE"/>
              </w:rPr>
              <mc:AlternateContent>
                <mc:Choice Requires="wps">
                  <w:drawing>
                    <wp:anchor distT="0" distB="0" distL="114300" distR="114300" simplePos="0" relativeHeight="251695104" behindDoc="0" locked="0" layoutInCell="1" allowOverlap="1" wp14:anchorId="781024B1" wp14:editId="5D386D72">
                      <wp:simplePos x="0" y="0"/>
                      <wp:positionH relativeFrom="column">
                        <wp:posOffset>-64770</wp:posOffset>
                      </wp:positionH>
                      <wp:positionV relativeFrom="paragraph">
                        <wp:posOffset>153035</wp:posOffset>
                      </wp:positionV>
                      <wp:extent cx="2695575" cy="485775"/>
                      <wp:effectExtent l="0" t="0" r="9525" b="9525"/>
                      <wp:wrapNone/>
                      <wp:docPr id="15" name="Pfeil nach rechts 15"/>
                      <wp:cNvGraphicFramePr/>
                      <a:graphic xmlns:a="http://schemas.openxmlformats.org/drawingml/2006/main">
                        <a:graphicData uri="http://schemas.microsoft.com/office/word/2010/wordprocessingShape">
                          <wps:wsp>
                            <wps:cNvSpPr/>
                            <wps:spPr>
                              <a:xfrm>
                                <a:off x="0" y="0"/>
                                <a:ext cx="2695575" cy="485775"/>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1194" w:rsidRPr="00143246" w:rsidRDefault="00581194" w:rsidP="00143246">
                                  <w:pPr>
                                    <w:jc w:val="center"/>
                                    <w:rPr>
                                      <w:rFonts w:asciiTheme="minorHAnsi" w:hAnsiTheme="minorHAns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246">
                                    <w:rPr>
                                      <w:rFonts w:asciiTheme="minorHAnsi" w:hAnsiTheme="minorHAns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Kunst oder Musik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24B1" id="Pfeil nach rechts 15" o:spid="_x0000_s1028" type="#_x0000_t13" style="position:absolute;margin-left:-5.1pt;margin-top:12.05pt;width:212.25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" adj="19654" fillcolor="#bdd6ee [1300]" stroked="f" strokeweight="1pt">
                      <v:textbox>
                        <w:txbxContent>
                          <w:p w:rsidR="00581194" w:rsidRPr="00143246" w:rsidRDefault="00581194" w:rsidP="00143246">
                            <w:pPr>
                              <w:jc w:val="center"/>
                              <w:rPr>
                                <w:rFonts w:asciiTheme="minorHAnsi" w:hAnsiTheme="minorHAns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246">
                              <w:rPr>
                                <w:rFonts w:asciiTheme="minorHAnsi" w:hAnsiTheme="minorHAns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Kunst oder Musik</w:t>
                            </w:r>
                          </w:p>
                        </w:txbxContent>
                      </v:textbox>
                    </v:shape>
                  </w:pict>
                </mc:Fallback>
              </mc:AlternateContent>
            </w:r>
          </w:p>
        </w:tc>
        <w:tc>
          <w:tcPr>
            <w:tcW w:w="2126" w:type="dxa"/>
          </w:tcPr>
          <w:p w:rsidR="00A55294" w:rsidRPr="00A55294" w:rsidRDefault="007610E3"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29568" behindDoc="0" locked="0" layoutInCell="1" allowOverlap="1" wp14:anchorId="18B906B0" wp14:editId="720CB3E4">
                      <wp:simplePos x="0" y="0"/>
                      <wp:positionH relativeFrom="column">
                        <wp:posOffset>-1396365</wp:posOffset>
                      </wp:positionH>
                      <wp:positionV relativeFrom="paragraph">
                        <wp:posOffset>356870</wp:posOffset>
                      </wp:positionV>
                      <wp:extent cx="4029075" cy="532130"/>
                      <wp:effectExtent l="0" t="0" r="9525" b="1270"/>
                      <wp:wrapNone/>
                      <wp:docPr id="3" name="Pfeil nach rechts 3"/>
                      <wp:cNvGraphicFramePr/>
                      <a:graphic xmlns:a="http://schemas.openxmlformats.org/drawingml/2006/main">
                        <a:graphicData uri="http://schemas.microsoft.com/office/word/2010/wordprocessingShape">
                          <wps:wsp>
                            <wps:cNvSpPr/>
                            <wps:spPr>
                              <a:xfrm>
                                <a:off x="0" y="0"/>
                                <a:ext cx="4029075" cy="532130"/>
                              </a:xfrm>
                              <a:prstGeom prst="rightArrow">
                                <a:avLst/>
                              </a:prstGeom>
                              <a:solidFill>
                                <a:srgbClr val="5B9BD5">
                                  <a:lumMod val="40000"/>
                                  <a:lumOff val="60000"/>
                                </a:srgbClr>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Fremdsprache (aus der 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06B0" id="Pfeil nach rechts 3" o:spid="_x0000_s1029" type="#_x0000_t13" style="position:absolute;margin-left:-109.95pt;margin-top:28.1pt;width:317.25pt;height:4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" adj="20174" fillcolor="#bdd7ee" stroked="f" strokeweight="1pt">
                      <v:textbo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Fremdsprache (aus der SI)</w:t>
                            </w:r>
                          </w:p>
                        </w:txbxContent>
                      </v:textbox>
                    </v:shape>
                  </w:pict>
                </mc:Fallback>
              </mc:AlternateContent>
            </w:r>
          </w:p>
        </w:tc>
        <w:tc>
          <w:tcPr>
            <w:tcW w:w="2127" w:type="dxa"/>
          </w:tcPr>
          <w:p w:rsidR="00A55294" w:rsidRPr="00A55294" w:rsidRDefault="00A55294" w:rsidP="00A55294">
            <w:pPr>
              <w:widowControl/>
              <w:rPr>
                <w:rFonts w:asciiTheme="minorHAnsi" w:eastAsiaTheme="minorHAnsi" w:hAnsiTheme="minorHAnsi" w:cstheme="minorBidi"/>
                <w:lang w:val="de-DE"/>
              </w:rPr>
            </w:pPr>
          </w:p>
        </w:tc>
      </w:tr>
      <w:tr w:rsidR="00A55294" w:rsidRPr="00A55294" w:rsidTr="006F058B">
        <w:tc>
          <w:tcPr>
            <w:tcW w:w="2723" w:type="dxa"/>
            <w:shd w:val="clear" w:color="auto" w:fill="B6ABA8"/>
          </w:tcPr>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II</w:t>
            </w:r>
          </w:p>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gesellschaftswissen-schaftlich</w:t>
            </w:r>
          </w:p>
        </w:tc>
        <w:tc>
          <w:tcPr>
            <w:tcW w:w="2097" w:type="dxa"/>
          </w:tcPr>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41856" behindDoc="0" locked="0" layoutInCell="1" allowOverlap="1" wp14:anchorId="4874FE6E" wp14:editId="3E73D52F">
                      <wp:simplePos x="0" y="0"/>
                      <wp:positionH relativeFrom="column">
                        <wp:posOffset>-64770</wp:posOffset>
                      </wp:positionH>
                      <wp:positionV relativeFrom="paragraph">
                        <wp:posOffset>26670</wp:posOffset>
                      </wp:positionV>
                      <wp:extent cx="4029075" cy="484505"/>
                      <wp:effectExtent l="0" t="0" r="9525" b="0"/>
                      <wp:wrapNone/>
                      <wp:docPr id="20" name="Pfeil nach rechts 20"/>
                      <wp:cNvGraphicFramePr/>
                      <a:graphic xmlns:a="http://schemas.openxmlformats.org/drawingml/2006/main">
                        <a:graphicData uri="http://schemas.microsoft.com/office/word/2010/wordprocessingShape">
                          <wps:wsp>
                            <wps:cNvSpPr/>
                            <wps:spPr>
                              <a:xfrm>
                                <a:off x="0" y="0"/>
                                <a:ext cx="4029075" cy="484505"/>
                              </a:xfrm>
                              <a:prstGeom prst="rightArrow">
                                <a:avLst/>
                              </a:prstGeom>
                              <a:solidFill>
                                <a:srgbClr val="B6ABA8"/>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Gesellschaftswissenschaft</w:t>
                                  </w:r>
                                </w:p>
                                <w:p w:rsidR="00581194" w:rsidRDefault="00581194" w:rsidP="00A552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74FE6E" id="Pfeil nach rechts 20" o:spid="_x0000_s1030" type="#_x0000_t13" style="position:absolute;margin-left:-5.1pt;margin-top:2.1pt;width:317.25pt;height:38.1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" adj="20301" fillcolor="#b6aba8" stroked="f" strokeweight="1pt">
                      <v:textbo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Gesellschaftswissenschaft</w:t>
                            </w:r>
                          </w:p>
                          <w:p w:rsidR="00581194" w:rsidRDefault="00581194" w:rsidP="00A55294"/>
                        </w:txbxContent>
                      </v:textbox>
                    </v:shape>
                  </w:pict>
                </mc:Fallback>
              </mc:AlternateContent>
            </w: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tc>
        <w:tc>
          <w:tcPr>
            <w:tcW w:w="2126" w:type="dxa"/>
          </w:tcPr>
          <w:p w:rsidR="00A55294" w:rsidRPr="00A55294" w:rsidRDefault="00A55294" w:rsidP="00A55294">
            <w:pPr>
              <w:widowControl/>
              <w:rPr>
                <w:rFonts w:asciiTheme="minorHAnsi" w:eastAsiaTheme="minorHAnsi" w:hAnsiTheme="minorHAnsi" w:cstheme="minorBidi"/>
                <w:lang w:val="de-DE"/>
              </w:rPr>
            </w:pPr>
          </w:p>
        </w:tc>
        <w:tc>
          <w:tcPr>
            <w:tcW w:w="2127" w:type="dxa"/>
          </w:tcPr>
          <w:p w:rsidR="00A55294" w:rsidRPr="00A55294" w:rsidRDefault="006F058B"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88960" behindDoc="0" locked="0" layoutInCell="1" allowOverlap="1" wp14:anchorId="17C9B701" wp14:editId="0CE8F8B5">
                      <wp:simplePos x="0" y="0"/>
                      <wp:positionH relativeFrom="column">
                        <wp:posOffset>-50800</wp:posOffset>
                      </wp:positionH>
                      <wp:positionV relativeFrom="paragraph">
                        <wp:posOffset>550545</wp:posOffset>
                      </wp:positionV>
                      <wp:extent cx="1333500" cy="484505"/>
                      <wp:effectExtent l="0" t="0" r="0" b="0"/>
                      <wp:wrapNone/>
                      <wp:docPr id="21" name="Pfeil nach rechts 21"/>
                      <wp:cNvGraphicFramePr/>
                      <a:graphic xmlns:a="http://schemas.openxmlformats.org/drawingml/2006/main">
                        <a:graphicData uri="http://schemas.microsoft.com/office/word/2010/wordprocessingShape">
                          <wps:wsp>
                            <wps:cNvSpPr/>
                            <wps:spPr>
                              <a:xfrm>
                                <a:off x="0" y="0"/>
                                <a:ext cx="1333500" cy="484505"/>
                              </a:xfrm>
                              <a:prstGeom prst="rightArrow">
                                <a:avLst/>
                              </a:prstGeom>
                              <a:solidFill>
                                <a:srgbClr val="B6ABA8"/>
                              </a:solidFill>
                              <a:ln w="12700" cap="flat" cmpd="sng" algn="ctr">
                                <a:noFill/>
                                <a:prstDash val="solid"/>
                                <a:miter lim="800000"/>
                              </a:ln>
                              <a:effectLst/>
                            </wps:spPr>
                            <wps:txbx>
                              <w:txbxContent>
                                <w:p w:rsidR="00581194" w:rsidRPr="00143246" w:rsidRDefault="00581194" w:rsidP="00A55294">
                                  <w:pPr>
                                    <w:jc w:val="center"/>
                                    <w:rPr>
                                      <w:rFonts w:asciiTheme="minorHAnsi" w:hAnsiTheme="minorHAnsi"/>
                                      <w:b/>
                                      <w:color w:val="000000" w:themeColor="text1"/>
                                      <w:sz w:val="18"/>
                                      <w:szCs w:val="18"/>
                                    </w:rPr>
                                  </w:pPr>
                                  <w:r w:rsidRPr="00143246">
                                    <w:rPr>
                                      <w:rFonts w:asciiTheme="minorHAnsi" w:hAnsiTheme="minorHAnsi"/>
                                      <w:b/>
                                      <w:color w:val="000000" w:themeColor="text1"/>
                                      <w:sz w:val="18"/>
                                      <w:szCs w:val="18"/>
                                    </w:rPr>
                                    <w:t>Sozialwissenschaften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C9B701" id="Pfeil nach rechts 21" o:spid="_x0000_s1031" type="#_x0000_t13" style="position:absolute;margin-left:-4pt;margin-top:43.35pt;width:105pt;height:38.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" adj="17676" fillcolor="#b6aba8" stroked="f" strokeweight="1pt">
                      <v:textbox>
                        <w:txbxContent>
                          <w:p w:rsidR="00581194" w:rsidRPr="00143246" w:rsidRDefault="00581194" w:rsidP="00A55294">
                            <w:pPr>
                              <w:jc w:val="center"/>
                              <w:rPr>
                                <w:rFonts w:asciiTheme="minorHAnsi" w:hAnsiTheme="minorHAnsi"/>
                                <w:b/>
                                <w:color w:val="000000" w:themeColor="text1"/>
                                <w:sz w:val="18"/>
                                <w:szCs w:val="18"/>
                              </w:rPr>
                            </w:pPr>
                            <w:r w:rsidRPr="00143246">
                              <w:rPr>
                                <w:rFonts w:asciiTheme="minorHAnsi" w:hAnsiTheme="minorHAnsi"/>
                                <w:b/>
                                <w:color w:val="000000" w:themeColor="text1"/>
                                <w:sz w:val="18"/>
                                <w:szCs w:val="18"/>
                              </w:rPr>
                              <w:t>Sozialwissenschaften</w:t>
                            </w:r>
                          </w:p>
                        </w:txbxContent>
                      </v:textbox>
                    </v:shape>
                  </w:pict>
                </mc:Fallback>
              </mc:AlternateContent>
            </w: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46976" behindDoc="0" locked="0" layoutInCell="1" allowOverlap="1" wp14:anchorId="7D272422" wp14:editId="18A89ABA">
                      <wp:simplePos x="0" y="0"/>
                      <wp:positionH relativeFrom="column">
                        <wp:posOffset>-2746376</wp:posOffset>
                      </wp:positionH>
                      <wp:positionV relativeFrom="paragraph">
                        <wp:posOffset>350520</wp:posOffset>
                      </wp:positionV>
                      <wp:extent cx="2695575" cy="484505"/>
                      <wp:effectExtent l="0" t="0" r="9525" b="0"/>
                      <wp:wrapNone/>
                      <wp:docPr id="7" name="Pfeil nach rechts 7"/>
                      <wp:cNvGraphicFramePr/>
                      <a:graphic xmlns:a="http://schemas.openxmlformats.org/drawingml/2006/main">
                        <a:graphicData uri="http://schemas.microsoft.com/office/word/2010/wordprocessingShape">
                          <wps:wsp>
                            <wps:cNvSpPr/>
                            <wps:spPr>
                              <a:xfrm>
                                <a:off x="0" y="0"/>
                                <a:ext cx="2695575" cy="484505"/>
                              </a:xfrm>
                              <a:prstGeom prst="rightArrow">
                                <a:avLst/>
                              </a:prstGeom>
                              <a:solidFill>
                                <a:srgbClr val="B6ABA8"/>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Geschichte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272422" id="Pfeil nach rechts 7" o:spid="_x0000_s1032" type="#_x0000_t13" style="position:absolute;margin-left:-216.25pt;margin-top:27.6pt;width:212.25pt;height:38.1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" adj="19659" fillcolor="#b6aba8" stroked="f" strokeweight="1pt">
                      <v:textbo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Geschichte</w:t>
                            </w:r>
                          </w:p>
                        </w:txbxContent>
                      </v:textbox>
                    </v:shape>
                  </w:pict>
                </mc:Fallback>
              </mc:AlternateContent>
            </w:r>
          </w:p>
        </w:tc>
      </w:tr>
      <w:tr w:rsidR="00A55294" w:rsidRPr="00A55294" w:rsidTr="006F058B">
        <w:tc>
          <w:tcPr>
            <w:tcW w:w="2723" w:type="dxa"/>
            <w:shd w:val="clear" w:color="auto" w:fill="92D050"/>
          </w:tcPr>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54144" behindDoc="0" locked="0" layoutInCell="1" allowOverlap="1" wp14:anchorId="221EBD2B" wp14:editId="05AD7BEA">
                      <wp:simplePos x="0" y="0"/>
                      <wp:positionH relativeFrom="column">
                        <wp:posOffset>1664335</wp:posOffset>
                      </wp:positionH>
                      <wp:positionV relativeFrom="paragraph">
                        <wp:posOffset>-3175</wp:posOffset>
                      </wp:positionV>
                      <wp:extent cx="4029075" cy="484505"/>
                      <wp:effectExtent l="0" t="0" r="9525" b="0"/>
                      <wp:wrapNone/>
                      <wp:docPr id="9" name="Pfeil nach rechts 9"/>
                      <wp:cNvGraphicFramePr/>
                      <a:graphic xmlns:a="http://schemas.openxmlformats.org/drawingml/2006/main">
                        <a:graphicData uri="http://schemas.microsoft.com/office/word/2010/wordprocessingShape">
                          <wps:wsp>
                            <wps:cNvSpPr/>
                            <wps:spPr>
                              <a:xfrm>
                                <a:off x="0" y="0"/>
                                <a:ext cx="4029075" cy="484505"/>
                              </a:xfrm>
                              <a:prstGeom prst="rightArrow">
                                <a:avLst/>
                              </a:prstGeom>
                              <a:solidFill>
                                <a:srgbClr val="92D050"/>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rPr>
                                  </w:pPr>
                                  <w:r w:rsidRPr="00143246">
                                    <w:rPr>
                                      <w:rFonts w:asciiTheme="minorHAnsi" w:hAnsiTheme="minorHAnsi"/>
                                      <w:b/>
                                      <w:color w:val="000000" w:themeColor="text1"/>
                                    </w:rPr>
                                    <w:t>Mathematik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1EBD2B" id="Pfeil nach rechts 9" o:spid="_x0000_s1033" type="#_x0000_t13" style="position:absolute;margin-left:131.05pt;margin-top:-.25pt;width:317.25pt;height:38.1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" adj="20301" fillcolor="#92d050" stroked="f" strokeweight="1pt">
                      <v:textbox>
                        <w:txbxContent>
                          <w:p w:rsidR="00581194" w:rsidRPr="00143246" w:rsidRDefault="00581194" w:rsidP="00A55294">
                            <w:pPr>
                              <w:rPr>
                                <w:rFonts w:asciiTheme="minorHAnsi" w:hAnsiTheme="minorHAnsi"/>
                                <w:b/>
                                <w:color w:val="000000" w:themeColor="text1"/>
                              </w:rPr>
                            </w:pPr>
                            <w:r w:rsidRPr="00143246">
                              <w:rPr>
                                <w:rFonts w:asciiTheme="minorHAnsi" w:hAnsiTheme="minorHAnsi"/>
                                <w:b/>
                                <w:color w:val="000000" w:themeColor="text1"/>
                              </w:rPr>
                              <w:t>Mathematik</w:t>
                            </w:r>
                          </w:p>
                        </w:txbxContent>
                      </v:textbox>
                    </v:shape>
                  </w:pict>
                </mc:Fallback>
              </mc:AlternateContent>
            </w:r>
            <w:r w:rsidRPr="00A55294">
              <w:rPr>
                <w:rFonts w:asciiTheme="minorHAnsi" w:eastAsiaTheme="minorHAnsi" w:hAnsiTheme="minorHAnsi" w:cstheme="minorBidi"/>
                <w:lang w:val="de-DE"/>
              </w:rPr>
              <w:t>III</w:t>
            </w:r>
          </w:p>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mathematisch-</w:t>
            </w:r>
          </w:p>
          <w:p w:rsid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naturwissenschaftlich-technisch</w:t>
            </w:r>
          </w:p>
          <w:p w:rsidR="007610E3" w:rsidRDefault="007610E3" w:rsidP="00A55294">
            <w:pPr>
              <w:widowControl/>
              <w:rPr>
                <w:rFonts w:asciiTheme="minorHAnsi" w:eastAsiaTheme="minorHAnsi" w:hAnsiTheme="minorHAnsi" w:cstheme="minorBidi"/>
                <w:lang w:val="de-DE"/>
              </w:rPr>
            </w:pPr>
          </w:p>
          <w:p w:rsidR="007610E3" w:rsidRDefault="007610E3" w:rsidP="00A55294">
            <w:pPr>
              <w:widowControl/>
              <w:rPr>
                <w:rFonts w:asciiTheme="minorHAnsi" w:eastAsiaTheme="minorHAnsi" w:hAnsiTheme="minorHAnsi" w:cstheme="minorBidi"/>
                <w:lang w:val="de-DE"/>
              </w:rPr>
            </w:pPr>
          </w:p>
          <w:p w:rsidR="007610E3" w:rsidRPr="00A55294" w:rsidRDefault="007610E3" w:rsidP="00A55294">
            <w:pPr>
              <w:widowControl/>
              <w:rPr>
                <w:rFonts w:asciiTheme="minorHAnsi" w:eastAsiaTheme="minorHAnsi" w:hAnsiTheme="minorHAnsi" w:cstheme="minorBidi"/>
                <w:lang w:val="de-DE"/>
              </w:rPr>
            </w:pPr>
          </w:p>
        </w:tc>
        <w:tc>
          <w:tcPr>
            <w:tcW w:w="2097" w:type="dxa"/>
          </w:tcPr>
          <w:p w:rsidR="00A55294" w:rsidRPr="00A55294" w:rsidRDefault="00A55294" w:rsidP="00A55294">
            <w:pPr>
              <w:widowControl/>
              <w:rPr>
                <w:rFonts w:asciiTheme="minorHAnsi" w:eastAsiaTheme="minorHAnsi" w:hAnsiTheme="minorHAnsi" w:cstheme="minorBidi"/>
                <w:lang w:val="de-DE"/>
              </w:rPr>
            </w:pPr>
          </w:p>
          <w:p w:rsidR="00A55294" w:rsidRPr="00A55294" w:rsidRDefault="007610E3"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68480" behindDoc="0" locked="0" layoutInCell="1" allowOverlap="1" wp14:anchorId="19365AE5" wp14:editId="2A056B1B">
                      <wp:simplePos x="0" y="0"/>
                      <wp:positionH relativeFrom="column">
                        <wp:posOffset>-64770</wp:posOffset>
                      </wp:positionH>
                      <wp:positionV relativeFrom="paragraph">
                        <wp:posOffset>513080</wp:posOffset>
                      </wp:positionV>
                      <wp:extent cx="4029075" cy="484505"/>
                      <wp:effectExtent l="0" t="0" r="9525" b="0"/>
                      <wp:wrapNone/>
                      <wp:docPr id="11" name="Pfeil nach rechts 11"/>
                      <wp:cNvGraphicFramePr/>
                      <a:graphic xmlns:a="http://schemas.openxmlformats.org/drawingml/2006/main">
                        <a:graphicData uri="http://schemas.microsoft.com/office/word/2010/wordprocessingShape">
                          <wps:wsp>
                            <wps:cNvSpPr/>
                            <wps:spPr>
                              <a:xfrm>
                                <a:off x="0" y="0"/>
                                <a:ext cx="4029075" cy="484505"/>
                              </a:xfrm>
                              <a:prstGeom prst="rightArrow">
                                <a:avLst/>
                              </a:prstGeom>
                              <a:solidFill>
                                <a:srgbClr val="4DB01C"/>
                              </a:solidFill>
                              <a:ln w="12700" cap="flat" cmpd="sng" algn="ctr">
                                <a:noFill/>
                                <a:prstDash val="solid"/>
                                <a:miter lim="800000"/>
                              </a:ln>
                              <a:effectLst/>
                            </wps:spPr>
                            <wps:txbx>
                              <w:txbxContent>
                                <w:p w:rsidR="00581194" w:rsidRPr="00581194" w:rsidRDefault="00581194" w:rsidP="00A55294">
                                  <w:pPr>
                                    <w:rPr>
                                      <w:rFonts w:asciiTheme="minorHAnsi" w:hAnsiTheme="minorHAnsi"/>
                                      <w:b/>
                                      <w:color w:val="00133A"/>
                                      <w:sz w:val="20"/>
                                      <w:szCs w:val="20"/>
                                      <w:lang w:val="de-DE"/>
                                    </w:rPr>
                                  </w:pPr>
                                  <w:r w:rsidRPr="00581194">
                                    <w:rPr>
                                      <w:rFonts w:asciiTheme="minorHAnsi" w:hAnsiTheme="minorHAnsi"/>
                                      <w:b/>
                                      <w:color w:val="00133A"/>
                                      <w:sz w:val="20"/>
                                      <w:szCs w:val="20"/>
                                      <w:lang w:val="de-DE"/>
                                    </w:rPr>
                                    <w:t>Zweite Naturwissenschaft (falls keine zweite Fremdsprache)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365AE5" id="Pfeil nach rechts 11" o:spid="_x0000_s1034" type="#_x0000_t13" style="position:absolute;margin-left:-5.1pt;margin-top:40.4pt;width:317.25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" adj="20301" fillcolor="#4db01c" stroked="f" strokeweight="1pt">
                      <v:textbox>
                        <w:txbxContent>
                          <w:p w:rsidR="00581194" w:rsidRPr="00581194" w:rsidRDefault="00581194" w:rsidP="00A55294">
                            <w:pPr>
                              <w:rPr>
                                <w:rFonts w:asciiTheme="minorHAnsi" w:hAnsiTheme="minorHAnsi"/>
                                <w:b/>
                                <w:color w:val="00133A"/>
                                <w:sz w:val="20"/>
                                <w:szCs w:val="20"/>
                                <w:lang w:val="de-DE"/>
                              </w:rPr>
                            </w:pPr>
                            <w:r w:rsidRPr="00581194">
                              <w:rPr>
                                <w:rFonts w:asciiTheme="minorHAnsi" w:hAnsiTheme="minorHAnsi"/>
                                <w:b/>
                                <w:color w:val="00133A"/>
                                <w:sz w:val="20"/>
                                <w:szCs w:val="20"/>
                                <w:lang w:val="de-DE"/>
                              </w:rPr>
                              <w:t>Zweite Naturwissenschaft (falls keine zweite Fremdsprache)</w:t>
                            </w:r>
                          </w:p>
                        </w:txbxContent>
                      </v:textbox>
                    </v:shape>
                  </w:pict>
                </mc:Fallback>
              </mc:AlternateContent>
            </w:r>
            <w:r w:rsidR="006F058B"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61312" behindDoc="0" locked="0" layoutInCell="1" allowOverlap="1" wp14:anchorId="48A6F5D0" wp14:editId="1BBCBF8F">
                      <wp:simplePos x="0" y="0"/>
                      <wp:positionH relativeFrom="column">
                        <wp:posOffset>-64770</wp:posOffset>
                      </wp:positionH>
                      <wp:positionV relativeFrom="paragraph">
                        <wp:posOffset>158115</wp:posOffset>
                      </wp:positionV>
                      <wp:extent cx="4048125" cy="484505"/>
                      <wp:effectExtent l="0" t="0" r="9525" b="0"/>
                      <wp:wrapNone/>
                      <wp:docPr id="10" name="Pfeil nach rechts 10"/>
                      <wp:cNvGraphicFramePr/>
                      <a:graphic xmlns:a="http://schemas.openxmlformats.org/drawingml/2006/main">
                        <a:graphicData uri="http://schemas.microsoft.com/office/word/2010/wordprocessingShape">
                          <wps:wsp>
                            <wps:cNvSpPr/>
                            <wps:spPr>
                              <a:xfrm>
                                <a:off x="0" y="0"/>
                                <a:ext cx="4048125" cy="484505"/>
                              </a:xfrm>
                              <a:prstGeom prst="rightArrow">
                                <a:avLst/>
                              </a:prstGeom>
                              <a:solidFill>
                                <a:srgbClr val="92D050"/>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Naturwissenschaft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A6F5D0" id="Pfeil nach rechts 10" o:spid="_x0000_s1035" type="#_x0000_t13" style="position:absolute;margin-left:-5.1pt;margin-top:12.45pt;width:318.7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" adj="20307" fillcolor="#92d050" stroked="f" strokeweight="1pt">
                      <v:textbo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Naturwissenschaft</w:t>
                            </w:r>
                          </w:p>
                        </w:txbxContent>
                      </v:textbox>
                    </v:shape>
                  </w:pict>
                </mc:Fallback>
              </mc:AlternateContent>
            </w:r>
          </w:p>
        </w:tc>
        <w:tc>
          <w:tcPr>
            <w:tcW w:w="2126" w:type="dxa"/>
          </w:tcPr>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tc>
        <w:tc>
          <w:tcPr>
            <w:tcW w:w="2127" w:type="dxa"/>
          </w:tcPr>
          <w:p w:rsidR="006F058B" w:rsidRDefault="006F058B"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tc>
      </w:tr>
      <w:tr w:rsidR="00A55294" w:rsidRPr="00A55294" w:rsidTr="00BB5124">
        <w:tc>
          <w:tcPr>
            <w:tcW w:w="2723" w:type="dxa"/>
            <w:shd w:val="clear" w:color="auto" w:fill="F4B083" w:themeFill="accent2" w:themeFillTint="99"/>
          </w:tcPr>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Religion</w:t>
            </w:r>
          </w:p>
        </w:tc>
        <w:tc>
          <w:tcPr>
            <w:tcW w:w="2097" w:type="dxa"/>
          </w:tcPr>
          <w:p w:rsidR="00A55294" w:rsidRPr="00A55294" w:rsidRDefault="007610E3"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74624" behindDoc="0" locked="0" layoutInCell="1" allowOverlap="1" wp14:anchorId="1B53D4A7" wp14:editId="48CAA525">
                      <wp:simplePos x="0" y="0"/>
                      <wp:positionH relativeFrom="column">
                        <wp:posOffset>-64770</wp:posOffset>
                      </wp:positionH>
                      <wp:positionV relativeFrom="paragraph">
                        <wp:posOffset>-33655</wp:posOffset>
                      </wp:positionV>
                      <wp:extent cx="2695575" cy="440690"/>
                      <wp:effectExtent l="0" t="0" r="9525" b="0"/>
                      <wp:wrapNone/>
                      <wp:docPr id="12" name="Pfeil nach rechts 12"/>
                      <wp:cNvGraphicFramePr/>
                      <a:graphic xmlns:a="http://schemas.openxmlformats.org/drawingml/2006/main">
                        <a:graphicData uri="http://schemas.microsoft.com/office/word/2010/wordprocessingShape">
                          <wps:wsp>
                            <wps:cNvSpPr/>
                            <wps:spPr>
                              <a:xfrm>
                                <a:off x="0" y="0"/>
                                <a:ext cx="2695575" cy="440690"/>
                              </a:xfrm>
                              <a:prstGeom prst="rightArrow">
                                <a:avLst/>
                              </a:prstGeom>
                              <a:solidFill>
                                <a:schemeClr val="accent2">
                                  <a:lumMod val="60000"/>
                                  <a:lumOff val="40000"/>
                                </a:schemeClr>
                              </a:solidFill>
                              <a:ln w="3175"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Ev./Kath. Religion oder Philosophie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D4A7" id="Pfeil nach rechts 12" o:spid="_x0000_s1036" type="#_x0000_t13" style="position:absolute;margin-left:-5.1pt;margin-top:-2.65pt;width:212.25pt;height: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" adj="19834" fillcolor="#f4b083 [1941]" stroked="f" strokeweight=".25pt">
                      <v:textbo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Ev./Kath. Religion oder Philosophie</w:t>
                            </w:r>
                          </w:p>
                        </w:txbxContent>
                      </v:textbox>
                    </v:shape>
                  </w:pict>
                </mc:Fallback>
              </mc:AlternateContent>
            </w:r>
          </w:p>
          <w:p w:rsidR="00A55294" w:rsidRPr="00A55294" w:rsidRDefault="00A55294" w:rsidP="00A55294">
            <w:pPr>
              <w:widowControl/>
              <w:rPr>
                <w:rFonts w:asciiTheme="minorHAnsi" w:eastAsiaTheme="minorHAnsi" w:hAnsiTheme="minorHAnsi" w:cstheme="minorBidi"/>
                <w:lang w:val="de-DE"/>
              </w:rPr>
            </w:pPr>
          </w:p>
        </w:tc>
        <w:tc>
          <w:tcPr>
            <w:tcW w:w="2126" w:type="dxa"/>
          </w:tcPr>
          <w:p w:rsidR="00A55294" w:rsidRPr="00A55294" w:rsidRDefault="00A55294" w:rsidP="00A55294">
            <w:pPr>
              <w:widowControl/>
              <w:rPr>
                <w:rFonts w:asciiTheme="minorHAnsi" w:eastAsiaTheme="minorHAnsi" w:hAnsiTheme="minorHAnsi" w:cstheme="minorBidi"/>
                <w:lang w:val="de-DE"/>
              </w:rPr>
            </w:pPr>
          </w:p>
        </w:tc>
        <w:tc>
          <w:tcPr>
            <w:tcW w:w="2127" w:type="dxa"/>
          </w:tcPr>
          <w:p w:rsidR="00A55294" w:rsidRPr="00A55294" w:rsidRDefault="00A55294" w:rsidP="00A55294">
            <w:pPr>
              <w:widowControl/>
              <w:rPr>
                <w:rFonts w:asciiTheme="minorHAnsi" w:eastAsiaTheme="minorHAnsi" w:hAnsiTheme="minorHAnsi" w:cstheme="minorBidi"/>
                <w:lang w:val="de-DE"/>
              </w:rPr>
            </w:pPr>
          </w:p>
        </w:tc>
      </w:tr>
      <w:tr w:rsidR="00A55294" w:rsidRPr="00A55294" w:rsidTr="006F058B">
        <w:trPr>
          <w:trHeight w:val="418"/>
        </w:trPr>
        <w:tc>
          <w:tcPr>
            <w:tcW w:w="2723" w:type="dxa"/>
            <w:shd w:val="clear" w:color="auto" w:fill="FFC000"/>
          </w:tcPr>
          <w:p w:rsidR="00A55294" w:rsidRPr="00A55294" w:rsidRDefault="00A55294"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lang w:val="de-DE"/>
              </w:rPr>
              <w:t>Sport</w:t>
            </w:r>
          </w:p>
        </w:tc>
        <w:tc>
          <w:tcPr>
            <w:tcW w:w="2097" w:type="dxa"/>
          </w:tcPr>
          <w:p w:rsidR="00A55294" w:rsidRPr="00A55294" w:rsidRDefault="00A55294" w:rsidP="00A55294">
            <w:pPr>
              <w:widowControl/>
              <w:rPr>
                <w:rFonts w:asciiTheme="minorHAnsi" w:eastAsiaTheme="minorHAnsi" w:hAnsiTheme="minorHAnsi" w:cstheme="minorBidi"/>
                <w:lang w:val="de-DE"/>
              </w:rPr>
            </w:pPr>
          </w:p>
          <w:p w:rsidR="00A55294" w:rsidRPr="00A55294" w:rsidRDefault="00A55294" w:rsidP="00A55294">
            <w:pPr>
              <w:widowControl/>
              <w:rPr>
                <w:rFonts w:asciiTheme="minorHAnsi" w:eastAsiaTheme="minorHAnsi" w:hAnsiTheme="minorHAnsi" w:cstheme="minorBidi"/>
                <w:lang w:val="de-DE"/>
              </w:rPr>
            </w:pPr>
          </w:p>
        </w:tc>
        <w:tc>
          <w:tcPr>
            <w:tcW w:w="2126" w:type="dxa"/>
          </w:tcPr>
          <w:p w:rsidR="00A55294" w:rsidRPr="00A55294" w:rsidRDefault="007610E3" w:rsidP="00A55294">
            <w:pPr>
              <w:widowControl/>
              <w:rPr>
                <w:rFonts w:asciiTheme="minorHAnsi" w:eastAsiaTheme="minorHAnsi" w:hAnsiTheme="minorHAnsi" w:cstheme="minorBidi"/>
                <w:lang w:val="de-DE"/>
              </w:rPr>
            </w:pPr>
            <w:r w:rsidRPr="00A55294">
              <w:rPr>
                <w:rFonts w:asciiTheme="minorHAnsi" w:eastAsiaTheme="minorHAnsi" w:hAnsiTheme="minorHAnsi" w:cstheme="minorBidi"/>
                <w:noProof/>
                <w:lang w:val="de-DE" w:eastAsia="de-DE"/>
              </w:rPr>
              <mc:AlternateContent>
                <mc:Choice Requires="wps">
                  <w:drawing>
                    <wp:anchor distT="0" distB="0" distL="114300" distR="114300" simplePos="0" relativeHeight="251683840" behindDoc="0" locked="0" layoutInCell="1" allowOverlap="1" wp14:anchorId="0B4A2942" wp14:editId="7CD42CA8">
                      <wp:simplePos x="0" y="0"/>
                      <wp:positionH relativeFrom="column">
                        <wp:posOffset>-1396365</wp:posOffset>
                      </wp:positionH>
                      <wp:positionV relativeFrom="paragraph">
                        <wp:posOffset>-53340</wp:posOffset>
                      </wp:positionV>
                      <wp:extent cx="4048125" cy="457200"/>
                      <wp:effectExtent l="0" t="0" r="9525" b="0"/>
                      <wp:wrapNone/>
                      <wp:docPr id="14" name="Pfeil nach rechts 14"/>
                      <wp:cNvGraphicFramePr/>
                      <a:graphic xmlns:a="http://schemas.openxmlformats.org/drawingml/2006/main">
                        <a:graphicData uri="http://schemas.microsoft.com/office/word/2010/wordprocessingShape">
                          <wps:wsp>
                            <wps:cNvSpPr/>
                            <wps:spPr>
                              <a:xfrm>
                                <a:off x="0" y="0"/>
                                <a:ext cx="4048125" cy="457200"/>
                              </a:xfrm>
                              <a:prstGeom prst="rightArrow">
                                <a:avLst/>
                              </a:prstGeom>
                              <a:solidFill>
                                <a:srgbClr val="FFC000"/>
                              </a:solidFill>
                              <a:ln w="12700" cap="flat" cmpd="sng" algn="ctr">
                                <a:noFill/>
                                <a:prstDash val="solid"/>
                                <a:miter lim="800000"/>
                              </a:ln>
                              <a:effectLst/>
                            </wps:spPr>
                            <wps:txb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2942" id="Pfeil nach rechts 14" o:spid="_x0000_s1037" type="#_x0000_t13" style="position:absolute;margin-left:-109.95pt;margin-top:-4.2pt;width:318.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" adj="20380" fillcolor="#ffc000" stroked="f" strokeweight="1pt">
                      <v:textbox>
                        <w:txbxContent>
                          <w:p w:rsidR="00581194" w:rsidRPr="00143246" w:rsidRDefault="00581194" w:rsidP="00A55294">
                            <w:pPr>
                              <w:rPr>
                                <w:rFonts w:asciiTheme="minorHAnsi" w:hAnsiTheme="minorHAnsi"/>
                                <w:b/>
                                <w:color w:val="000000" w:themeColor="text1"/>
                                <w:sz w:val="20"/>
                                <w:szCs w:val="20"/>
                              </w:rPr>
                            </w:pPr>
                            <w:r w:rsidRPr="00143246">
                              <w:rPr>
                                <w:rFonts w:asciiTheme="minorHAnsi" w:hAnsiTheme="minorHAnsi"/>
                                <w:b/>
                                <w:color w:val="000000" w:themeColor="text1"/>
                                <w:sz w:val="20"/>
                                <w:szCs w:val="20"/>
                              </w:rPr>
                              <w:t>Sport</w:t>
                            </w:r>
                          </w:p>
                        </w:txbxContent>
                      </v:textbox>
                    </v:shape>
                  </w:pict>
                </mc:Fallback>
              </mc:AlternateContent>
            </w:r>
          </w:p>
        </w:tc>
        <w:tc>
          <w:tcPr>
            <w:tcW w:w="2127" w:type="dxa"/>
          </w:tcPr>
          <w:p w:rsidR="00A55294" w:rsidRPr="00A55294" w:rsidRDefault="00A55294" w:rsidP="00A55294">
            <w:pPr>
              <w:widowControl/>
              <w:rPr>
                <w:rFonts w:asciiTheme="minorHAnsi" w:eastAsiaTheme="minorHAnsi" w:hAnsiTheme="minorHAnsi" w:cstheme="minorBidi"/>
                <w:lang w:val="de-DE"/>
              </w:rPr>
            </w:pPr>
          </w:p>
        </w:tc>
      </w:tr>
    </w:tbl>
    <w:p w:rsidR="00C05E13" w:rsidRDefault="00C05E13" w:rsidP="00B64EC7">
      <w:pPr>
        <w:jc w:val="both"/>
        <w:rPr>
          <w:rFonts w:asciiTheme="minorHAnsi" w:hAnsiTheme="minorHAnsi"/>
          <w:b/>
          <w:sz w:val="24"/>
          <w:szCs w:val="24"/>
          <w:lang w:val="de-DE"/>
        </w:rPr>
      </w:pPr>
    </w:p>
    <w:p w:rsidR="007B72DD" w:rsidRDefault="007B72DD" w:rsidP="003A6A2C">
      <w:pPr>
        <w:rPr>
          <w:rFonts w:asciiTheme="minorHAnsi" w:hAnsiTheme="minorHAnsi"/>
          <w:b/>
          <w:sz w:val="24"/>
          <w:szCs w:val="24"/>
          <w:lang w:val="de-DE"/>
        </w:rPr>
      </w:pPr>
    </w:p>
    <w:p w:rsidR="00610B36" w:rsidRPr="00B77FA4" w:rsidRDefault="00610B36" w:rsidP="003A6A2C">
      <w:pPr>
        <w:rPr>
          <w:rFonts w:asciiTheme="minorHAnsi" w:hAnsiTheme="minorHAnsi"/>
          <w:b/>
          <w:sz w:val="24"/>
          <w:szCs w:val="24"/>
          <w:lang w:val="de-DE"/>
        </w:rPr>
      </w:pPr>
    </w:p>
    <w:p w:rsidR="003A6A2C" w:rsidRPr="00683C1D" w:rsidRDefault="001A31D3" w:rsidP="00F925C8">
      <w:pPr>
        <w:shd w:val="clear" w:color="auto" w:fill="D1FC9C"/>
        <w:rPr>
          <w:rFonts w:asciiTheme="minorHAnsi" w:hAnsiTheme="minorHAnsi"/>
          <w:b/>
          <w:sz w:val="28"/>
          <w:szCs w:val="28"/>
        </w:rPr>
      </w:pPr>
      <w:r>
        <w:rPr>
          <w:rFonts w:asciiTheme="minorHAnsi" w:hAnsiTheme="minorHAnsi"/>
          <w:b/>
          <w:sz w:val="28"/>
          <w:szCs w:val="28"/>
        </w:rPr>
        <w:t>7</w:t>
      </w:r>
      <w:r w:rsidR="003A6A2C" w:rsidRPr="00683C1D">
        <w:rPr>
          <w:rFonts w:asciiTheme="minorHAnsi" w:hAnsiTheme="minorHAnsi"/>
          <w:b/>
          <w:sz w:val="28"/>
          <w:szCs w:val="28"/>
        </w:rPr>
        <w:t>. Wahl der Abiturfächer</w:t>
      </w:r>
    </w:p>
    <w:p w:rsidR="0052423C" w:rsidRDefault="0052423C" w:rsidP="0052423C">
      <w:pPr>
        <w:rPr>
          <w:rFonts w:asciiTheme="minorHAnsi" w:hAnsiTheme="minorHAnsi"/>
        </w:rPr>
      </w:pPr>
    </w:p>
    <w:tbl>
      <w:tblPr>
        <w:tblW w:w="9214" w:type="dxa"/>
        <w:tblInd w:w="144" w:type="dxa"/>
        <w:tblCellMar>
          <w:left w:w="0" w:type="dxa"/>
          <w:right w:w="0" w:type="dxa"/>
        </w:tblCellMar>
        <w:tblLook w:val="0420" w:firstRow="1" w:lastRow="0" w:firstColumn="0" w:lastColumn="0" w:noHBand="0" w:noVBand="1"/>
      </w:tblPr>
      <w:tblGrid>
        <w:gridCol w:w="4656"/>
        <w:gridCol w:w="4558"/>
      </w:tblGrid>
      <w:tr w:rsidR="003A6A2C" w:rsidRPr="00581194" w:rsidTr="007610E3">
        <w:trPr>
          <w:trHeight w:val="322"/>
        </w:trPr>
        <w:tc>
          <w:tcPr>
            <w:tcW w:w="4656" w:type="dxa"/>
            <w:tcBorders>
              <w:top w:val="single" w:sz="8" w:space="0" w:color="000000"/>
              <w:left w:val="single" w:sz="8" w:space="0" w:color="000000"/>
              <w:bottom w:val="single" w:sz="8" w:space="0" w:color="000000"/>
              <w:right w:val="single" w:sz="8" w:space="0" w:color="000000"/>
            </w:tcBorders>
            <w:shd w:val="clear" w:color="auto" w:fill="9999FF"/>
            <w:tcMar>
              <w:top w:w="72" w:type="dxa"/>
              <w:left w:w="144" w:type="dxa"/>
              <w:bottom w:w="72" w:type="dxa"/>
              <w:right w:w="144" w:type="dxa"/>
            </w:tcMar>
            <w:hideMark/>
          </w:tcPr>
          <w:p w:rsidR="003A6A2C" w:rsidRPr="003A6A2C" w:rsidRDefault="003A6A2C" w:rsidP="003A6A2C">
            <w:pPr>
              <w:widowControl/>
              <w:jc w:val="center"/>
              <w:rPr>
                <w:rFonts w:asciiTheme="minorHAnsi" w:eastAsia="Times New Roman" w:hAnsiTheme="minorHAnsi"/>
                <w:sz w:val="24"/>
                <w:szCs w:val="24"/>
                <w:lang w:val="de-DE" w:eastAsia="de-DE"/>
              </w:rPr>
            </w:pPr>
            <w:r w:rsidRPr="003A6A2C">
              <w:rPr>
                <w:rFonts w:asciiTheme="minorHAnsi" w:eastAsia="Times New Roman" w:hAnsiTheme="minorHAnsi"/>
                <w:b/>
                <w:bCs/>
                <w:color w:val="000000" w:themeColor="text1"/>
                <w:kern w:val="24"/>
                <w:sz w:val="24"/>
                <w:szCs w:val="24"/>
                <w:lang w:val="de-DE" w:eastAsia="de-DE"/>
              </w:rPr>
              <w:t>Wahl am Ende der EF:</w:t>
            </w:r>
          </w:p>
        </w:tc>
        <w:tc>
          <w:tcPr>
            <w:tcW w:w="4558" w:type="dxa"/>
            <w:tcBorders>
              <w:top w:val="single" w:sz="8" w:space="0" w:color="000000"/>
              <w:left w:val="single" w:sz="8" w:space="0" w:color="000000"/>
              <w:bottom w:val="single" w:sz="8" w:space="0" w:color="000000"/>
              <w:right w:val="single" w:sz="8" w:space="0" w:color="000000"/>
            </w:tcBorders>
            <w:shd w:val="clear" w:color="auto" w:fill="9999FF"/>
            <w:tcMar>
              <w:top w:w="72" w:type="dxa"/>
              <w:left w:w="144" w:type="dxa"/>
              <w:bottom w:w="72" w:type="dxa"/>
              <w:right w:w="144" w:type="dxa"/>
            </w:tcMar>
            <w:hideMark/>
          </w:tcPr>
          <w:p w:rsidR="003A6A2C" w:rsidRPr="003A6A2C" w:rsidRDefault="003A6A2C" w:rsidP="003A6A2C">
            <w:pPr>
              <w:widowControl/>
              <w:jc w:val="center"/>
              <w:rPr>
                <w:rFonts w:asciiTheme="minorHAnsi" w:eastAsia="Times New Roman" w:hAnsiTheme="minorHAnsi"/>
                <w:sz w:val="24"/>
                <w:szCs w:val="24"/>
                <w:lang w:val="de-DE" w:eastAsia="de-DE"/>
              </w:rPr>
            </w:pPr>
            <w:r w:rsidRPr="003A6A2C">
              <w:rPr>
                <w:rFonts w:asciiTheme="minorHAnsi" w:eastAsia="Times New Roman" w:hAnsiTheme="minorHAnsi"/>
                <w:b/>
                <w:bCs/>
                <w:color w:val="000000" w:themeColor="text1"/>
                <w:kern w:val="24"/>
                <w:sz w:val="24"/>
                <w:szCs w:val="24"/>
                <w:lang w:val="de-DE" w:eastAsia="de-DE"/>
              </w:rPr>
              <w:t>Wahl zu Beginn der Q2:</w:t>
            </w:r>
          </w:p>
        </w:tc>
      </w:tr>
      <w:tr w:rsidR="003A6A2C" w:rsidRPr="003A6A2C" w:rsidTr="007610E3">
        <w:trPr>
          <w:trHeight w:val="584"/>
        </w:trPr>
        <w:tc>
          <w:tcPr>
            <w:tcW w:w="46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6A2C" w:rsidRPr="007610E3" w:rsidRDefault="003A6A2C" w:rsidP="003A6A2C">
            <w:pPr>
              <w:widowControl/>
              <w:rPr>
                <w:rFonts w:asciiTheme="minorHAnsi" w:eastAsia="Times New Roman" w:hAnsiTheme="minorHAnsi"/>
                <w:sz w:val="24"/>
                <w:szCs w:val="24"/>
                <w:lang w:val="de-DE" w:eastAsia="de-DE"/>
              </w:rPr>
            </w:pPr>
            <w:r w:rsidRPr="007610E3">
              <w:rPr>
                <w:rFonts w:asciiTheme="minorHAnsi" w:eastAsia="Times New Roman" w:hAnsiTheme="minorHAnsi"/>
                <w:b/>
                <w:color w:val="000000" w:themeColor="dark1"/>
                <w:kern w:val="24"/>
                <w:sz w:val="24"/>
                <w:szCs w:val="24"/>
                <w:lang w:val="de-DE" w:eastAsia="de-DE"/>
              </w:rPr>
              <w:t>1. Abiturfach:</w:t>
            </w:r>
            <w:r w:rsidRPr="007610E3">
              <w:rPr>
                <w:rFonts w:asciiTheme="minorHAnsi" w:eastAsia="Times New Roman" w:hAnsiTheme="minorHAnsi"/>
                <w:color w:val="000000" w:themeColor="dark1"/>
                <w:kern w:val="24"/>
                <w:sz w:val="24"/>
                <w:szCs w:val="24"/>
                <w:lang w:val="de-DE" w:eastAsia="de-DE"/>
              </w:rPr>
              <w:t xml:space="preserve"> Leistungskurs 1 </w:t>
            </w:r>
          </w:p>
          <w:p w:rsidR="003A6A2C" w:rsidRPr="007610E3" w:rsidRDefault="003A6A2C" w:rsidP="003A6A2C">
            <w:pPr>
              <w:widowControl/>
              <w:rPr>
                <w:rFonts w:asciiTheme="minorHAnsi" w:eastAsia="Times New Roman" w:hAnsiTheme="minorHAnsi"/>
                <w:lang w:val="de-DE" w:eastAsia="de-DE"/>
              </w:rPr>
            </w:pPr>
            <w:r w:rsidRPr="007610E3">
              <w:rPr>
                <w:rFonts w:asciiTheme="minorHAnsi" w:eastAsia="Times New Roman" w:hAnsiTheme="minorHAnsi"/>
                <w:color w:val="7030A0"/>
                <w:kern w:val="24"/>
                <w:lang w:val="de-DE" w:eastAsia="de-DE"/>
              </w:rPr>
              <w:t xml:space="preserve">     </w:t>
            </w:r>
            <w:r w:rsidRPr="007610E3">
              <w:rPr>
                <w:rFonts w:asciiTheme="minorHAnsi" w:eastAsia="Times New Roman" w:hAnsiTheme="minorHAnsi"/>
                <w:color w:val="FF0000"/>
                <w:kern w:val="24"/>
                <w:lang w:val="de-DE" w:eastAsia="de-DE"/>
              </w:rPr>
              <w:t>(</w:t>
            </w:r>
            <w:r w:rsidRPr="007610E3">
              <w:rPr>
                <w:rFonts w:eastAsia="Times New Roman"/>
                <w:color w:val="FF0000"/>
                <w:kern w:val="24"/>
                <w:lang w:val="de-DE" w:eastAsia="de-DE"/>
              </w:rPr>
              <w:t>►</w:t>
            </w:r>
            <w:r w:rsidRPr="007610E3">
              <w:rPr>
                <w:rFonts w:asciiTheme="minorHAnsi" w:eastAsia="Times New Roman" w:hAnsiTheme="minorHAnsi"/>
                <w:color w:val="FF0000"/>
                <w:kern w:val="24"/>
                <w:lang w:val="de-DE" w:eastAsia="de-DE"/>
              </w:rPr>
              <w:t xml:space="preserve"> schriftliche Abiturprüfung</w:t>
            </w:r>
            <w:r w:rsidR="00DA22BE" w:rsidRPr="007610E3">
              <w:rPr>
                <w:rFonts w:asciiTheme="minorHAnsi" w:eastAsia="Times New Roman" w:hAnsiTheme="minorHAnsi"/>
                <w:color w:val="FF0000"/>
                <w:kern w:val="24"/>
                <w:lang w:val="de-DE" w:eastAsia="de-DE"/>
              </w:rPr>
              <w:t xml:space="preserve"> - Zentralabitur</w:t>
            </w:r>
            <w:r w:rsidRPr="007610E3">
              <w:rPr>
                <w:rFonts w:asciiTheme="minorHAnsi" w:eastAsia="Times New Roman" w:hAnsiTheme="minorHAnsi"/>
                <w:color w:val="FF0000"/>
                <w:kern w:val="24"/>
                <w:lang w:val="de-DE" w:eastAsia="de-DE"/>
              </w:rPr>
              <w:t>)</w:t>
            </w:r>
          </w:p>
          <w:p w:rsidR="003A6A2C" w:rsidRPr="007610E3" w:rsidRDefault="003A6A2C" w:rsidP="003A6A2C">
            <w:pPr>
              <w:widowControl/>
              <w:rPr>
                <w:rFonts w:asciiTheme="minorHAnsi" w:eastAsia="Times New Roman" w:hAnsiTheme="minorHAnsi"/>
                <w:sz w:val="24"/>
                <w:szCs w:val="24"/>
                <w:lang w:val="de-DE" w:eastAsia="de-DE"/>
              </w:rPr>
            </w:pPr>
            <w:r w:rsidRPr="007610E3">
              <w:rPr>
                <w:rFonts w:asciiTheme="minorHAnsi" w:eastAsia="Times New Roman" w:hAnsiTheme="minorHAnsi"/>
                <w:b/>
                <w:color w:val="000000" w:themeColor="dark1"/>
                <w:kern w:val="24"/>
                <w:lang w:val="de-DE" w:eastAsia="de-DE"/>
              </w:rPr>
              <w:t>2</w:t>
            </w:r>
            <w:r w:rsidRPr="007610E3">
              <w:rPr>
                <w:rFonts w:asciiTheme="minorHAnsi" w:eastAsia="Times New Roman" w:hAnsiTheme="minorHAnsi"/>
                <w:b/>
                <w:color w:val="000000" w:themeColor="dark1"/>
                <w:kern w:val="24"/>
                <w:sz w:val="24"/>
                <w:szCs w:val="24"/>
                <w:lang w:val="de-DE" w:eastAsia="de-DE"/>
              </w:rPr>
              <w:t>. Abiturfach:</w:t>
            </w:r>
            <w:r w:rsidRPr="007610E3">
              <w:rPr>
                <w:rFonts w:asciiTheme="minorHAnsi" w:eastAsia="Times New Roman" w:hAnsiTheme="minorHAnsi"/>
                <w:color w:val="000000" w:themeColor="dark1"/>
                <w:kern w:val="24"/>
                <w:sz w:val="24"/>
                <w:szCs w:val="24"/>
                <w:lang w:val="de-DE" w:eastAsia="de-DE"/>
              </w:rPr>
              <w:t xml:space="preserve"> Leistungskurs 2</w:t>
            </w:r>
          </w:p>
          <w:p w:rsidR="003A6A2C" w:rsidRPr="007610E3" w:rsidRDefault="003A6A2C" w:rsidP="003A6A2C">
            <w:pPr>
              <w:widowControl/>
              <w:rPr>
                <w:rFonts w:asciiTheme="minorHAnsi" w:eastAsia="Times New Roman" w:hAnsiTheme="minorHAnsi"/>
                <w:lang w:val="de-DE" w:eastAsia="de-DE"/>
              </w:rPr>
            </w:pPr>
            <w:r w:rsidRPr="007610E3">
              <w:rPr>
                <w:rFonts w:asciiTheme="minorHAnsi" w:eastAsia="Times New Roman" w:hAnsiTheme="minorHAnsi"/>
                <w:color w:val="000000" w:themeColor="dark1"/>
                <w:kern w:val="24"/>
                <w:lang w:val="de-DE" w:eastAsia="de-DE"/>
              </w:rPr>
              <w:t xml:space="preserve">    </w:t>
            </w:r>
            <w:r w:rsidRPr="007610E3">
              <w:rPr>
                <w:rFonts w:asciiTheme="minorHAnsi" w:eastAsia="Times New Roman" w:hAnsiTheme="minorHAnsi"/>
                <w:color w:val="FF0000"/>
                <w:kern w:val="24"/>
                <w:lang w:val="de-DE" w:eastAsia="de-DE"/>
              </w:rPr>
              <w:t>(</w:t>
            </w:r>
            <w:r w:rsidRPr="007610E3">
              <w:rPr>
                <w:rFonts w:eastAsia="Times New Roman"/>
                <w:color w:val="FF0000"/>
                <w:kern w:val="24"/>
                <w:lang w:val="de-DE" w:eastAsia="de-DE"/>
              </w:rPr>
              <w:t>►</w:t>
            </w:r>
            <w:r w:rsidRPr="007610E3">
              <w:rPr>
                <w:rFonts w:asciiTheme="minorHAnsi" w:eastAsia="Times New Roman" w:hAnsiTheme="minorHAnsi"/>
                <w:color w:val="FF0000"/>
                <w:kern w:val="24"/>
                <w:lang w:val="de-DE" w:eastAsia="de-DE"/>
              </w:rPr>
              <w:t>schriftliche Abiturprüfung</w:t>
            </w:r>
            <w:r w:rsidR="00DA22BE" w:rsidRPr="007610E3">
              <w:rPr>
                <w:rFonts w:asciiTheme="minorHAnsi" w:eastAsia="Times New Roman" w:hAnsiTheme="minorHAnsi"/>
                <w:color w:val="FF0000"/>
                <w:kern w:val="24"/>
                <w:lang w:val="de-DE" w:eastAsia="de-DE"/>
              </w:rPr>
              <w:t xml:space="preserve"> - Zentralabitur</w:t>
            </w:r>
            <w:r w:rsidRPr="007610E3">
              <w:rPr>
                <w:rFonts w:asciiTheme="minorHAnsi" w:eastAsia="Times New Roman" w:hAnsiTheme="minorHAnsi"/>
                <w:color w:val="FF0000"/>
                <w:kern w:val="24"/>
                <w:lang w:val="de-DE" w:eastAsia="de-DE"/>
              </w:rPr>
              <w:t>)</w:t>
            </w:r>
          </w:p>
        </w:tc>
        <w:tc>
          <w:tcPr>
            <w:tcW w:w="45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6A2C" w:rsidRPr="007610E3" w:rsidRDefault="003A6A2C" w:rsidP="003A6A2C">
            <w:pPr>
              <w:widowControl/>
              <w:rPr>
                <w:rFonts w:asciiTheme="minorHAnsi" w:eastAsia="Times New Roman" w:hAnsiTheme="minorHAnsi"/>
                <w:sz w:val="24"/>
                <w:szCs w:val="24"/>
                <w:lang w:val="de-DE" w:eastAsia="de-DE"/>
              </w:rPr>
            </w:pPr>
            <w:r w:rsidRPr="007610E3">
              <w:rPr>
                <w:rFonts w:asciiTheme="minorHAnsi" w:eastAsia="Times New Roman" w:hAnsiTheme="minorHAnsi"/>
                <w:b/>
                <w:color w:val="000000" w:themeColor="text1"/>
                <w:kern w:val="24"/>
                <w:sz w:val="24"/>
                <w:szCs w:val="24"/>
                <w:lang w:val="de-DE" w:eastAsia="de-DE"/>
              </w:rPr>
              <w:t>3. Abiturfach:</w:t>
            </w:r>
            <w:r w:rsidRPr="007610E3">
              <w:rPr>
                <w:rFonts w:asciiTheme="minorHAnsi" w:eastAsia="Times New Roman" w:hAnsiTheme="minorHAnsi"/>
                <w:color w:val="000000" w:themeColor="text1"/>
                <w:kern w:val="24"/>
                <w:sz w:val="24"/>
                <w:szCs w:val="24"/>
                <w:lang w:val="de-DE" w:eastAsia="de-DE"/>
              </w:rPr>
              <w:t xml:space="preserve"> Grundkurs </w:t>
            </w:r>
          </w:p>
          <w:p w:rsidR="003A6A2C" w:rsidRPr="007610E3" w:rsidRDefault="003A6A2C" w:rsidP="003A6A2C">
            <w:pPr>
              <w:widowControl/>
              <w:rPr>
                <w:rFonts w:asciiTheme="minorHAnsi" w:eastAsia="Times New Roman" w:hAnsiTheme="minorHAnsi"/>
                <w:lang w:val="de-DE" w:eastAsia="de-DE"/>
              </w:rPr>
            </w:pPr>
            <w:r w:rsidRPr="007610E3">
              <w:rPr>
                <w:rFonts w:asciiTheme="minorHAnsi" w:eastAsia="Times New Roman" w:hAnsiTheme="minorHAnsi"/>
                <w:color w:val="000000" w:themeColor="text1"/>
                <w:kern w:val="24"/>
                <w:lang w:val="de-DE" w:eastAsia="de-DE"/>
              </w:rPr>
              <w:t xml:space="preserve">    </w:t>
            </w:r>
            <w:r w:rsidRPr="007610E3">
              <w:rPr>
                <w:rFonts w:asciiTheme="minorHAnsi" w:eastAsia="Times New Roman" w:hAnsiTheme="minorHAnsi"/>
                <w:color w:val="FF0000"/>
                <w:kern w:val="24"/>
                <w:lang w:val="de-DE" w:eastAsia="de-DE"/>
              </w:rPr>
              <w:t>(</w:t>
            </w:r>
            <w:r w:rsidRPr="007610E3">
              <w:rPr>
                <w:rFonts w:eastAsia="Times New Roman"/>
                <w:color w:val="FF0000"/>
                <w:kern w:val="24"/>
                <w:lang w:val="de-DE" w:eastAsia="de-DE"/>
              </w:rPr>
              <w:t>►</w:t>
            </w:r>
            <w:r w:rsidRPr="007610E3">
              <w:rPr>
                <w:rFonts w:asciiTheme="minorHAnsi" w:eastAsia="Times New Roman" w:hAnsiTheme="minorHAnsi"/>
                <w:color w:val="FF0000"/>
                <w:kern w:val="24"/>
                <w:lang w:val="de-DE" w:eastAsia="de-DE"/>
              </w:rPr>
              <w:t xml:space="preserve"> schriftliche Abiturprüfung</w:t>
            </w:r>
            <w:r w:rsidR="00DA22BE" w:rsidRPr="007610E3">
              <w:rPr>
                <w:rFonts w:asciiTheme="minorHAnsi" w:eastAsia="Times New Roman" w:hAnsiTheme="minorHAnsi"/>
                <w:color w:val="FF0000"/>
                <w:kern w:val="24"/>
                <w:lang w:val="de-DE" w:eastAsia="de-DE"/>
              </w:rPr>
              <w:t xml:space="preserve"> - Zentralabitur</w:t>
            </w:r>
            <w:r w:rsidRPr="007610E3">
              <w:rPr>
                <w:rFonts w:asciiTheme="minorHAnsi" w:eastAsia="Times New Roman" w:hAnsiTheme="minorHAnsi"/>
                <w:color w:val="FF0000"/>
                <w:kern w:val="24"/>
                <w:lang w:val="de-DE" w:eastAsia="de-DE"/>
              </w:rPr>
              <w:t>)</w:t>
            </w:r>
          </w:p>
          <w:p w:rsidR="003A6A2C" w:rsidRPr="007610E3" w:rsidRDefault="003A6A2C" w:rsidP="003A6A2C">
            <w:pPr>
              <w:widowControl/>
              <w:rPr>
                <w:rFonts w:asciiTheme="minorHAnsi" w:eastAsia="Times New Roman" w:hAnsiTheme="minorHAnsi"/>
                <w:sz w:val="24"/>
                <w:szCs w:val="24"/>
                <w:lang w:val="de-DE" w:eastAsia="de-DE"/>
              </w:rPr>
            </w:pPr>
            <w:r w:rsidRPr="007610E3">
              <w:rPr>
                <w:rFonts w:asciiTheme="minorHAnsi" w:eastAsia="Times New Roman" w:hAnsiTheme="minorHAnsi"/>
                <w:b/>
                <w:color w:val="000000" w:themeColor="text1"/>
                <w:kern w:val="24"/>
                <w:sz w:val="24"/>
                <w:szCs w:val="24"/>
                <w:lang w:val="de-DE" w:eastAsia="de-DE"/>
              </w:rPr>
              <w:t>4. Abiturfach:</w:t>
            </w:r>
            <w:r w:rsidRPr="007610E3">
              <w:rPr>
                <w:rFonts w:asciiTheme="minorHAnsi" w:eastAsia="Times New Roman" w:hAnsiTheme="minorHAnsi"/>
                <w:color w:val="000000" w:themeColor="text1"/>
                <w:kern w:val="24"/>
                <w:sz w:val="24"/>
                <w:szCs w:val="24"/>
                <w:lang w:val="de-DE" w:eastAsia="de-DE"/>
              </w:rPr>
              <w:t xml:space="preserve"> Grundkurs</w:t>
            </w:r>
          </w:p>
          <w:p w:rsidR="003A6A2C" w:rsidRPr="007610E3" w:rsidRDefault="003A6A2C" w:rsidP="003A6A2C">
            <w:pPr>
              <w:widowControl/>
              <w:rPr>
                <w:rFonts w:asciiTheme="minorHAnsi" w:eastAsia="Times New Roman" w:hAnsiTheme="minorHAnsi"/>
                <w:lang w:val="de-DE" w:eastAsia="de-DE"/>
              </w:rPr>
            </w:pPr>
            <w:r w:rsidRPr="007610E3">
              <w:rPr>
                <w:rFonts w:asciiTheme="minorHAnsi" w:eastAsia="Times New Roman" w:hAnsiTheme="minorHAnsi"/>
                <w:color w:val="FF0000"/>
                <w:kern w:val="24"/>
                <w:lang w:val="de-DE" w:eastAsia="de-DE"/>
              </w:rPr>
              <w:t xml:space="preserve">    (</w:t>
            </w:r>
            <w:r w:rsidRPr="007610E3">
              <w:rPr>
                <w:rFonts w:eastAsia="Times New Roman"/>
                <w:color w:val="FF0000"/>
                <w:kern w:val="24"/>
                <w:lang w:val="de-DE" w:eastAsia="de-DE"/>
              </w:rPr>
              <w:t>►</w:t>
            </w:r>
            <w:r w:rsidRPr="007610E3">
              <w:rPr>
                <w:rFonts w:asciiTheme="minorHAnsi" w:eastAsia="Times New Roman" w:hAnsiTheme="minorHAnsi"/>
                <w:color w:val="FF0000"/>
                <w:kern w:val="24"/>
                <w:lang w:val="de-DE" w:eastAsia="de-DE"/>
              </w:rPr>
              <w:t xml:space="preserve"> m</w:t>
            </w:r>
            <w:r w:rsidRPr="007610E3">
              <w:rPr>
                <w:rFonts w:asciiTheme="minorHAnsi" w:eastAsia="Times New Roman" w:hAnsiTheme="minorHAnsi" w:cs="Calibri"/>
                <w:color w:val="FF0000"/>
                <w:kern w:val="24"/>
                <w:lang w:val="de-DE" w:eastAsia="de-DE"/>
              </w:rPr>
              <w:t>ü</w:t>
            </w:r>
            <w:r w:rsidRPr="007610E3">
              <w:rPr>
                <w:rFonts w:asciiTheme="minorHAnsi" w:eastAsia="Times New Roman" w:hAnsiTheme="minorHAnsi"/>
                <w:color w:val="FF0000"/>
                <w:kern w:val="24"/>
                <w:lang w:val="de-DE" w:eastAsia="de-DE"/>
              </w:rPr>
              <w:t>ndliche Abiturpr</w:t>
            </w:r>
            <w:r w:rsidRPr="007610E3">
              <w:rPr>
                <w:rFonts w:asciiTheme="minorHAnsi" w:eastAsia="Times New Roman" w:hAnsiTheme="minorHAnsi" w:cs="Calibri"/>
                <w:color w:val="FF0000"/>
                <w:kern w:val="24"/>
                <w:lang w:val="de-DE" w:eastAsia="de-DE"/>
              </w:rPr>
              <w:t>ü</w:t>
            </w:r>
            <w:r w:rsidRPr="007610E3">
              <w:rPr>
                <w:rFonts w:asciiTheme="minorHAnsi" w:eastAsia="Times New Roman" w:hAnsiTheme="minorHAnsi"/>
                <w:color w:val="FF0000"/>
                <w:kern w:val="24"/>
                <w:lang w:val="de-DE" w:eastAsia="de-DE"/>
              </w:rPr>
              <w:t>fung)</w:t>
            </w:r>
          </w:p>
        </w:tc>
      </w:tr>
    </w:tbl>
    <w:p w:rsidR="008C05EE" w:rsidRDefault="008C05EE">
      <w:pPr>
        <w:widowControl/>
        <w:spacing w:after="160" w:line="259" w:lineRule="auto"/>
        <w:rPr>
          <w:rFonts w:asciiTheme="minorHAnsi" w:hAnsiTheme="minorHAnsi"/>
          <w:b/>
          <w:sz w:val="28"/>
          <w:szCs w:val="28"/>
          <w:lang w:val="de-DE"/>
        </w:rPr>
      </w:pPr>
    </w:p>
    <w:p w:rsidR="00E366A4" w:rsidRDefault="00E366A4">
      <w:pPr>
        <w:widowControl/>
        <w:spacing w:after="160" w:line="259" w:lineRule="auto"/>
        <w:rPr>
          <w:rFonts w:asciiTheme="minorHAnsi" w:hAnsiTheme="minorHAnsi"/>
          <w:b/>
          <w:sz w:val="28"/>
          <w:szCs w:val="28"/>
          <w:lang w:val="de-DE"/>
        </w:rPr>
      </w:pPr>
      <w:r>
        <w:rPr>
          <w:rFonts w:asciiTheme="minorHAnsi" w:hAnsiTheme="minorHAnsi"/>
          <w:b/>
          <w:sz w:val="28"/>
          <w:szCs w:val="28"/>
          <w:lang w:val="de-DE"/>
        </w:rPr>
        <w:br w:type="page"/>
      </w:r>
    </w:p>
    <w:p w:rsidR="005E7992" w:rsidRPr="00683C1D" w:rsidRDefault="001A31D3" w:rsidP="00F925C8">
      <w:pPr>
        <w:shd w:val="clear" w:color="auto" w:fill="D1FC9C"/>
        <w:rPr>
          <w:rFonts w:asciiTheme="minorHAnsi" w:hAnsiTheme="minorHAnsi"/>
          <w:b/>
          <w:sz w:val="28"/>
          <w:szCs w:val="28"/>
          <w:lang w:val="de-DE"/>
        </w:rPr>
      </w:pPr>
      <w:r>
        <w:rPr>
          <w:rFonts w:asciiTheme="minorHAnsi" w:hAnsiTheme="minorHAnsi"/>
          <w:b/>
          <w:sz w:val="28"/>
          <w:szCs w:val="28"/>
          <w:lang w:val="de-DE"/>
        </w:rPr>
        <w:lastRenderedPageBreak/>
        <w:t>8</w:t>
      </w:r>
      <w:r w:rsidR="00D12FC0">
        <w:rPr>
          <w:rFonts w:asciiTheme="minorHAnsi" w:hAnsiTheme="minorHAnsi"/>
          <w:b/>
          <w:sz w:val="28"/>
          <w:szCs w:val="28"/>
          <w:lang w:val="de-DE"/>
        </w:rPr>
        <w:t xml:space="preserve">. </w:t>
      </w:r>
      <w:r w:rsidR="004834E5" w:rsidRPr="00683C1D">
        <w:rPr>
          <w:rFonts w:asciiTheme="minorHAnsi" w:hAnsiTheme="minorHAnsi"/>
          <w:b/>
          <w:sz w:val="28"/>
          <w:szCs w:val="28"/>
          <w:lang w:val="de-DE"/>
        </w:rPr>
        <w:t>Unterschiede zwischen der Sekundarstufe I und der Sekundarstufe II</w:t>
      </w:r>
    </w:p>
    <w:p w:rsidR="00A6649E" w:rsidRPr="000B4170" w:rsidRDefault="00A6649E">
      <w:pPr>
        <w:rPr>
          <w:rFonts w:asciiTheme="minorHAnsi" w:hAnsiTheme="minorHAnsi"/>
          <w:b/>
          <w:lang w:val="de-DE"/>
        </w:rPr>
      </w:pPr>
    </w:p>
    <w:p w:rsidR="00A6649E" w:rsidRPr="00B77FA4" w:rsidRDefault="00A6649E" w:rsidP="0028342C">
      <w:pPr>
        <w:pStyle w:val="Listenabsatz"/>
        <w:numPr>
          <w:ilvl w:val="0"/>
          <w:numId w:val="3"/>
        </w:numPr>
        <w:jc w:val="both"/>
        <w:rPr>
          <w:rFonts w:asciiTheme="minorHAnsi" w:hAnsiTheme="minorHAnsi"/>
          <w:sz w:val="24"/>
          <w:szCs w:val="24"/>
          <w:lang w:val="de-DE"/>
        </w:rPr>
      </w:pPr>
      <w:r w:rsidRPr="00B77FA4">
        <w:rPr>
          <w:rFonts w:asciiTheme="minorHAnsi" w:hAnsiTheme="minorHAnsi"/>
          <w:sz w:val="24"/>
          <w:szCs w:val="24"/>
          <w:lang w:val="de-DE"/>
        </w:rPr>
        <w:t xml:space="preserve">In der EF gibt es eine </w:t>
      </w:r>
      <w:r w:rsidRPr="00B77FA4">
        <w:rPr>
          <w:rFonts w:asciiTheme="minorHAnsi" w:hAnsiTheme="minorHAnsi"/>
          <w:b/>
          <w:sz w:val="24"/>
          <w:szCs w:val="24"/>
          <w:lang w:val="de-DE"/>
        </w:rPr>
        <w:t>Kombination aus Klassen- und Kursunterrricht</w:t>
      </w:r>
      <w:r w:rsidRPr="00B77FA4">
        <w:rPr>
          <w:rFonts w:asciiTheme="minorHAnsi" w:hAnsiTheme="minorHAnsi"/>
          <w:sz w:val="24"/>
          <w:szCs w:val="24"/>
          <w:lang w:val="de-DE"/>
        </w:rPr>
        <w:t>, in der Q1 und Q2 nur noch Kursunterricht.</w:t>
      </w:r>
    </w:p>
    <w:p w:rsidR="00A6649E" w:rsidRPr="00B77FA4" w:rsidRDefault="00A6649E" w:rsidP="0028342C">
      <w:pPr>
        <w:pStyle w:val="Listenabsatz"/>
        <w:numPr>
          <w:ilvl w:val="0"/>
          <w:numId w:val="3"/>
        </w:numPr>
        <w:jc w:val="both"/>
        <w:rPr>
          <w:rFonts w:asciiTheme="minorHAnsi" w:hAnsiTheme="minorHAnsi"/>
          <w:sz w:val="24"/>
          <w:szCs w:val="24"/>
          <w:lang w:val="de-DE"/>
        </w:rPr>
      </w:pPr>
      <w:r w:rsidRPr="00B77FA4">
        <w:rPr>
          <w:rFonts w:asciiTheme="minorHAnsi" w:hAnsiTheme="minorHAnsi"/>
          <w:sz w:val="24"/>
          <w:szCs w:val="24"/>
          <w:lang w:val="de-DE"/>
        </w:rPr>
        <w:t xml:space="preserve">Es gibt keine Klassenlehrer mehr, sondern </w:t>
      </w:r>
      <w:r w:rsidRPr="00B77FA4">
        <w:rPr>
          <w:rFonts w:asciiTheme="minorHAnsi" w:hAnsiTheme="minorHAnsi"/>
          <w:b/>
          <w:sz w:val="24"/>
          <w:szCs w:val="24"/>
          <w:lang w:val="de-DE"/>
        </w:rPr>
        <w:t>Beratungslehrer</w:t>
      </w:r>
      <w:r w:rsidR="00A70D04">
        <w:rPr>
          <w:rFonts w:asciiTheme="minorHAnsi" w:hAnsiTheme="minorHAnsi"/>
          <w:b/>
          <w:sz w:val="24"/>
          <w:szCs w:val="24"/>
          <w:lang w:val="de-DE"/>
        </w:rPr>
        <w:t>*innen</w:t>
      </w:r>
      <w:r w:rsidRPr="00B77FA4">
        <w:rPr>
          <w:rFonts w:asciiTheme="minorHAnsi" w:hAnsiTheme="minorHAnsi"/>
          <w:sz w:val="24"/>
          <w:szCs w:val="24"/>
          <w:lang w:val="de-DE"/>
        </w:rPr>
        <w:t>. Für jeden Jahrgang gibt es ein Bera</w:t>
      </w:r>
      <w:r w:rsidR="002E7131">
        <w:rPr>
          <w:rFonts w:asciiTheme="minorHAnsi" w:hAnsiTheme="minorHAnsi"/>
          <w:sz w:val="24"/>
          <w:szCs w:val="24"/>
          <w:lang w:val="de-DE"/>
        </w:rPr>
        <w:t>tungsteam – die Beratungslehrer*</w:t>
      </w:r>
      <w:r w:rsidRPr="00B77FA4">
        <w:rPr>
          <w:rFonts w:asciiTheme="minorHAnsi" w:hAnsiTheme="minorHAnsi"/>
          <w:sz w:val="24"/>
          <w:szCs w:val="24"/>
          <w:lang w:val="de-DE"/>
        </w:rPr>
        <w:t>innen fungieren als Ansprechpartner für alle Laufbahnfragen und bei Problemen.</w:t>
      </w:r>
    </w:p>
    <w:p w:rsidR="0052423C" w:rsidRPr="00B77FA4" w:rsidRDefault="00A6649E" w:rsidP="0028342C">
      <w:pPr>
        <w:pStyle w:val="Listenabsatz"/>
        <w:numPr>
          <w:ilvl w:val="0"/>
          <w:numId w:val="3"/>
        </w:numPr>
        <w:jc w:val="both"/>
        <w:rPr>
          <w:rFonts w:asciiTheme="minorHAnsi" w:hAnsiTheme="minorHAnsi"/>
          <w:sz w:val="24"/>
          <w:szCs w:val="24"/>
          <w:lang w:val="de-DE"/>
        </w:rPr>
      </w:pPr>
      <w:r w:rsidRPr="00B77FA4">
        <w:rPr>
          <w:rFonts w:asciiTheme="minorHAnsi" w:hAnsiTheme="minorHAnsi"/>
          <w:sz w:val="24"/>
          <w:szCs w:val="24"/>
          <w:lang w:val="de-DE"/>
        </w:rPr>
        <w:t xml:space="preserve">Die durchschnittliche Anzahl der </w:t>
      </w:r>
      <w:r w:rsidRPr="00E21C57">
        <w:rPr>
          <w:rFonts w:asciiTheme="minorHAnsi" w:hAnsiTheme="minorHAnsi"/>
          <w:b/>
          <w:sz w:val="24"/>
          <w:szCs w:val="24"/>
          <w:lang w:val="de-DE"/>
        </w:rPr>
        <w:t>Wochenstunden</w:t>
      </w:r>
      <w:r w:rsidRPr="00B77FA4">
        <w:rPr>
          <w:rFonts w:asciiTheme="minorHAnsi" w:hAnsiTheme="minorHAnsi"/>
          <w:sz w:val="24"/>
          <w:szCs w:val="24"/>
          <w:lang w:val="de-DE"/>
        </w:rPr>
        <w:t xml:space="preserve"> beträgt in der EF sowie in </w:t>
      </w:r>
      <w:r w:rsidRPr="00237B88">
        <w:rPr>
          <w:rFonts w:asciiTheme="minorHAnsi" w:hAnsiTheme="minorHAnsi"/>
          <w:sz w:val="24"/>
          <w:szCs w:val="24"/>
          <w:lang w:val="de-DE"/>
        </w:rPr>
        <w:t>de</w:t>
      </w:r>
      <w:r w:rsidR="00194B67" w:rsidRPr="00237B88">
        <w:rPr>
          <w:rFonts w:asciiTheme="minorHAnsi" w:hAnsiTheme="minorHAnsi"/>
          <w:sz w:val="24"/>
          <w:szCs w:val="24"/>
          <w:lang w:val="de-DE"/>
        </w:rPr>
        <w:t>r</w:t>
      </w:r>
      <w:r w:rsidRPr="00237B88">
        <w:rPr>
          <w:rFonts w:asciiTheme="minorHAnsi" w:hAnsiTheme="minorHAnsi"/>
          <w:sz w:val="24"/>
          <w:szCs w:val="24"/>
          <w:lang w:val="de-DE"/>
        </w:rPr>
        <w:t xml:space="preserve"> </w:t>
      </w:r>
      <w:r w:rsidRPr="00B77FA4">
        <w:rPr>
          <w:rFonts w:asciiTheme="minorHAnsi" w:hAnsiTheme="minorHAnsi"/>
          <w:sz w:val="24"/>
          <w:szCs w:val="24"/>
          <w:lang w:val="de-DE"/>
        </w:rPr>
        <w:t>Q1 und der Q2</w:t>
      </w:r>
      <w:r w:rsidR="00194B67">
        <w:rPr>
          <w:rFonts w:asciiTheme="minorHAnsi" w:hAnsiTheme="minorHAnsi"/>
          <w:sz w:val="24"/>
          <w:szCs w:val="24"/>
          <w:lang w:val="de-DE"/>
        </w:rPr>
        <w:t xml:space="preserve"> </w:t>
      </w:r>
      <w:r w:rsidR="00194B67" w:rsidRPr="00237B88">
        <w:rPr>
          <w:rFonts w:asciiTheme="minorHAnsi" w:hAnsiTheme="minorHAnsi"/>
          <w:sz w:val="24"/>
          <w:szCs w:val="24"/>
          <w:lang w:val="de-DE"/>
        </w:rPr>
        <w:t>jeweils</w:t>
      </w:r>
      <w:r w:rsidRPr="00B77FA4">
        <w:rPr>
          <w:rFonts w:asciiTheme="minorHAnsi" w:hAnsiTheme="minorHAnsi"/>
          <w:sz w:val="24"/>
          <w:szCs w:val="24"/>
          <w:lang w:val="de-DE"/>
        </w:rPr>
        <w:t xml:space="preserve"> </w:t>
      </w:r>
      <w:r w:rsidR="00D12FC0">
        <w:rPr>
          <w:rFonts w:asciiTheme="minorHAnsi" w:hAnsiTheme="minorHAnsi"/>
          <w:b/>
          <w:sz w:val="24"/>
          <w:szCs w:val="24"/>
          <w:lang w:val="de-DE"/>
        </w:rPr>
        <w:t xml:space="preserve">25,5 </w:t>
      </w:r>
      <w:r w:rsidR="004834E5" w:rsidRPr="00B77FA4">
        <w:rPr>
          <w:rFonts w:asciiTheme="minorHAnsi" w:hAnsiTheme="minorHAnsi"/>
          <w:b/>
          <w:sz w:val="24"/>
          <w:szCs w:val="24"/>
          <w:lang w:val="de-DE"/>
        </w:rPr>
        <w:t>Zeits</w:t>
      </w:r>
      <w:r w:rsidRPr="00B77FA4">
        <w:rPr>
          <w:rFonts w:asciiTheme="minorHAnsi" w:hAnsiTheme="minorHAnsi"/>
          <w:b/>
          <w:sz w:val="24"/>
          <w:szCs w:val="24"/>
          <w:lang w:val="de-DE"/>
        </w:rPr>
        <w:t>tunden</w:t>
      </w:r>
      <w:r w:rsidRPr="00B77FA4">
        <w:rPr>
          <w:rFonts w:asciiTheme="minorHAnsi" w:hAnsiTheme="minorHAnsi"/>
          <w:sz w:val="24"/>
          <w:szCs w:val="24"/>
          <w:lang w:val="de-DE"/>
        </w:rPr>
        <w:t>.</w:t>
      </w:r>
    </w:p>
    <w:p w:rsidR="00A6649E" w:rsidRPr="00B77FA4" w:rsidRDefault="00A6649E" w:rsidP="0028342C">
      <w:pPr>
        <w:pStyle w:val="Listenabsatz"/>
        <w:numPr>
          <w:ilvl w:val="0"/>
          <w:numId w:val="3"/>
        </w:numPr>
        <w:jc w:val="both"/>
        <w:rPr>
          <w:rFonts w:asciiTheme="minorHAnsi" w:hAnsiTheme="minorHAnsi"/>
          <w:sz w:val="24"/>
          <w:szCs w:val="24"/>
          <w:lang w:val="de-DE"/>
        </w:rPr>
      </w:pPr>
      <w:r w:rsidRPr="00B77FA4">
        <w:rPr>
          <w:rFonts w:asciiTheme="minorHAnsi" w:hAnsiTheme="minorHAnsi"/>
          <w:sz w:val="24"/>
          <w:szCs w:val="24"/>
          <w:lang w:val="de-DE"/>
        </w:rPr>
        <w:t xml:space="preserve">Die </w:t>
      </w:r>
      <w:r w:rsidRPr="00237B88">
        <w:rPr>
          <w:rFonts w:asciiTheme="minorHAnsi" w:hAnsiTheme="minorHAnsi"/>
          <w:b/>
          <w:sz w:val="24"/>
          <w:szCs w:val="24"/>
          <w:lang w:val="de-DE"/>
        </w:rPr>
        <w:t>neu</w:t>
      </w:r>
      <w:r w:rsidR="00237B88" w:rsidRPr="00237B88">
        <w:rPr>
          <w:rFonts w:asciiTheme="minorHAnsi" w:hAnsiTheme="minorHAnsi"/>
          <w:b/>
          <w:sz w:val="24"/>
          <w:szCs w:val="24"/>
          <w:lang w:val="de-DE"/>
        </w:rPr>
        <w:t xml:space="preserve"> </w:t>
      </w:r>
      <w:r w:rsidRPr="00237B88">
        <w:rPr>
          <w:rFonts w:asciiTheme="minorHAnsi" w:hAnsiTheme="minorHAnsi"/>
          <w:b/>
          <w:sz w:val="24"/>
          <w:szCs w:val="24"/>
          <w:lang w:val="de-DE"/>
        </w:rPr>
        <w:t xml:space="preserve">einsetzende </w:t>
      </w:r>
      <w:r w:rsidRPr="00B77FA4">
        <w:rPr>
          <w:rFonts w:asciiTheme="minorHAnsi" w:hAnsiTheme="minorHAnsi"/>
          <w:b/>
          <w:sz w:val="24"/>
          <w:szCs w:val="24"/>
          <w:lang w:val="de-DE"/>
        </w:rPr>
        <w:t>Fremdsprache</w:t>
      </w:r>
      <w:r w:rsidRPr="00B77FA4">
        <w:rPr>
          <w:rFonts w:asciiTheme="minorHAnsi" w:hAnsiTheme="minorHAnsi"/>
          <w:sz w:val="24"/>
          <w:szCs w:val="24"/>
          <w:lang w:val="de-DE"/>
        </w:rPr>
        <w:t xml:space="preserve">, die diejenigen Schülerinnen und Schüler, die in der Sekundarstufe I keine zweite Fremdsprache hatten, belegen müssen, muss mit </w:t>
      </w:r>
      <w:r w:rsidR="00114FBF" w:rsidRPr="00B77FA4">
        <w:rPr>
          <w:rFonts w:asciiTheme="minorHAnsi" w:hAnsiTheme="minorHAnsi"/>
          <w:b/>
          <w:sz w:val="24"/>
          <w:szCs w:val="24"/>
          <w:lang w:val="de-DE"/>
        </w:rPr>
        <w:t>3 Zeits</w:t>
      </w:r>
      <w:r w:rsidRPr="00B77FA4">
        <w:rPr>
          <w:rFonts w:asciiTheme="minorHAnsi" w:hAnsiTheme="minorHAnsi"/>
          <w:b/>
          <w:sz w:val="24"/>
          <w:szCs w:val="24"/>
          <w:lang w:val="de-DE"/>
        </w:rPr>
        <w:t>tunden</w:t>
      </w:r>
      <w:r w:rsidRPr="00B77FA4">
        <w:rPr>
          <w:rFonts w:asciiTheme="minorHAnsi" w:hAnsiTheme="minorHAnsi"/>
          <w:sz w:val="24"/>
          <w:szCs w:val="24"/>
          <w:lang w:val="de-DE"/>
        </w:rPr>
        <w:t xml:space="preserve"> pro Woche belegt und </w:t>
      </w:r>
      <w:r w:rsidRPr="00B77FA4">
        <w:rPr>
          <w:rFonts w:asciiTheme="minorHAnsi" w:hAnsiTheme="minorHAnsi"/>
          <w:b/>
          <w:sz w:val="24"/>
          <w:szCs w:val="24"/>
          <w:lang w:val="de-DE"/>
        </w:rPr>
        <w:t>bis zum Abitur</w:t>
      </w:r>
      <w:r w:rsidRPr="00B77FA4">
        <w:rPr>
          <w:rFonts w:asciiTheme="minorHAnsi" w:hAnsiTheme="minorHAnsi"/>
          <w:sz w:val="24"/>
          <w:szCs w:val="24"/>
          <w:lang w:val="de-DE"/>
        </w:rPr>
        <w:t xml:space="preserve"> fortgesetzt werden.</w:t>
      </w:r>
    </w:p>
    <w:p w:rsidR="00A6649E" w:rsidRDefault="001365A2" w:rsidP="0028342C">
      <w:pPr>
        <w:pStyle w:val="Listenabsatz"/>
        <w:numPr>
          <w:ilvl w:val="0"/>
          <w:numId w:val="3"/>
        </w:numPr>
        <w:jc w:val="both"/>
        <w:rPr>
          <w:rFonts w:asciiTheme="minorHAnsi" w:hAnsiTheme="minorHAnsi"/>
          <w:sz w:val="24"/>
          <w:szCs w:val="24"/>
        </w:rPr>
      </w:pPr>
      <w:r w:rsidRPr="0032130F">
        <w:rPr>
          <w:rFonts w:asciiTheme="minorHAnsi" w:hAnsiTheme="minorHAnsi"/>
          <w:b/>
          <w:sz w:val="24"/>
          <w:szCs w:val="24"/>
        </w:rPr>
        <w:t>Klausuren</w:t>
      </w:r>
      <w:r w:rsidR="00A6649E" w:rsidRPr="00A6649E">
        <w:rPr>
          <w:rFonts w:asciiTheme="minorHAnsi" w:hAnsiTheme="minorHAnsi"/>
          <w:sz w:val="24"/>
          <w:szCs w:val="24"/>
        </w:rPr>
        <w:t xml:space="preserve">: </w:t>
      </w:r>
    </w:p>
    <w:p w:rsidR="00A6649E" w:rsidRPr="00B77FA4" w:rsidRDefault="001365A2" w:rsidP="0028342C">
      <w:pPr>
        <w:pStyle w:val="Listenabsatz"/>
        <w:numPr>
          <w:ilvl w:val="1"/>
          <w:numId w:val="3"/>
        </w:numPr>
        <w:jc w:val="both"/>
        <w:rPr>
          <w:rFonts w:asciiTheme="minorHAnsi" w:hAnsiTheme="minorHAnsi"/>
          <w:sz w:val="24"/>
          <w:szCs w:val="24"/>
          <w:lang w:val="de-DE"/>
        </w:rPr>
      </w:pPr>
      <w:r>
        <w:rPr>
          <w:rFonts w:asciiTheme="minorHAnsi" w:hAnsiTheme="minorHAnsi"/>
          <w:sz w:val="24"/>
          <w:szCs w:val="24"/>
          <w:lang w:val="de-DE"/>
        </w:rPr>
        <w:t xml:space="preserve">Klausurfächer: </w:t>
      </w:r>
      <w:r w:rsidR="00A6649E" w:rsidRPr="00B77FA4">
        <w:rPr>
          <w:rFonts w:asciiTheme="minorHAnsi" w:hAnsiTheme="minorHAnsi"/>
          <w:sz w:val="24"/>
          <w:szCs w:val="24"/>
          <w:lang w:val="de-DE"/>
        </w:rPr>
        <w:t>Deutsch, Mathematik, Fremdsprachen, eine Gesellschaftswissenschaft, eine N</w:t>
      </w:r>
      <w:r w:rsidR="00A70D04">
        <w:rPr>
          <w:rFonts w:asciiTheme="minorHAnsi" w:hAnsiTheme="minorHAnsi"/>
          <w:sz w:val="24"/>
          <w:szCs w:val="24"/>
          <w:lang w:val="de-DE"/>
        </w:rPr>
        <w:t xml:space="preserve">aturwissenschaft (und – möglichst ab der EF, auf jeden Fall ab der Q1 – </w:t>
      </w:r>
      <w:r w:rsidR="00A6649E" w:rsidRPr="00B77FA4">
        <w:rPr>
          <w:rFonts w:asciiTheme="minorHAnsi" w:hAnsiTheme="minorHAnsi"/>
          <w:sz w:val="24"/>
          <w:szCs w:val="24"/>
          <w:lang w:val="de-DE"/>
        </w:rPr>
        <w:t>alle Fächer, die man als Abiturfächer wählen möchte).</w:t>
      </w:r>
    </w:p>
    <w:p w:rsidR="00A6649E" w:rsidRPr="00B77FA4" w:rsidRDefault="00D12FC0" w:rsidP="0028342C">
      <w:pPr>
        <w:pStyle w:val="Listenabsatz"/>
        <w:numPr>
          <w:ilvl w:val="1"/>
          <w:numId w:val="3"/>
        </w:numPr>
        <w:jc w:val="both"/>
        <w:rPr>
          <w:rFonts w:asciiTheme="minorHAnsi" w:hAnsiTheme="minorHAnsi"/>
          <w:sz w:val="24"/>
          <w:szCs w:val="24"/>
          <w:lang w:val="de-DE"/>
        </w:rPr>
      </w:pPr>
      <w:r>
        <w:rPr>
          <w:rFonts w:asciiTheme="minorHAnsi" w:hAnsiTheme="minorHAnsi"/>
          <w:sz w:val="24"/>
          <w:szCs w:val="24"/>
          <w:lang w:val="de-DE"/>
        </w:rPr>
        <w:t xml:space="preserve">Anzahl der Klausuren: </w:t>
      </w:r>
      <w:r w:rsidR="00587448">
        <w:rPr>
          <w:rFonts w:asciiTheme="minorHAnsi" w:hAnsiTheme="minorHAnsi"/>
          <w:sz w:val="24"/>
          <w:szCs w:val="24"/>
          <w:lang w:val="de-DE"/>
        </w:rPr>
        <w:t xml:space="preserve">in der Regel </w:t>
      </w:r>
      <w:r w:rsidR="00A6649E" w:rsidRPr="00B77FA4">
        <w:rPr>
          <w:rFonts w:asciiTheme="minorHAnsi" w:hAnsiTheme="minorHAnsi"/>
          <w:sz w:val="24"/>
          <w:szCs w:val="24"/>
          <w:lang w:val="de-DE"/>
        </w:rPr>
        <w:t>zwei pro</w:t>
      </w:r>
      <w:r w:rsidR="00587448">
        <w:rPr>
          <w:rFonts w:asciiTheme="minorHAnsi" w:hAnsiTheme="minorHAnsi"/>
          <w:sz w:val="24"/>
          <w:szCs w:val="24"/>
          <w:lang w:val="de-DE"/>
        </w:rPr>
        <w:t xml:space="preserve"> Halbjahr in jedem schriftlichen</w:t>
      </w:r>
      <w:r w:rsidR="00A6649E" w:rsidRPr="00B77FA4">
        <w:rPr>
          <w:rFonts w:asciiTheme="minorHAnsi" w:hAnsiTheme="minorHAnsi"/>
          <w:sz w:val="24"/>
          <w:szCs w:val="24"/>
          <w:lang w:val="de-DE"/>
        </w:rPr>
        <w:t xml:space="preserve"> Fach</w:t>
      </w:r>
      <w:r w:rsidR="00A70D04">
        <w:rPr>
          <w:rFonts w:asciiTheme="minorHAnsi" w:hAnsiTheme="minorHAnsi"/>
          <w:sz w:val="24"/>
          <w:szCs w:val="24"/>
          <w:lang w:val="de-DE"/>
        </w:rPr>
        <w:t xml:space="preserve"> (in der EF – je nach Fachkonferenzentscheidung – eventuell auch weniger)</w:t>
      </w:r>
      <w:r w:rsidR="00A6649E" w:rsidRPr="00B77FA4">
        <w:rPr>
          <w:rFonts w:asciiTheme="minorHAnsi" w:hAnsiTheme="minorHAnsi"/>
          <w:sz w:val="24"/>
          <w:szCs w:val="24"/>
          <w:lang w:val="de-DE"/>
        </w:rPr>
        <w:t>.</w:t>
      </w:r>
    </w:p>
    <w:p w:rsidR="004E4496" w:rsidRPr="004E4496" w:rsidRDefault="00A6649E" w:rsidP="0028342C">
      <w:pPr>
        <w:pStyle w:val="Listenabsatz"/>
        <w:numPr>
          <w:ilvl w:val="1"/>
          <w:numId w:val="3"/>
        </w:numPr>
        <w:jc w:val="both"/>
        <w:rPr>
          <w:rFonts w:asciiTheme="minorHAnsi" w:hAnsiTheme="minorHAnsi"/>
          <w:sz w:val="24"/>
          <w:szCs w:val="24"/>
          <w:lang w:val="de-DE"/>
        </w:rPr>
      </w:pPr>
      <w:r w:rsidRPr="004E4496">
        <w:rPr>
          <w:rFonts w:asciiTheme="minorHAnsi" w:hAnsiTheme="minorHAnsi"/>
          <w:sz w:val="24"/>
          <w:szCs w:val="24"/>
          <w:lang w:val="de-DE"/>
        </w:rPr>
        <w:t>Dauer der Kla</w:t>
      </w:r>
      <w:r w:rsidR="00114FBF" w:rsidRPr="004E4496">
        <w:rPr>
          <w:rFonts w:asciiTheme="minorHAnsi" w:hAnsiTheme="minorHAnsi"/>
          <w:sz w:val="24"/>
          <w:szCs w:val="24"/>
          <w:lang w:val="de-DE"/>
        </w:rPr>
        <w:t xml:space="preserve">usuren: </w:t>
      </w:r>
    </w:p>
    <w:p w:rsidR="004E4496" w:rsidRPr="004E4496" w:rsidRDefault="00E80884" w:rsidP="0028342C">
      <w:pPr>
        <w:pStyle w:val="Listenabsatz"/>
        <w:numPr>
          <w:ilvl w:val="0"/>
          <w:numId w:val="43"/>
        </w:numPr>
        <w:jc w:val="both"/>
        <w:rPr>
          <w:rFonts w:asciiTheme="minorHAnsi" w:hAnsiTheme="minorHAnsi"/>
          <w:sz w:val="24"/>
          <w:szCs w:val="24"/>
          <w:lang w:val="de-DE"/>
        </w:rPr>
      </w:pPr>
      <w:r>
        <w:rPr>
          <w:rFonts w:asciiTheme="minorHAnsi" w:hAnsiTheme="minorHAnsi"/>
          <w:sz w:val="24"/>
          <w:szCs w:val="24"/>
          <w:lang w:val="de-DE"/>
        </w:rPr>
        <w:t xml:space="preserve">In der EF beträgt die Dauer der Klausuren </w:t>
      </w:r>
      <w:r w:rsidR="00114FBF" w:rsidRPr="004E4496">
        <w:rPr>
          <w:rFonts w:asciiTheme="minorHAnsi" w:hAnsiTheme="minorHAnsi"/>
          <w:sz w:val="24"/>
          <w:szCs w:val="24"/>
          <w:lang w:val="de-DE"/>
        </w:rPr>
        <w:t>90 Minuten</w:t>
      </w:r>
      <w:r w:rsidR="000D25D1">
        <w:rPr>
          <w:rFonts w:asciiTheme="minorHAnsi" w:hAnsiTheme="minorHAnsi"/>
          <w:sz w:val="24"/>
          <w:szCs w:val="24"/>
          <w:lang w:val="de-DE"/>
        </w:rPr>
        <w:t>.</w:t>
      </w:r>
    </w:p>
    <w:p w:rsidR="00A6649E" w:rsidRPr="004E4496" w:rsidRDefault="000D25D1" w:rsidP="0028342C">
      <w:pPr>
        <w:pStyle w:val="Listenabsatz"/>
        <w:numPr>
          <w:ilvl w:val="0"/>
          <w:numId w:val="43"/>
        </w:numPr>
        <w:jc w:val="both"/>
        <w:rPr>
          <w:rFonts w:asciiTheme="minorHAnsi" w:hAnsiTheme="minorHAnsi"/>
          <w:sz w:val="24"/>
          <w:szCs w:val="24"/>
          <w:lang w:val="de-DE"/>
        </w:rPr>
      </w:pPr>
      <w:r>
        <w:rPr>
          <w:rFonts w:asciiTheme="minorHAnsi" w:hAnsiTheme="minorHAnsi"/>
          <w:sz w:val="24"/>
          <w:szCs w:val="24"/>
          <w:lang w:val="de-DE"/>
        </w:rPr>
        <w:t>I</w:t>
      </w:r>
      <w:r w:rsidR="00A6649E" w:rsidRPr="004E4496">
        <w:rPr>
          <w:rFonts w:asciiTheme="minorHAnsi" w:hAnsiTheme="minorHAnsi"/>
          <w:sz w:val="24"/>
          <w:szCs w:val="24"/>
          <w:lang w:val="de-DE"/>
        </w:rPr>
        <w:t>n der Qualifikationsphase wird die Dauer der Klausuren stufenweise erhöht</w:t>
      </w:r>
      <w:r w:rsidR="002B170F">
        <w:rPr>
          <w:rFonts w:asciiTheme="minorHAnsi" w:hAnsiTheme="minorHAnsi"/>
          <w:sz w:val="24"/>
          <w:szCs w:val="24"/>
          <w:lang w:val="de-DE"/>
        </w:rPr>
        <w:t xml:space="preserve"> (</w:t>
      </w:r>
      <w:r w:rsidR="00114FBF" w:rsidRPr="004E4496">
        <w:rPr>
          <w:rFonts w:asciiTheme="minorHAnsi" w:hAnsiTheme="minorHAnsi"/>
          <w:sz w:val="24"/>
          <w:szCs w:val="24"/>
          <w:lang w:val="de-DE"/>
        </w:rPr>
        <w:t>im LK von</w:t>
      </w:r>
      <w:r w:rsidR="00433214" w:rsidRPr="004E4496">
        <w:rPr>
          <w:rFonts w:asciiTheme="minorHAnsi" w:hAnsiTheme="minorHAnsi"/>
          <w:sz w:val="24"/>
          <w:szCs w:val="24"/>
          <w:lang w:val="de-DE"/>
        </w:rPr>
        <w:t xml:space="preserve"> anfangs</w:t>
      </w:r>
      <w:r w:rsidR="00114FBF" w:rsidRPr="004E4496">
        <w:rPr>
          <w:rFonts w:asciiTheme="minorHAnsi" w:hAnsiTheme="minorHAnsi"/>
          <w:sz w:val="24"/>
          <w:szCs w:val="24"/>
          <w:lang w:val="de-DE"/>
        </w:rPr>
        <w:t xml:space="preserve"> 180 Minuten </w:t>
      </w:r>
      <w:r w:rsidR="00CD3218">
        <w:rPr>
          <w:rFonts w:asciiTheme="minorHAnsi" w:hAnsiTheme="minorHAnsi"/>
          <w:sz w:val="24"/>
          <w:szCs w:val="24"/>
          <w:lang w:val="de-DE"/>
        </w:rPr>
        <w:t xml:space="preserve">auf </w:t>
      </w:r>
      <w:r w:rsidR="00114FBF" w:rsidRPr="004E4496">
        <w:rPr>
          <w:rFonts w:asciiTheme="minorHAnsi" w:hAnsiTheme="minorHAnsi"/>
          <w:sz w:val="24"/>
          <w:szCs w:val="24"/>
          <w:lang w:val="de-DE"/>
        </w:rPr>
        <w:t xml:space="preserve">bis </w:t>
      </w:r>
      <w:r w:rsidR="00433214" w:rsidRPr="004E4496">
        <w:rPr>
          <w:rFonts w:asciiTheme="minorHAnsi" w:hAnsiTheme="minorHAnsi"/>
          <w:sz w:val="24"/>
          <w:szCs w:val="24"/>
          <w:lang w:val="de-DE"/>
        </w:rPr>
        <w:t xml:space="preserve">zu </w:t>
      </w:r>
      <w:r w:rsidR="00114FBF" w:rsidRPr="004E4496">
        <w:rPr>
          <w:rFonts w:asciiTheme="minorHAnsi" w:hAnsiTheme="minorHAnsi"/>
          <w:sz w:val="24"/>
          <w:szCs w:val="24"/>
          <w:lang w:val="de-DE"/>
        </w:rPr>
        <w:t xml:space="preserve">4,25 Zeitstunden im Abitur, im Grundkurs von </w:t>
      </w:r>
      <w:r w:rsidR="00433214" w:rsidRPr="004E4496">
        <w:rPr>
          <w:rFonts w:asciiTheme="minorHAnsi" w:hAnsiTheme="minorHAnsi"/>
          <w:sz w:val="24"/>
          <w:szCs w:val="24"/>
          <w:lang w:val="de-DE"/>
        </w:rPr>
        <w:t xml:space="preserve">anfangs </w:t>
      </w:r>
      <w:r w:rsidR="00114FBF" w:rsidRPr="004E4496">
        <w:rPr>
          <w:rFonts w:asciiTheme="minorHAnsi" w:hAnsiTheme="minorHAnsi"/>
          <w:sz w:val="24"/>
          <w:szCs w:val="24"/>
          <w:lang w:val="de-DE"/>
        </w:rPr>
        <w:t xml:space="preserve">135 Minuten </w:t>
      </w:r>
      <w:r w:rsidR="00CD3218">
        <w:rPr>
          <w:rFonts w:asciiTheme="minorHAnsi" w:hAnsiTheme="minorHAnsi"/>
          <w:sz w:val="24"/>
          <w:szCs w:val="24"/>
          <w:lang w:val="de-DE"/>
        </w:rPr>
        <w:t xml:space="preserve">auf bis </w:t>
      </w:r>
      <w:r w:rsidR="00433214" w:rsidRPr="004E4496">
        <w:rPr>
          <w:rFonts w:asciiTheme="minorHAnsi" w:hAnsiTheme="minorHAnsi"/>
          <w:sz w:val="24"/>
          <w:szCs w:val="24"/>
          <w:lang w:val="de-DE"/>
        </w:rPr>
        <w:t xml:space="preserve">zu </w:t>
      </w:r>
      <w:r w:rsidR="00114FBF" w:rsidRPr="004E4496">
        <w:rPr>
          <w:rFonts w:asciiTheme="minorHAnsi" w:hAnsiTheme="minorHAnsi"/>
          <w:sz w:val="24"/>
          <w:szCs w:val="24"/>
          <w:lang w:val="de-DE"/>
        </w:rPr>
        <w:t>3 Zeitstunden im Abitur).</w:t>
      </w:r>
    </w:p>
    <w:p w:rsidR="00A6649E" w:rsidRDefault="00A6649E" w:rsidP="00B64EC7">
      <w:pPr>
        <w:jc w:val="both"/>
        <w:rPr>
          <w:rFonts w:asciiTheme="minorHAnsi" w:hAnsiTheme="minorHAnsi"/>
          <w:sz w:val="24"/>
          <w:szCs w:val="24"/>
          <w:lang w:val="de-DE"/>
        </w:rPr>
      </w:pPr>
    </w:p>
    <w:p w:rsidR="00B544F5" w:rsidRPr="00B77FA4" w:rsidRDefault="00B544F5" w:rsidP="00B64EC7">
      <w:pPr>
        <w:jc w:val="both"/>
        <w:rPr>
          <w:rFonts w:asciiTheme="minorHAnsi" w:hAnsiTheme="minorHAnsi"/>
          <w:sz w:val="24"/>
          <w:szCs w:val="24"/>
          <w:lang w:val="de-DE"/>
        </w:rPr>
      </w:pPr>
    </w:p>
    <w:p w:rsidR="00A6649E" w:rsidRPr="00683C1D" w:rsidRDefault="001A31D3" w:rsidP="00B64EC7">
      <w:pPr>
        <w:shd w:val="clear" w:color="auto" w:fill="D1FC9C"/>
        <w:jc w:val="both"/>
        <w:rPr>
          <w:rFonts w:asciiTheme="minorHAnsi" w:hAnsiTheme="minorHAnsi"/>
          <w:b/>
          <w:sz w:val="28"/>
          <w:szCs w:val="28"/>
          <w:lang w:val="de-DE"/>
        </w:rPr>
      </w:pPr>
      <w:r>
        <w:rPr>
          <w:rFonts w:asciiTheme="minorHAnsi" w:hAnsiTheme="minorHAnsi"/>
          <w:b/>
          <w:sz w:val="28"/>
          <w:szCs w:val="28"/>
          <w:lang w:val="de-DE"/>
        </w:rPr>
        <w:t>9</w:t>
      </w:r>
      <w:r w:rsidR="00A6649E" w:rsidRPr="00683C1D">
        <w:rPr>
          <w:rFonts w:asciiTheme="minorHAnsi" w:hAnsiTheme="minorHAnsi"/>
          <w:b/>
          <w:sz w:val="28"/>
          <w:szCs w:val="28"/>
          <w:lang w:val="de-DE"/>
        </w:rPr>
        <w:t xml:space="preserve">. </w:t>
      </w:r>
      <w:r w:rsidR="004834E5" w:rsidRPr="00683C1D">
        <w:rPr>
          <w:rFonts w:asciiTheme="minorHAnsi" w:hAnsiTheme="minorHAnsi"/>
          <w:b/>
          <w:sz w:val="28"/>
          <w:szCs w:val="28"/>
          <w:lang w:val="de-DE"/>
        </w:rPr>
        <w:t>Leistungskurse und Fremdsprachen an der Lippetalschule</w:t>
      </w:r>
    </w:p>
    <w:p w:rsidR="007103C4" w:rsidRPr="000B4170" w:rsidRDefault="007103C4" w:rsidP="00B64EC7">
      <w:pPr>
        <w:jc w:val="both"/>
        <w:rPr>
          <w:rFonts w:asciiTheme="minorHAnsi" w:hAnsiTheme="minorHAnsi"/>
          <w:b/>
          <w:sz w:val="24"/>
          <w:szCs w:val="24"/>
          <w:lang w:val="de-DE"/>
        </w:rPr>
      </w:pPr>
    </w:p>
    <w:p w:rsidR="00683C1D" w:rsidRDefault="007103C4" w:rsidP="00B64EC7">
      <w:pPr>
        <w:jc w:val="both"/>
        <w:rPr>
          <w:rFonts w:asciiTheme="minorHAnsi" w:hAnsiTheme="minorHAnsi"/>
          <w:sz w:val="24"/>
          <w:szCs w:val="24"/>
          <w:lang w:val="de-DE"/>
        </w:rPr>
      </w:pPr>
      <w:r w:rsidRPr="00B77FA4">
        <w:rPr>
          <w:rFonts w:asciiTheme="minorHAnsi" w:hAnsiTheme="minorHAnsi"/>
          <w:sz w:val="24"/>
          <w:szCs w:val="24"/>
          <w:lang w:val="de-DE"/>
        </w:rPr>
        <w:t>Angesichts der Vorgaben (Abdeckung von 3 Aufgabenfeldern, Pflichtbindungen, Regelungen für Abiturfächer) sowie der besonderen Schwer</w:t>
      </w:r>
      <w:r w:rsidR="00587448">
        <w:rPr>
          <w:rFonts w:asciiTheme="minorHAnsi" w:hAnsiTheme="minorHAnsi"/>
          <w:sz w:val="24"/>
          <w:szCs w:val="24"/>
          <w:lang w:val="de-DE"/>
        </w:rPr>
        <w:t>punkte der Lippetalschule sieht</w:t>
      </w:r>
      <w:r w:rsidRPr="00B77FA4">
        <w:rPr>
          <w:rFonts w:asciiTheme="minorHAnsi" w:hAnsiTheme="minorHAnsi"/>
          <w:sz w:val="24"/>
          <w:szCs w:val="24"/>
          <w:lang w:val="de-DE"/>
        </w:rPr>
        <w:t xml:space="preserve"> das Angebot für die Leistungskurse </w:t>
      </w:r>
      <w:r w:rsidR="004834E5" w:rsidRPr="00B77FA4">
        <w:rPr>
          <w:rFonts w:asciiTheme="minorHAnsi" w:hAnsiTheme="minorHAnsi"/>
          <w:sz w:val="24"/>
          <w:szCs w:val="24"/>
          <w:lang w:val="de-DE"/>
        </w:rPr>
        <w:t xml:space="preserve">und für Fremdsprachen </w:t>
      </w:r>
      <w:r w:rsidR="00587448">
        <w:rPr>
          <w:rFonts w:asciiTheme="minorHAnsi" w:hAnsiTheme="minorHAnsi"/>
          <w:sz w:val="24"/>
          <w:szCs w:val="24"/>
          <w:lang w:val="de-DE"/>
        </w:rPr>
        <w:t>an der Lippetalschule  voraussichtlich so aus</w:t>
      </w:r>
      <w:r w:rsidRPr="00B77FA4">
        <w:rPr>
          <w:rFonts w:asciiTheme="minorHAnsi" w:hAnsiTheme="minorHAnsi"/>
          <w:sz w:val="24"/>
          <w:szCs w:val="24"/>
          <w:lang w:val="de-DE"/>
        </w:rPr>
        <w:t>:</w:t>
      </w:r>
    </w:p>
    <w:p w:rsidR="00587448" w:rsidRDefault="00587448" w:rsidP="00B64EC7">
      <w:pPr>
        <w:jc w:val="both"/>
        <w:rPr>
          <w:rFonts w:asciiTheme="minorHAnsi" w:hAnsiTheme="minorHAnsi"/>
          <w:sz w:val="24"/>
          <w:szCs w:val="24"/>
          <w:lang w:val="de-DE"/>
        </w:rPr>
      </w:pPr>
    </w:p>
    <w:tbl>
      <w:tblPr>
        <w:tblStyle w:val="Tabellenraster"/>
        <w:tblW w:w="0" w:type="auto"/>
        <w:tblInd w:w="108" w:type="dxa"/>
        <w:tblLook w:val="04A0" w:firstRow="1" w:lastRow="0" w:firstColumn="1" w:lastColumn="0" w:noHBand="0" w:noVBand="1"/>
      </w:tblPr>
      <w:tblGrid>
        <w:gridCol w:w="4282"/>
        <w:gridCol w:w="4554"/>
      </w:tblGrid>
      <w:tr w:rsidR="00CB6B65" w:rsidTr="00641BD7">
        <w:tc>
          <w:tcPr>
            <w:tcW w:w="8836" w:type="dxa"/>
            <w:gridSpan w:val="2"/>
          </w:tcPr>
          <w:p w:rsidR="00CB6B65" w:rsidRPr="00B544F5" w:rsidRDefault="00CB6B65" w:rsidP="007103C4">
            <w:pPr>
              <w:jc w:val="center"/>
              <w:rPr>
                <w:rFonts w:asciiTheme="minorHAnsi" w:hAnsiTheme="minorHAnsi"/>
                <w:b/>
              </w:rPr>
            </w:pPr>
            <w:r>
              <w:rPr>
                <w:rFonts w:asciiTheme="minorHAnsi" w:hAnsiTheme="minorHAnsi"/>
                <w:b/>
              </w:rPr>
              <w:t>Leistungskurse</w:t>
            </w:r>
          </w:p>
        </w:tc>
      </w:tr>
      <w:tr w:rsidR="00CB6B65" w:rsidTr="00CB6B65">
        <w:tc>
          <w:tcPr>
            <w:tcW w:w="8836" w:type="dxa"/>
            <w:gridSpan w:val="2"/>
            <w:shd w:val="clear" w:color="auto" w:fill="FFD966" w:themeFill="accent4" w:themeFillTint="99"/>
          </w:tcPr>
          <w:p w:rsidR="00CB6B65" w:rsidRPr="00B544F5" w:rsidRDefault="00CB6B65" w:rsidP="0028342C">
            <w:pPr>
              <w:numPr>
                <w:ilvl w:val="0"/>
                <w:numId w:val="4"/>
              </w:numPr>
              <w:rPr>
                <w:rFonts w:asciiTheme="minorHAnsi" w:hAnsiTheme="minorHAnsi"/>
              </w:rPr>
            </w:pPr>
            <w:r w:rsidRPr="00B544F5">
              <w:rPr>
                <w:rFonts w:asciiTheme="minorHAnsi" w:hAnsiTheme="minorHAnsi"/>
              </w:rPr>
              <w:t>Deutsch</w:t>
            </w:r>
          </w:p>
          <w:p w:rsidR="00CB6B65" w:rsidRPr="00B544F5" w:rsidRDefault="00CB6B65" w:rsidP="0028342C">
            <w:pPr>
              <w:numPr>
                <w:ilvl w:val="0"/>
                <w:numId w:val="4"/>
              </w:numPr>
              <w:rPr>
                <w:rFonts w:asciiTheme="minorHAnsi" w:hAnsiTheme="minorHAnsi"/>
              </w:rPr>
            </w:pPr>
            <w:r w:rsidRPr="00B544F5">
              <w:rPr>
                <w:rFonts w:asciiTheme="minorHAnsi" w:hAnsiTheme="minorHAnsi"/>
              </w:rPr>
              <w:t>Englisch</w:t>
            </w:r>
          </w:p>
          <w:p w:rsidR="00CB6B65" w:rsidRPr="00B544F5" w:rsidRDefault="00CB6B65" w:rsidP="0028342C">
            <w:pPr>
              <w:numPr>
                <w:ilvl w:val="0"/>
                <w:numId w:val="4"/>
              </w:numPr>
              <w:rPr>
                <w:rFonts w:asciiTheme="minorHAnsi" w:hAnsiTheme="minorHAnsi"/>
              </w:rPr>
            </w:pPr>
            <w:r w:rsidRPr="00B544F5">
              <w:rPr>
                <w:rFonts w:asciiTheme="minorHAnsi" w:hAnsiTheme="minorHAnsi"/>
              </w:rPr>
              <w:t>Mathematik</w:t>
            </w:r>
          </w:p>
          <w:p w:rsidR="00CB6B65" w:rsidRPr="00B544F5" w:rsidRDefault="00587448" w:rsidP="0028342C">
            <w:pPr>
              <w:numPr>
                <w:ilvl w:val="0"/>
                <w:numId w:val="4"/>
              </w:numPr>
              <w:rPr>
                <w:rFonts w:asciiTheme="minorHAnsi" w:hAnsiTheme="minorHAnsi"/>
              </w:rPr>
            </w:pPr>
            <w:r>
              <w:rPr>
                <w:rFonts w:asciiTheme="minorHAnsi" w:hAnsiTheme="minorHAnsi"/>
              </w:rPr>
              <w:t>Biologie</w:t>
            </w:r>
          </w:p>
          <w:p w:rsidR="00CB6B65" w:rsidRPr="00B544F5" w:rsidRDefault="00587448" w:rsidP="0028342C">
            <w:pPr>
              <w:numPr>
                <w:ilvl w:val="0"/>
                <w:numId w:val="5"/>
              </w:numPr>
              <w:rPr>
                <w:rFonts w:asciiTheme="minorHAnsi" w:hAnsiTheme="minorHAnsi"/>
              </w:rPr>
            </w:pPr>
            <w:r>
              <w:rPr>
                <w:rFonts w:asciiTheme="minorHAnsi" w:hAnsiTheme="minorHAnsi"/>
              </w:rPr>
              <w:t>Geschichte oder Pädagogik</w:t>
            </w:r>
          </w:p>
          <w:p w:rsidR="00CB6B65" w:rsidRPr="00CB6B65" w:rsidRDefault="00CB6B65" w:rsidP="00A6649E">
            <w:pPr>
              <w:numPr>
                <w:ilvl w:val="0"/>
                <w:numId w:val="5"/>
              </w:numPr>
              <w:rPr>
                <w:rFonts w:asciiTheme="minorHAnsi" w:hAnsiTheme="minorHAnsi"/>
              </w:rPr>
            </w:pPr>
            <w:r w:rsidRPr="00B544F5">
              <w:rPr>
                <w:rFonts w:asciiTheme="minorHAnsi" w:hAnsiTheme="minorHAnsi"/>
              </w:rPr>
              <w:t>Sport</w:t>
            </w:r>
          </w:p>
        </w:tc>
      </w:tr>
      <w:tr w:rsidR="00CB6B65" w:rsidRPr="00581194" w:rsidTr="00852F73">
        <w:tc>
          <w:tcPr>
            <w:tcW w:w="4282" w:type="dxa"/>
          </w:tcPr>
          <w:p w:rsidR="00CB6B65" w:rsidRPr="00B77FA4" w:rsidRDefault="00CB6B65" w:rsidP="007103C4">
            <w:pPr>
              <w:jc w:val="center"/>
              <w:rPr>
                <w:rFonts w:asciiTheme="minorHAnsi" w:hAnsiTheme="minorHAnsi"/>
                <w:b/>
                <w:lang w:val="de-DE"/>
              </w:rPr>
            </w:pPr>
            <w:r w:rsidRPr="00B77FA4">
              <w:rPr>
                <w:rFonts w:asciiTheme="minorHAnsi" w:hAnsiTheme="minorHAnsi"/>
                <w:b/>
                <w:lang w:val="de-DE"/>
              </w:rPr>
              <w:t xml:space="preserve">Fortgeführte Fremdsprachen </w:t>
            </w:r>
            <w:r w:rsidRPr="00B77FA4">
              <w:rPr>
                <w:rFonts w:asciiTheme="minorHAnsi" w:hAnsiTheme="minorHAnsi"/>
                <w:b/>
                <w:sz w:val="18"/>
                <w:szCs w:val="18"/>
                <w:lang w:val="de-DE"/>
              </w:rPr>
              <w:t>aus der Sek I</w:t>
            </w:r>
          </w:p>
        </w:tc>
        <w:tc>
          <w:tcPr>
            <w:tcW w:w="4554" w:type="dxa"/>
          </w:tcPr>
          <w:p w:rsidR="00CB6B65" w:rsidRPr="00B77FA4" w:rsidRDefault="00CB6B65" w:rsidP="00132A6D">
            <w:pPr>
              <w:jc w:val="center"/>
              <w:rPr>
                <w:rFonts w:asciiTheme="minorHAnsi" w:hAnsiTheme="minorHAnsi"/>
                <w:b/>
                <w:sz w:val="20"/>
                <w:szCs w:val="20"/>
                <w:lang w:val="de-DE"/>
              </w:rPr>
            </w:pPr>
            <w:r w:rsidRPr="00B544F5">
              <w:rPr>
                <w:rFonts w:asciiTheme="minorHAnsi" w:hAnsiTheme="minorHAnsi"/>
                <w:b/>
                <w:lang w:val="de-DE"/>
              </w:rPr>
              <w:t>Neu einsetzende Fremdsprachen</w:t>
            </w:r>
            <w:r w:rsidRPr="00B77FA4">
              <w:rPr>
                <w:rFonts w:asciiTheme="minorHAnsi" w:hAnsiTheme="minorHAnsi"/>
                <w:b/>
                <w:sz w:val="20"/>
                <w:szCs w:val="20"/>
                <w:lang w:val="de-DE"/>
              </w:rPr>
              <w:t xml:space="preserve"> </w:t>
            </w:r>
            <w:r w:rsidRPr="00B77FA4">
              <w:rPr>
                <w:rFonts w:asciiTheme="minorHAnsi" w:hAnsiTheme="minorHAnsi"/>
                <w:b/>
                <w:sz w:val="18"/>
                <w:szCs w:val="18"/>
                <w:lang w:val="de-DE"/>
              </w:rPr>
              <w:t>in der Sek II</w:t>
            </w:r>
          </w:p>
        </w:tc>
      </w:tr>
      <w:tr w:rsidR="00CB6B65" w:rsidTr="00852F73">
        <w:tc>
          <w:tcPr>
            <w:tcW w:w="4282" w:type="dxa"/>
            <w:shd w:val="clear" w:color="auto" w:fill="CB9BC2"/>
          </w:tcPr>
          <w:p w:rsidR="00CB6B65" w:rsidRPr="00B544F5" w:rsidRDefault="00CB6B65" w:rsidP="0028342C">
            <w:pPr>
              <w:numPr>
                <w:ilvl w:val="0"/>
                <w:numId w:val="6"/>
              </w:numPr>
              <w:rPr>
                <w:rFonts w:asciiTheme="minorHAnsi" w:hAnsiTheme="minorHAnsi"/>
              </w:rPr>
            </w:pPr>
            <w:r w:rsidRPr="00B544F5">
              <w:rPr>
                <w:rFonts w:asciiTheme="minorHAnsi" w:hAnsiTheme="minorHAnsi"/>
              </w:rPr>
              <w:t>Englisch</w:t>
            </w:r>
          </w:p>
          <w:p w:rsidR="00CB6B65" w:rsidRPr="00B544F5" w:rsidRDefault="00CB6B65" w:rsidP="0028342C">
            <w:pPr>
              <w:numPr>
                <w:ilvl w:val="0"/>
                <w:numId w:val="6"/>
              </w:numPr>
              <w:rPr>
                <w:rFonts w:asciiTheme="minorHAnsi" w:hAnsiTheme="minorHAnsi"/>
              </w:rPr>
            </w:pPr>
            <w:r w:rsidRPr="00B544F5">
              <w:rPr>
                <w:rFonts w:asciiTheme="minorHAnsi" w:hAnsiTheme="minorHAnsi"/>
              </w:rPr>
              <w:t>Französisch (F6)</w:t>
            </w:r>
          </w:p>
          <w:p w:rsidR="00CB6B65" w:rsidRPr="00D440C2" w:rsidRDefault="00CB6B65" w:rsidP="00D440C2">
            <w:pPr>
              <w:numPr>
                <w:ilvl w:val="0"/>
                <w:numId w:val="6"/>
              </w:numPr>
              <w:rPr>
                <w:rFonts w:asciiTheme="minorHAnsi" w:hAnsiTheme="minorHAnsi"/>
              </w:rPr>
            </w:pPr>
            <w:r w:rsidRPr="00B544F5">
              <w:rPr>
                <w:rFonts w:asciiTheme="minorHAnsi" w:hAnsiTheme="minorHAnsi"/>
              </w:rPr>
              <w:t>Spanisch (S8)</w:t>
            </w:r>
          </w:p>
        </w:tc>
        <w:tc>
          <w:tcPr>
            <w:tcW w:w="4554" w:type="dxa"/>
            <w:shd w:val="clear" w:color="auto" w:fill="9CC2E5" w:themeFill="accent1" w:themeFillTint="99"/>
          </w:tcPr>
          <w:p w:rsidR="00CB6B65" w:rsidRDefault="00CB6B65" w:rsidP="0028342C">
            <w:pPr>
              <w:numPr>
                <w:ilvl w:val="0"/>
                <w:numId w:val="7"/>
              </w:numPr>
              <w:rPr>
                <w:rFonts w:asciiTheme="minorHAnsi" w:hAnsiTheme="minorHAnsi"/>
                <w:i/>
              </w:rPr>
            </w:pPr>
            <w:r w:rsidRPr="00B544F5">
              <w:rPr>
                <w:rFonts w:asciiTheme="minorHAnsi" w:hAnsiTheme="minorHAnsi"/>
                <w:i/>
              </w:rPr>
              <w:t>Spanisch</w:t>
            </w:r>
            <w:r w:rsidR="008C05EE">
              <w:rPr>
                <w:rFonts w:asciiTheme="minorHAnsi" w:hAnsiTheme="minorHAnsi"/>
                <w:i/>
              </w:rPr>
              <w:t xml:space="preserve"> (S11)</w:t>
            </w:r>
          </w:p>
          <w:p w:rsidR="00CB6B65" w:rsidRPr="00587448" w:rsidRDefault="00CB6B65" w:rsidP="00587448">
            <w:pPr>
              <w:ind w:left="799"/>
              <w:rPr>
                <w:rFonts w:asciiTheme="minorHAnsi" w:hAnsiTheme="minorHAnsi"/>
                <w:i/>
              </w:rPr>
            </w:pPr>
          </w:p>
        </w:tc>
      </w:tr>
    </w:tbl>
    <w:p w:rsidR="00A41224" w:rsidRDefault="00A41224" w:rsidP="0045414E">
      <w:pPr>
        <w:widowControl/>
        <w:spacing w:after="160" w:line="259" w:lineRule="auto"/>
        <w:rPr>
          <w:rFonts w:asciiTheme="minorHAnsi" w:hAnsiTheme="minorHAnsi"/>
          <w:b/>
          <w:sz w:val="28"/>
          <w:szCs w:val="28"/>
          <w:lang w:val="de-DE"/>
        </w:rPr>
      </w:pPr>
    </w:p>
    <w:p w:rsidR="00B755F6" w:rsidRPr="00683C1D" w:rsidRDefault="001A31D3" w:rsidP="004B33B7">
      <w:pPr>
        <w:widowControl/>
        <w:shd w:val="clear" w:color="auto" w:fill="FFE599" w:themeFill="accent4" w:themeFillTint="66"/>
        <w:spacing w:after="160" w:line="259" w:lineRule="auto"/>
        <w:rPr>
          <w:rFonts w:asciiTheme="minorHAnsi" w:hAnsiTheme="minorHAnsi"/>
          <w:b/>
          <w:sz w:val="28"/>
          <w:szCs w:val="28"/>
          <w:lang w:val="de-DE"/>
        </w:rPr>
      </w:pPr>
      <w:r>
        <w:rPr>
          <w:rFonts w:asciiTheme="minorHAnsi" w:hAnsiTheme="minorHAnsi"/>
          <w:b/>
          <w:sz w:val="28"/>
          <w:szCs w:val="28"/>
          <w:lang w:val="de-DE"/>
        </w:rPr>
        <w:lastRenderedPageBreak/>
        <w:t>10</w:t>
      </w:r>
      <w:r w:rsidR="00D12FC0">
        <w:rPr>
          <w:rFonts w:asciiTheme="minorHAnsi" w:hAnsiTheme="minorHAnsi"/>
          <w:b/>
          <w:sz w:val="28"/>
          <w:szCs w:val="28"/>
          <w:lang w:val="de-DE"/>
        </w:rPr>
        <w:t xml:space="preserve">. </w:t>
      </w:r>
      <w:r w:rsidR="00B755F6" w:rsidRPr="00683C1D">
        <w:rPr>
          <w:rFonts w:asciiTheme="minorHAnsi" w:hAnsiTheme="minorHAnsi"/>
          <w:b/>
          <w:sz w:val="28"/>
          <w:szCs w:val="28"/>
          <w:lang w:val="de-DE"/>
        </w:rPr>
        <w:t>Die Oberstufenfächer an der Lippetalschule</w:t>
      </w:r>
    </w:p>
    <w:p w:rsidR="00B755F6" w:rsidRPr="00C74A7A" w:rsidRDefault="00B755F6" w:rsidP="003C48FB">
      <w:pPr>
        <w:pStyle w:val="KeinLeerraum"/>
        <w:rPr>
          <w:rFonts w:asciiTheme="minorHAnsi" w:hAnsiTheme="minorHAnsi"/>
          <w:sz w:val="20"/>
          <w:szCs w:val="20"/>
          <w:lang w:val="de-DE"/>
        </w:rPr>
      </w:pPr>
    </w:p>
    <w:p w:rsidR="00B544F5" w:rsidRPr="00C74A7A" w:rsidRDefault="00B544F5" w:rsidP="003C48FB">
      <w:pPr>
        <w:pStyle w:val="KeinLeerraum"/>
        <w:rPr>
          <w:rFonts w:asciiTheme="minorHAnsi" w:hAnsiTheme="minorHAnsi"/>
          <w:sz w:val="20"/>
          <w:szCs w:val="20"/>
          <w:lang w:val="de-DE"/>
        </w:rPr>
      </w:pPr>
    </w:p>
    <w:p w:rsidR="00B755F6" w:rsidRPr="00683C1D" w:rsidRDefault="001A31D3" w:rsidP="00B755F6">
      <w:pPr>
        <w:shd w:val="clear" w:color="auto" w:fill="FFE599" w:themeFill="accent4" w:themeFillTint="66"/>
        <w:rPr>
          <w:rFonts w:asciiTheme="minorHAnsi" w:hAnsiTheme="minorHAnsi"/>
          <w:b/>
          <w:sz w:val="28"/>
          <w:szCs w:val="28"/>
          <w:lang w:val="de-DE"/>
        </w:rPr>
      </w:pPr>
      <w:r>
        <w:rPr>
          <w:rFonts w:asciiTheme="minorHAnsi" w:hAnsiTheme="minorHAnsi"/>
          <w:b/>
          <w:sz w:val="28"/>
          <w:szCs w:val="28"/>
          <w:lang w:val="de-DE"/>
        </w:rPr>
        <w:t>10</w:t>
      </w:r>
      <w:r w:rsidR="00B755F6" w:rsidRPr="00683C1D">
        <w:rPr>
          <w:rFonts w:asciiTheme="minorHAnsi" w:hAnsiTheme="minorHAnsi"/>
          <w:b/>
          <w:sz w:val="28"/>
          <w:szCs w:val="28"/>
          <w:lang w:val="de-DE"/>
        </w:rPr>
        <w:t>.1.</w:t>
      </w:r>
      <w:r w:rsidR="00B755F6" w:rsidRPr="00683C1D">
        <w:rPr>
          <w:rFonts w:asciiTheme="minorHAnsi" w:hAnsiTheme="minorHAnsi"/>
          <w:b/>
          <w:sz w:val="28"/>
          <w:szCs w:val="28"/>
          <w:lang w:val="de-DE"/>
        </w:rPr>
        <w:tab/>
        <w:t>Das sprachlich-literarisch-künstlerische Aufgabenfeld</w:t>
      </w:r>
    </w:p>
    <w:p w:rsidR="00B755F6" w:rsidRPr="0032130F" w:rsidRDefault="00B755F6" w:rsidP="003C48FB">
      <w:pPr>
        <w:pStyle w:val="KeinLeerraum"/>
        <w:rPr>
          <w:rFonts w:asciiTheme="minorHAnsi" w:hAnsiTheme="minorHAnsi"/>
          <w:sz w:val="20"/>
          <w:szCs w:val="20"/>
          <w:lang w:val="de-DE"/>
        </w:rPr>
      </w:pPr>
    </w:p>
    <w:p w:rsidR="00B755F6" w:rsidRPr="0032130F" w:rsidRDefault="00B755F6" w:rsidP="003C48FB">
      <w:pPr>
        <w:pStyle w:val="KeinLeerraum"/>
        <w:rPr>
          <w:rFonts w:asciiTheme="minorHAnsi" w:hAnsiTheme="minorHAnsi"/>
          <w:sz w:val="20"/>
          <w:szCs w:val="20"/>
          <w:lang w:val="de-DE"/>
        </w:rPr>
      </w:pPr>
    </w:p>
    <w:p w:rsidR="00B755F6" w:rsidRPr="003C48FB" w:rsidRDefault="00B755F6" w:rsidP="003C48FB">
      <w:pPr>
        <w:pStyle w:val="KeinLeerraum"/>
        <w:shd w:val="clear" w:color="auto" w:fill="BDD6EE" w:themeFill="accent1" w:themeFillTint="66"/>
        <w:jc w:val="center"/>
        <w:rPr>
          <w:rFonts w:ascii="Calibri" w:hAnsi="Calibri"/>
          <w:b/>
          <w:color w:val="002060"/>
          <w:sz w:val="28"/>
          <w:szCs w:val="28"/>
          <w:lang w:val="de-DE"/>
        </w:rPr>
      </w:pPr>
      <w:r w:rsidRPr="003C48FB">
        <w:rPr>
          <w:rFonts w:ascii="Calibri" w:hAnsi="Calibri"/>
          <w:b/>
          <w:color w:val="002060"/>
          <w:sz w:val="28"/>
          <w:szCs w:val="28"/>
          <w:lang w:val="de-DE"/>
        </w:rPr>
        <w:t>Deutsch</w:t>
      </w:r>
    </w:p>
    <w:p w:rsidR="00B755F6" w:rsidRPr="00B755F6" w:rsidRDefault="00B755F6" w:rsidP="003C48FB">
      <w:pPr>
        <w:pStyle w:val="KeinLeerraum"/>
        <w:rPr>
          <w:sz w:val="20"/>
          <w:szCs w:val="20"/>
          <w:lang w:val="de-DE"/>
        </w:rPr>
      </w:pPr>
    </w:p>
    <w:p w:rsidR="00B755F6" w:rsidRPr="007610E3" w:rsidRDefault="00B755F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Welchen Stellenwert hat das Fach Deutsch in der Oberstufe?</w:t>
      </w:r>
    </w:p>
    <w:p w:rsidR="00B755F6" w:rsidRPr="007610E3" w:rsidRDefault="00B755F6" w:rsidP="0028342C">
      <w:pPr>
        <w:widowControl/>
        <w:numPr>
          <w:ilvl w:val="0"/>
          <w:numId w:val="27"/>
        </w:numPr>
        <w:spacing w:after="160" w:line="259" w:lineRule="auto"/>
        <w:jc w:val="both"/>
        <w:rPr>
          <w:rFonts w:asciiTheme="minorHAnsi" w:hAnsiTheme="minorHAnsi"/>
          <w:lang w:val="de-DE"/>
        </w:rPr>
      </w:pPr>
      <w:r w:rsidRPr="007610E3">
        <w:rPr>
          <w:rFonts w:asciiTheme="minorHAnsi" w:hAnsiTheme="minorHAnsi"/>
          <w:lang w:val="de-DE"/>
        </w:rPr>
        <w:t>Deutsch wird als Grundkurs und als Leistungskurs angeboten und muss durchgängig von der EF bis zur Q2 belegt werden.</w:t>
      </w:r>
    </w:p>
    <w:p w:rsidR="00B755F6" w:rsidRPr="007610E3" w:rsidRDefault="00B755F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War</w:t>
      </w:r>
      <w:r w:rsidR="006F7AFA" w:rsidRPr="007610E3">
        <w:rPr>
          <w:rFonts w:asciiTheme="minorHAnsi" w:eastAsiaTheme="minorHAnsi" w:hAnsiTheme="minorHAnsi" w:cstheme="minorBidi"/>
          <w:b/>
          <w:color w:val="002060"/>
          <w:lang w:val="de-DE"/>
        </w:rPr>
        <w:t xml:space="preserve">um kommt man </w:t>
      </w:r>
      <w:r w:rsidRPr="007610E3">
        <w:rPr>
          <w:rFonts w:asciiTheme="minorHAnsi" w:eastAsiaTheme="minorHAnsi" w:hAnsiTheme="minorHAnsi" w:cstheme="minorBidi"/>
          <w:b/>
          <w:color w:val="002060"/>
          <w:lang w:val="de-DE"/>
        </w:rPr>
        <w:t>nicht an Deutsch in der Oberstufe vorbei?</w:t>
      </w:r>
    </w:p>
    <w:p w:rsidR="00B755F6" w:rsidRPr="007610E3" w:rsidRDefault="00B755F6" w:rsidP="00B64EC7">
      <w:pPr>
        <w:widowControl/>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 xml:space="preserve">Das Fach Deutsch leistet einen grundlegenden Beitrag zur Kompetenzentwicklung auf dem Weg zur allgemeinen Hochschulreife, indem es </w:t>
      </w:r>
    </w:p>
    <w:p w:rsidR="00B755F6" w:rsidRPr="007610E3" w:rsidRDefault="00B755F6" w:rsidP="0028342C">
      <w:pPr>
        <w:pStyle w:val="KeinLeerraum"/>
        <w:numPr>
          <w:ilvl w:val="0"/>
          <w:numId w:val="27"/>
        </w:numPr>
        <w:jc w:val="both"/>
        <w:rPr>
          <w:rFonts w:asciiTheme="minorHAnsi" w:hAnsiTheme="minorHAnsi"/>
          <w:lang w:val="de-DE"/>
        </w:rPr>
      </w:pPr>
      <w:r w:rsidRPr="007610E3">
        <w:rPr>
          <w:rFonts w:asciiTheme="minorHAnsi" w:hAnsiTheme="minorHAnsi"/>
          <w:lang w:val="de-DE"/>
        </w:rPr>
        <w:t>Einsichten in das System und die Funktionen von Sprache fördert,</w:t>
      </w:r>
    </w:p>
    <w:p w:rsidR="00B755F6" w:rsidRPr="007610E3" w:rsidRDefault="00B755F6" w:rsidP="0028342C">
      <w:pPr>
        <w:pStyle w:val="KeinLeerraum"/>
        <w:numPr>
          <w:ilvl w:val="0"/>
          <w:numId w:val="27"/>
        </w:numPr>
        <w:jc w:val="both"/>
        <w:rPr>
          <w:rFonts w:asciiTheme="minorHAnsi" w:hAnsiTheme="minorHAnsi"/>
          <w:lang w:val="de-DE"/>
        </w:rPr>
      </w:pPr>
      <w:r w:rsidRPr="007610E3">
        <w:rPr>
          <w:rFonts w:asciiTheme="minorHAnsi" w:hAnsiTheme="minorHAnsi"/>
          <w:lang w:val="de-DE"/>
        </w:rPr>
        <w:t>die Fähigkeiten zu adressaten- und situationsangemessener sprachlicher Kommunikation weiter ausbaut,</w:t>
      </w:r>
    </w:p>
    <w:p w:rsidR="00B755F6" w:rsidRPr="007610E3" w:rsidRDefault="00B755F6" w:rsidP="0028342C">
      <w:pPr>
        <w:pStyle w:val="KeinLeerraum"/>
        <w:numPr>
          <w:ilvl w:val="0"/>
          <w:numId w:val="27"/>
        </w:numPr>
        <w:jc w:val="both"/>
        <w:rPr>
          <w:rFonts w:asciiTheme="minorHAnsi" w:hAnsiTheme="minorHAnsi"/>
          <w:lang w:val="de-DE"/>
        </w:rPr>
      </w:pPr>
      <w:r w:rsidRPr="007610E3">
        <w:rPr>
          <w:rFonts w:asciiTheme="minorHAnsi" w:hAnsiTheme="minorHAnsi"/>
          <w:lang w:val="de-DE"/>
        </w:rPr>
        <w:t>die kompetente Erschließung und Reflexion von Texten und Medien aus verschiedenen kulturellen und historischen Kontexten unterstützt und</w:t>
      </w:r>
    </w:p>
    <w:p w:rsidR="00B755F6" w:rsidRPr="007610E3" w:rsidRDefault="00B755F6" w:rsidP="0028342C">
      <w:pPr>
        <w:pStyle w:val="KeinLeerraum"/>
        <w:numPr>
          <w:ilvl w:val="0"/>
          <w:numId w:val="27"/>
        </w:numPr>
        <w:jc w:val="both"/>
        <w:rPr>
          <w:rFonts w:asciiTheme="minorHAnsi" w:hAnsiTheme="minorHAnsi"/>
          <w:lang w:val="de-DE"/>
        </w:rPr>
      </w:pPr>
      <w:r w:rsidRPr="007610E3">
        <w:rPr>
          <w:rFonts w:asciiTheme="minorHAnsi" w:hAnsiTheme="minorHAnsi"/>
          <w:lang w:val="de-DE"/>
        </w:rPr>
        <w:t>methodische Fähigkeiten und Fertigkeiten vermittelt, die zielgerichtetes, selbstständiges und selbstorganisiertes Arbeiten beinhalten.</w:t>
      </w:r>
    </w:p>
    <w:p w:rsidR="00B755F6" w:rsidRPr="00C74A7A" w:rsidRDefault="00B755F6" w:rsidP="00B64EC7">
      <w:pPr>
        <w:pStyle w:val="KeinLeerraum"/>
        <w:jc w:val="both"/>
        <w:rPr>
          <w:rFonts w:asciiTheme="minorHAnsi" w:hAnsiTheme="minorHAnsi"/>
          <w:b/>
          <w:color w:val="002060"/>
          <w:sz w:val="20"/>
          <w:szCs w:val="20"/>
          <w:lang w:val="de-DE"/>
        </w:rPr>
      </w:pPr>
    </w:p>
    <w:p w:rsidR="00B755F6" w:rsidRPr="007610E3" w:rsidRDefault="00B755F6" w:rsidP="00B64EC7">
      <w:pPr>
        <w:jc w:val="both"/>
        <w:rPr>
          <w:rFonts w:asciiTheme="minorHAnsi" w:hAnsiTheme="minorHAnsi"/>
          <w:b/>
          <w:color w:val="002060"/>
          <w:lang w:val="de-DE"/>
        </w:rPr>
      </w:pPr>
      <w:r w:rsidRPr="007610E3">
        <w:rPr>
          <w:rFonts w:asciiTheme="minorHAnsi" w:hAnsiTheme="minorHAnsi"/>
          <w:b/>
          <w:color w:val="002060"/>
          <w:lang w:val="de-DE"/>
        </w:rPr>
        <w:t>Welche Inhalte werden zu diesem Zweck bearbeitet?</w:t>
      </w:r>
    </w:p>
    <w:p w:rsidR="00B755F6" w:rsidRPr="007610E3" w:rsidRDefault="00B755F6" w:rsidP="00A82C01">
      <w:pPr>
        <w:pStyle w:val="KeinLeerraum"/>
        <w:rPr>
          <w:rFonts w:asciiTheme="minorHAnsi" w:hAnsiTheme="minorHAnsi"/>
          <w:lang w:val="de-DE"/>
        </w:rPr>
      </w:pPr>
      <w:r w:rsidRPr="007610E3">
        <w:rPr>
          <w:rFonts w:asciiTheme="minorHAnsi" w:hAnsiTheme="minorHAnsi"/>
          <w:lang w:val="de-DE"/>
        </w:rPr>
        <w:t>Es müssen vier Inhaltsfelder abgedeckt werden:</w:t>
      </w:r>
    </w:p>
    <w:p w:rsidR="00B755F6" w:rsidRPr="007610E3" w:rsidRDefault="00B755F6" w:rsidP="00A82C01">
      <w:pPr>
        <w:pStyle w:val="KeinLeerraum"/>
        <w:rPr>
          <w:lang w:val="de-DE"/>
        </w:rPr>
      </w:pPr>
    </w:p>
    <w:tbl>
      <w:tblPr>
        <w:tblStyle w:val="Tabellenraster1"/>
        <w:tblW w:w="9072" w:type="dxa"/>
        <w:tblInd w:w="108" w:type="dxa"/>
        <w:tblLook w:val="04A0" w:firstRow="1" w:lastRow="0" w:firstColumn="1" w:lastColumn="0" w:noHBand="0" w:noVBand="1"/>
      </w:tblPr>
      <w:tblGrid>
        <w:gridCol w:w="1641"/>
        <w:gridCol w:w="3677"/>
        <w:gridCol w:w="3754"/>
      </w:tblGrid>
      <w:tr w:rsidR="00B755F6" w:rsidRPr="007610E3" w:rsidTr="0033347B">
        <w:tc>
          <w:tcPr>
            <w:tcW w:w="1512" w:type="dxa"/>
          </w:tcPr>
          <w:p w:rsidR="00B755F6" w:rsidRPr="007610E3" w:rsidRDefault="00B755F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Inhaltsfeld</w:t>
            </w:r>
          </w:p>
        </w:tc>
        <w:tc>
          <w:tcPr>
            <w:tcW w:w="3733" w:type="dxa"/>
          </w:tcPr>
          <w:p w:rsidR="00B755F6" w:rsidRPr="007610E3" w:rsidRDefault="00B755F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Einführungsphase</w:t>
            </w:r>
          </w:p>
        </w:tc>
        <w:tc>
          <w:tcPr>
            <w:tcW w:w="3827" w:type="dxa"/>
          </w:tcPr>
          <w:p w:rsidR="00B755F6" w:rsidRPr="007610E3" w:rsidRDefault="00B755F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Qualifikationsphase</w:t>
            </w:r>
          </w:p>
        </w:tc>
      </w:tr>
      <w:tr w:rsidR="00B755F6" w:rsidRPr="00581194" w:rsidTr="0033347B">
        <w:tc>
          <w:tcPr>
            <w:tcW w:w="1512" w:type="dxa"/>
          </w:tcPr>
          <w:p w:rsidR="00B755F6" w:rsidRPr="007610E3" w:rsidRDefault="00B755F6" w:rsidP="00B64EC7">
            <w:pPr>
              <w:widowControl/>
              <w:jc w:val="both"/>
              <w:rPr>
                <w:rFonts w:asciiTheme="minorHAnsi" w:eastAsiaTheme="minorHAnsi" w:hAnsiTheme="minorHAnsi" w:cstheme="minorBidi"/>
                <w:color w:val="002060"/>
                <w:lang w:val="de-DE"/>
              </w:rPr>
            </w:pPr>
            <w:r w:rsidRPr="007610E3">
              <w:rPr>
                <w:rFonts w:asciiTheme="minorHAnsi" w:eastAsiaTheme="minorHAnsi" w:hAnsiTheme="minorHAnsi" w:cstheme="minorBidi"/>
                <w:color w:val="002060"/>
                <w:lang w:val="de-DE"/>
              </w:rPr>
              <w:t>Sprache</w:t>
            </w:r>
          </w:p>
        </w:tc>
        <w:tc>
          <w:tcPr>
            <w:tcW w:w="3733" w:type="dxa"/>
          </w:tcPr>
          <w:p w:rsidR="00B755F6" w:rsidRPr="007610E3" w:rsidRDefault="00B755F6" w:rsidP="0028342C">
            <w:pPr>
              <w:widowControl/>
              <w:numPr>
                <w:ilvl w:val="0"/>
                <w:numId w:val="23"/>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Funktionen und Strukturmerkmale der Sprache</w:t>
            </w:r>
          </w:p>
          <w:p w:rsidR="00B755F6" w:rsidRPr="007610E3" w:rsidRDefault="00B755F6" w:rsidP="0028342C">
            <w:pPr>
              <w:widowControl/>
              <w:numPr>
                <w:ilvl w:val="0"/>
                <w:numId w:val="23"/>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Sprachvarietäten am Beispiel von Fachsprache</w:t>
            </w:r>
          </w:p>
          <w:p w:rsidR="00B755F6" w:rsidRPr="007610E3" w:rsidRDefault="00B755F6" w:rsidP="0028342C">
            <w:pPr>
              <w:widowControl/>
              <w:numPr>
                <w:ilvl w:val="0"/>
                <w:numId w:val="23"/>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Aspekte der Sprachenentwicklung</w:t>
            </w:r>
          </w:p>
        </w:tc>
        <w:tc>
          <w:tcPr>
            <w:tcW w:w="3827" w:type="dxa"/>
          </w:tcPr>
          <w:p w:rsidR="00B755F6" w:rsidRPr="007610E3" w:rsidRDefault="00B755F6" w:rsidP="0028342C">
            <w:pPr>
              <w:widowControl/>
              <w:numPr>
                <w:ilvl w:val="0"/>
                <w:numId w:val="23"/>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Spracherwerbsmodelle</w:t>
            </w:r>
          </w:p>
          <w:p w:rsidR="00B755F6" w:rsidRPr="007610E3" w:rsidRDefault="00B755F6" w:rsidP="0028342C">
            <w:pPr>
              <w:widowControl/>
              <w:numPr>
                <w:ilvl w:val="0"/>
                <w:numId w:val="23"/>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sprachgeschichtlicher Wandel</w:t>
            </w:r>
          </w:p>
          <w:p w:rsidR="00B755F6" w:rsidRPr="007610E3" w:rsidRDefault="00B755F6" w:rsidP="0028342C">
            <w:pPr>
              <w:widowControl/>
              <w:numPr>
                <w:ilvl w:val="0"/>
                <w:numId w:val="23"/>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Sprachvarietäten und ihre gesellschaftliche Bedeutung</w:t>
            </w:r>
          </w:p>
        </w:tc>
      </w:tr>
      <w:tr w:rsidR="00B755F6" w:rsidRPr="007610E3" w:rsidTr="0033347B">
        <w:tc>
          <w:tcPr>
            <w:tcW w:w="1512" w:type="dxa"/>
          </w:tcPr>
          <w:p w:rsidR="00B755F6" w:rsidRPr="007610E3" w:rsidRDefault="00B755F6" w:rsidP="00B64EC7">
            <w:pPr>
              <w:widowControl/>
              <w:jc w:val="both"/>
              <w:rPr>
                <w:rFonts w:asciiTheme="minorHAnsi" w:eastAsiaTheme="minorHAnsi" w:hAnsiTheme="minorHAnsi" w:cstheme="minorBidi"/>
                <w:color w:val="002060"/>
                <w:lang w:val="de-DE"/>
              </w:rPr>
            </w:pPr>
            <w:r w:rsidRPr="007610E3">
              <w:rPr>
                <w:rFonts w:asciiTheme="minorHAnsi" w:eastAsiaTheme="minorHAnsi" w:hAnsiTheme="minorHAnsi" w:cstheme="minorBidi"/>
                <w:color w:val="002060"/>
                <w:lang w:val="de-DE"/>
              </w:rPr>
              <w:t>Texte</w:t>
            </w:r>
          </w:p>
        </w:tc>
        <w:tc>
          <w:tcPr>
            <w:tcW w:w="3733" w:type="dxa"/>
          </w:tcPr>
          <w:p w:rsidR="00B755F6" w:rsidRPr="007610E3" w:rsidRDefault="00B755F6" w:rsidP="0028342C">
            <w:pPr>
              <w:widowControl/>
              <w:numPr>
                <w:ilvl w:val="0"/>
                <w:numId w:val="24"/>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Drama (eine Ganzschrift)</w:t>
            </w:r>
          </w:p>
          <w:p w:rsidR="00B755F6" w:rsidRPr="007610E3" w:rsidRDefault="00B755F6" w:rsidP="0028342C">
            <w:pPr>
              <w:widowControl/>
              <w:numPr>
                <w:ilvl w:val="0"/>
                <w:numId w:val="24"/>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Erzähltexte</w:t>
            </w:r>
          </w:p>
          <w:p w:rsidR="00B755F6" w:rsidRPr="007610E3" w:rsidRDefault="00B755F6" w:rsidP="0028342C">
            <w:pPr>
              <w:widowControl/>
              <w:numPr>
                <w:ilvl w:val="0"/>
                <w:numId w:val="24"/>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lyrische Texte in einem thematischen Zusammenhang</w:t>
            </w:r>
          </w:p>
          <w:p w:rsidR="00B755F6" w:rsidRPr="007610E3" w:rsidRDefault="00B755F6" w:rsidP="0028342C">
            <w:pPr>
              <w:widowControl/>
              <w:numPr>
                <w:ilvl w:val="0"/>
                <w:numId w:val="24"/>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Sachtexte</w:t>
            </w:r>
          </w:p>
        </w:tc>
        <w:tc>
          <w:tcPr>
            <w:tcW w:w="3827" w:type="dxa"/>
          </w:tcPr>
          <w:p w:rsidR="00B755F6" w:rsidRPr="007610E3" w:rsidRDefault="00B755F6" w:rsidP="0028342C">
            <w:pPr>
              <w:widowControl/>
              <w:numPr>
                <w:ilvl w:val="0"/>
                <w:numId w:val="24"/>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strukturell untersch</w:t>
            </w:r>
            <w:r w:rsidR="00433214" w:rsidRPr="007610E3">
              <w:rPr>
                <w:rFonts w:asciiTheme="minorHAnsi" w:eastAsiaTheme="minorHAnsi" w:hAnsiTheme="minorHAnsi" w:cstheme="minorBidi"/>
                <w:lang w:val="de-DE"/>
              </w:rPr>
              <w:t>iedliche Dramen und Erzähltexte</w:t>
            </w:r>
          </w:p>
          <w:p w:rsidR="00B755F6" w:rsidRPr="007610E3" w:rsidRDefault="00B755F6" w:rsidP="0028342C">
            <w:pPr>
              <w:widowControl/>
              <w:numPr>
                <w:ilvl w:val="0"/>
                <w:numId w:val="24"/>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lyrische Texte zu einem Themenbereich aus unterschiedlichen historischen Kontexten</w:t>
            </w:r>
          </w:p>
          <w:p w:rsidR="00B755F6" w:rsidRPr="007610E3" w:rsidRDefault="00B755F6" w:rsidP="0028342C">
            <w:pPr>
              <w:widowControl/>
              <w:numPr>
                <w:ilvl w:val="0"/>
                <w:numId w:val="24"/>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komplexe Sachtexte</w:t>
            </w:r>
          </w:p>
        </w:tc>
      </w:tr>
      <w:tr w:rsidR="00B755F6" w:rsidRPr="00581194" w:rsidTr="0033347B">
        <w:tc>
          <w:tcPr>
            <w:tcW w:w="1512" w:type="dxa"/>
          </w:tcPr>
          <w:p w:rsidR="00B755F6" w:rsidRPr="007610E3" w:rsidRDefault="00B755F6" w:rsidP="00B64EC7">
            <w:pPr>
              <w:widowControl/>
              <w:jc w:val="both"/>
              <w:rPr>
                <w:rFonts w:asciiTheme="minorHAnsi" w:eastAsiaTheme="minorHAnsi" w:hAnsiTheme="minorHAnsi" w:cstheme="minorBidi"/>
                <w:color w:val="002060"/>
                <w:lang w:val="de-DE"/>
              </w:rPr>
            </w:pPr>
            <w:r w:rsidRPr="007610E3">
              <w:rPr>
                <w:rFonts w:asciiTheme="minorHAnsi" w:eastAsiaTheme="minorHAnsi" w:hAnsiTheme="minorHAnsi" w:cstheme="minorBidi"/>
                <w:color w:val="002060"/>
                <w:lang w:val="de-DE"/>
              </w:rPr>
              <w:t>Kommunikation</w:t>
            </w:r>
          </w:p>
        </w:tc>
        <w:tc>
          <w:tcPr>
            <w:tcW w:w="3733" w:type="dxa"/>
          </w:tcPr>
          <w:p w:rsidR="00B755F6" w:rsidRPr="007610E3" w:rsidRDefault="00B755F6" w:rsidP="0028342C">
            <w:pPr>
              <w:widowControl/>
              <w:numPr>
                <w:ilvl w:val="0"/>
                <w:numId w:val="25"/>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Kommunikationsmodelle</w:t>
            </w:r>
          </w:p>
          <w:p w:rsidR="00B755F6" w:rsidRPr="007610E3" w:rsidRDefault="00B755F6" w:rsidP="0028342C">
            <w:pPr>
              <w:widowControl/>
              <w:numPr>
                <w:ilvl w:val="0"/>
                <w:numId w:val="25"/>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Gesprächsanalyse</w:t>
            </w:r>
          </w:p>
          <w:p w:rsidR="00B755F6" w:rsidRPr="007610E3" w:rsidRDefault="00B755F6" w:rsidP="0028342C">
            <w:pPr>
              <w:widowControl/>
              <w:numPr>
                <w:ilvl w:val="0"/>
                <w:numId w:val="25"/>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rhetorisch ausgestaltete Kommunikation</w:t>
            </w:r>
          </w:p>
        </w:tc>
        <w:tc>
          <w:tcPr>
            <w:tcW w:w="3827" w:type="dxa"/>
          </w:tcPr>
          <w:p w:rsidR="00B755F6" w:rsidRPr="007610E3" w:rsidRDefault="00B755F6" w:rsidP="0028342C">
            <w:pPr>
              <w:widowControl/>
              <w:numPr>
                <w:ilvl w:val="0"/>
                <w:numId w:val="25"/>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sprachliches Handeln im kommunikativen Kontext</w:t>
            </w:r>
          </w:p>
          <w:p w:rsidR="00B755F6" w:rsidRPr="007610E3" w:rsidRDefault="00B755F6" w:rsidP="0028342C">
            <w:pPr>
              <w:widowControl/>
              <w:numPr>
                <w:ilvl w:val="0"/>
                <w:numId w:val="25"/>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rhetorisch ausgestaltete Kommunikation in funktionalen Zusammenhängen</w:t>
            </w:r>
          </w:p>
        </w:tc>
      </w:tr>
      <w:tr w:rsidR="00B755F6" w:rsidRPr="007610E3" w:rsidTr="0033347B">
        <w:tc>
          <w:tcPr>
            <w:tcW w:w="1512" w:type="dxa"/>
          </w:tcPr>
          <w:p w:rsidR="00B755F6" w:rsidRPr="007610E3" w:rsidRDefault="00B755F6" w:rsidP="00B64EC7">
            <w:pPr>
              <w:widowControl/>
              <w:jc w:val="both"/>
              <w:rPr>
                <w:rFonts w:asciiTheme="minorHAnsi" w:eastAsiaTheme="minorHAnsi" w:hAnsiTheme="minorHAnsi" w:cstheme="minorBidi"/>
                <w:color w:val="002060"/>
                <w:lang w:val="de-DE"/>
              </w:rPr>
            </w:pPr>
            <w:r w:rsidRPr="007610E3">
              <w:rPr>
                <w:rFonts w:asciiTheme="minorHAnsi" w:eastAsiaTheme="minorHAnsi" w:hAnsiTheme="minorHAnsi" w:cstheme="minorBidi"/>
                <w:color w:val="002060"/>
                <w:lang w:val="de-DE"/>
              </w:rPr>
              <w:t>Medien</w:t>
            </w:r>
          </w:p>
        </w:tc>
        <w:tc>
          <w:tcPr>
            <w:tcW w:w="3733" w:type="dxa"/>
          </w:tcPr>
          <w:p w:rsidR="00B755F6" w:rsidRPr="007610E3" w:rsidRDefault="00B755F6" w:rsidP="0028342C">
            <w:pPr>
              <w:widowControl/>
              <w:numPr>
                <w:ilvl w:val="0"/>
                <w:numId w:val="26"/>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Informationsdarbietung in Medien</w:t>
            </w:r>
          </w:p>
          <w:p w:rsidR="00B755F6" w:rsidRPr="007610E3" w:rsidRDefault="00B755F6" w:rsidP="0028342C">
            <w:pPr>
              <w:widowControl/>
              <w:numPr>
                <w:ilvl w:val="0"/>
                <w:numId w:val="26"/>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digitale Medien und ihr Einfluss auf Kommunikation</w:t>
            </w:r>
          </w:p>
          <w:p w:rsidR="00B755F6" w:rsidRPr="007610E3" w:rsidRDefault="00B755F6" w:rsidP="0028342C">
            <w:pPr>
              <w:widowControl/>
              <w:numPr>
                <w:ilvl w:val="0"/>
                <w:numId w:val="26"/>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Sendeformate in audiovisuellen Medien</w:t>
            </w:r>
          </w:p>
        </w:tc>
        <w:tc>
          <w:tcPr>
            <w:tcW w:w="3827" w:type="dxa"/>
          </w:tcPr>
          <w:p w:rsidR="00B755F6" w:rsidRPr="007610E3" w:rsidRDefault="00B755F6" w:rsidP="0028342C">
            <w:pPr>
              <w:widowControl/>
              <w:numPr>
                <w:ilvl w:val="0"/>
                <w:numId w:val="26"/>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Information und Informationsdarbietung in verschiedenen Medien</w:t>
            </w:r>
          </w:p>
          <w:p w:rsidR="00B755F6" w:rsidRPr="007610E3" w:rsidRDefault="00B755F6" w:rsidP="0028342C">
            <w:pPr>
              <w:widowControl/>
              <w:numPr>
                <w:ilvl w:val="0"/>
                <w:numId w:val="26"/>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filmische Umsetzung einer Textvorlage</w:t>
            </w:r>
          </w:p>
          <w:p w:rsidR="00B755F6" w:rsidRPr="007610E3" w:rsidRDefault="00B755F6" w:rsidP="0028342C">
            <w:pPr>
              <w:widowControl/>
              <w:numPr>
                <w:ilvl w:val="0"/>
                <w:numId w:val="26"/>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Bühneninszenierung eines dramatischen Textes</w:t>
            </w:r>
          </w:p>
        </w:tc>
      </w:tr>
    </w:tbl>
    <w:p w:rsidR="00B755F6" w:rsidRPr="00C74A7A" w:rsidRDefault="00B755F6" w:rsidP="00B64EC7">
      <w:pPr>
        <w:widowControl/>
        <w:jc w:val="both"/>
        <w:rPr>
          <w:rFonts w:asciiTheme="minorHAnsi" w:eastAsiaTheme="minorHAnsi" w:hAnsiTheme="minorHAnsi" w:cstheme="minorBidi"/>
          <w:b/>
          <w:color w:val="002060"/>
          <w:sz w:val="20"/>
          <w:szCs w:val="20"/>
          <w:lang w:val="de-DE"/>
        </w:rPr>
      </w:pPr>
    </w:p>
    <w:p w:rsidR="00B755F6" w:rsidRPr="007610E3" w:rsidRDefault="00B755F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Wie wird in dem Fach gearbeitet?</w:t>
      </w:r>
    </w:p>
    <w:p w:rsidR="00B755F6" w:rsidRPr="007610E3" w:rsidRDefault="00B755F6" w:rsidP="0028342C">
      <w:pPr>
        <w:pStyle w:val="KeinLeerraum"/>
        <w:numPr>
          <w:ilvl w:val="0"/>
          <w:numId w:val="57"/>
        </w:numPr>
        <w:jc w:val="both"/>
        <w:rPr>
          <w:rFonts w:asciiTheme="minorHAnsi" w:hAnsiTheme="minorHAnsi"/>
          <w:lang w:val="de-DE"/>
        </w:rPr>
      </w:pPr>
      <w:r w:rsidRPr="007610E3">
        <w:rPr>
          <w:rFonts w:asciiTheme="minorHAnsi" w:hAnsiTheme="minorHAnsi"/>
          <w:lang w:val="de-DE"/>
        </w:rPr>
        <w:t xml:space="preserve">Im Bereich </w:t>
      </w:r>
      <w:r w:rsidRPr="007610E3">
        <w:rPr>
          <w:rFonts w:asciiTheme="minorHAnsi" w:hAnsiTheme="minorHAnsi"/>
          <w:b/>
          <w:i/>
          <w:lang w:val="de-DE"/>
        </w:rPr>
        <w:t>Lesen</w:t>
      </w:r>
      <w:r w:rsidRPr="007610E3">
        <w:rPr>
          <w:rFonts w:asciiTheme="minorHAnsi" w:hAnsiTheme="minorHAnsi"/>
          <w:lang w:val="de-DE"/>
        </w:rPr>
        <w:t xml:space="preserve"> geht es um das Erschließen von Texten und unterschiedlich medialen Pro</w:t>
      </w:r>
      <w:r w:rsidRPr="007610E3">
        <w:rPr>
          <w:rFonts w:asciiTheme="minorHAnsi" w:hAnsiTheme="minorHAnsi"/>
          <w:lang w:val="de-DE"/>
        </w:rPr>
        <w:lastRenderedPageBreak/>
        <w:t>dukten, wobei der Erfassung von Informationen sowie deren Verknüpfung und Einordnung eine besondere Bedeutung zukommt.</w:t>
      </w:r>
    </w:p>
    <w:p w:rsidR="00B755F6" w:rsidRPr="007610E3" w:rsidRDefault="00B755F6" w:rsidP="0028342C">
      <w:pPr>
        <w:pStyle w:val="KeinLeerraum"/>
        <w:numPr>
          <w:ilvl w:val="0"/>
          <w:numId w:val="57"/>
        </w:numPr>
        <w:jc w:val="both"/>
        <w:rPr>
          <w:rFonts w:asciiTheme="minorHAnsi" w:hAnsiTheme="minorHAnsi"/>
          <w:lang w:val="de-DE"/>
        </w:rPr>
      </w:pPr>
      <w:r w:rsidRPr="007610E3">
        <w:rPr>
          <w:rFonts w:asciiTheme="minorHAnsi" w:hAnsiTheme="minorHAnsi"/>
          <w:lang w:val="de-DE"/>
        </w:rPr>
        <w:t xml:space="preserve">Das </w:t>
      </w:r>
      <w:r w:rsidRPr="007610E3">
        <w:rPr>
          <w:rFonts w:asciiTheme="minorHAnsi" w:hAnsiTheme="minorHAnsi"/>
          <w:b/>
          <w:i/>
          <w:lang w:val="de-DE"/>
        </w:rPr>
        <w:t>Zuhören</w:t>
      </w:r>
      <w:r w:rsidRPr="007610E3">
        <w:rPr>
          <w:rFonts w:asciiTheme="minorHAnsi" w:hAnsiTheme="minorHAnsi"/>
          <w:lang w:val="de-DE"/>
        </w:rPr>
        <w:t xml:space="preserve"> bezieht sich auf das Verstehen und Verarbeiten von gesprochenen bzw. auditiv übermittelten Sprechhandlungen.</w:t>
      </w:r>
    </w:p>
    <w:p w:rsidR="00B755F6" w:rsidRPr="007610E3" w:rsidRDefault="00B755F6" w:rsidP="0028342C">
      <w:pPr>
        <w:pStyle w:val="KeinLeerraum"/>
        <w:numPr>
          <w:ilvl w:val="0"/>
          <w:numId w:val="57"/>
        </w:numPr>
        <w:jc w:val="both"/>
        <w:rPr>
          <w:rFonts w:asciiTheme="minorHAnsi" w:hAnsiTheme="minorHAnsi"/>
          <w:lang w:val="de-DE"/>
        </w:rPr>
      </w:pPr>
      <w:r w:rsidRPr="007610E3">
        <w:rPr>
          <w:rFonts w:asciiTheme="minorHAnsi" w:hAnsiTheme="minorHAnsi"/>
          <w:lang w:val="de-DE"/>
        </w:rPr>
        <w:t xml:space="preserve">Beim </w:t>
      </w:r>
      <w:r w:rsidRPr="007610E3">
        <w:rPr>
          <w:rFonts w:asciiTheme="minorHAnsi" w:hAnsiTheme="minorHAnsi"/>
          <w:b/>
          <w:i/>
          <w:lang w:val="de-DE"/>
        </w:rPr>
        <w:t>Schreiben</w:t>
      </w:r>
      <w:r w:rsidRPr="007610E3">
        <w:rPr>
          <w:rFonts w:asciiTheme="minorHAnsi" w:hAnsiTheme="minorHAnsi"/>
          <w:lang w:val="de-DE"/>
        </w:rPr>
        <w:t xml:space="preserve"> entstehen zu komplexeren fachlichen Fragestellungen eigene Texte auf Grundlage unterschiedlicher Primärtexte. Dabei stehen ein zielgerichtetes Strukturieren sowie eine angemessene sprachliche Form im Vordergrund der Textproduktion.</w:t>
      </w:r>
    </w:p>
    <w:p w:rsidR="00B755F6" w:rsidRPr="007610E3" w:rsidRDefault="00B755F6" w:rsidP="0028342C">
      <w:pPr>
        <w:pStyle w:val="KeinLeerraum"/>
        <w:numPr>
          <w:ilvl w:val="0"/>
          <w:numId w:val="57"/>
        </w:numPr>
        <w:jc w:val="both"/>
        <w:rPr>
          <w:rFonts w:asciiTheme="minorHAnsi" w:hAnsiTheme="minorHAnsi"/>
          <w:lang w:val="de-DE"/>
        </w:rPr>
      </w:pPr>
      <w:r w:rsidRPr="007610E3">
        <w:rPr>
          <w:rFonts w:asciiTheme="minorHAnsi" w:hAnsiTheme="minorHAnsi"/>
          <w:lang w:val="de-DE"/>
        </w:rPr>
        <w:t xml:space="preserve">Beim </w:t>
      </w:r>
      <w:r w:rsidRPr="007610E3">
        <w:rPr>
          <w:rFonts w:asciiTheme="minorHAnsi" w:hAnsiTheme="minorHAnsi"/>
          <w:b/>
          <w:i/>
          <w:lang w:val="de-DE"/>
        </w:rPr>
        <w:t>Sprechen</w:t>
      </w:r>
      <w:r w:rsidRPr="007610E3">
        <w:rPr>
          <w:rFonts w:asciiTheme="minorHAnsi" w:hAnsiTheme="minorHAnsi"/>
          <w:lang w:val="de-DE"/>
        </w:rPr>
        <w:t xml:space="preserve"> als Produktionsprozess steht die sachgerechte und adressatenbezogene Gestaltung der mündlichen Kommunikation im Mittelpunkt.</w:t>
      </w:r>
    </w:p>
    <w:p w:rsidR="00B755F6" w:rsidRPr="00C74A7A" w:rsidRDefault="00B755F6" w:rsidP="0028342C">
      <w:pPr>
        <w:pStyle w:val="KeinLeerraum"/>
        <w:numPr>
          <w:ilvl w:val="0"/>
          <w:numId w:val="57"/>
        </w:numPr>
        <w:jc w:val="both"/>
        <w:rPr>
          <w:rFonts w:asciiTheme="minorHAnsi" w:hAnsiTheme="minorHAnsi"/>
          <w:sz w:val="20"/>
          <w:szCs w:val="20"/>
          <w:lang w:val="de-DE"/>
        </w:rPr>
      </w:pPr>
      <w:r w:rsidRPr="007610E3">
        <w:rPr>
          <w:rFonts w:asciiTheme="minorHAnsi" w:hAnsiTheme="minorHAnsi"/>
          <w:lang w:val="de-DE"/>
        </w:rPr>
        <w:t xml:space="preserve">Zunehmend wichtiger werden in der Oberstufe die </w:t>
      </w:r>
      <w:r w:rsidRPr="007610E3">
        <w:rPr>
          <w:rFonts w:asciiTheme="minorHAnsi" w:hAnsiTheme="minorHAnsi"/>
          <w:b/>
          <w:i/>
          <w:lang w:val="de-DE"/>
        </w:rPr>
        <w:t>Reflexion</w:t>
      </w:r>
      <w:r w:rsidRPr="007610E3">
        <w:rPr>
          <w:rFonts w:asciiTheme="minorHAnsi" w:hAnsiTheme="minorHAnsi"/>
          <w:lang w:val="de-DE"/>
        </w:rPr>
        <w:t xml:space="preserve"> und </w:t>
      </w:r>
      <w:r w:rsidRPr="007610E3">
        <w:rPr>
          <w:rFonts w:asciiTheme="minorHAnsi" w:hAnsiTheme="minorHAnsi"/>
          <w:b/>
          <w:i/>
          <w:lang w:val="de-DE"/>
        </w:rPr>
        <w:t xml:space="preserve">Bewertung </w:t>
      </w:r>
      <w:r w:rsidRPr="007610E3">
        <w:rPr>
          <w:rFonts w:asciiTheme="minorHAnsi" w:hAnsiTheme="minorHAnsi"/>
          <w:lang w:val="de-DE"/>
        </w:rPr>
        <w:t>im Rahmen von v</w:t>
      </w:r>
      <w:r w:rsidR="008B1710" w:rsidRPr="007610E3">
        <w:rPr>
          <w:rFonts w:asciiTheme="minorHAnsi" w:hAnsiTheme="minorHAnsi"/>
          <w:lang w:val="de-DE"/>
        </w:rPr>
        <w:t xml:space="preserve">ertieften Analysevorgängen und im Zusammenhang mit </w:t>
      </w:r>
      <w:r w:rsidRPr="007610E3">
        <w:rPr>
          <w:rFonts w:asciiTheme="minorHAnsi" w:hAnsiTheme="minorHAnsi"/>
          <w:lang w:val="de-DE"/>
        </w:rPr>
        <w:t>einer kriteriengestützten Einschätzung von Produktionsvorgängen und -</w:t>
      </w:r>
      <w:r w:rsidR="00433214" w:rsidRPr="007610E3">
        <w:rPr>
          <w:rFonts w:asciiTheme="minorHAnsi" w:hAnsiTheme="minorHAnsi"/>
          <w:lang w:val="de-DE"/>
        </w:rPr>
        <w:t>e</w:t>
      </w:r>
      <w:r w:rsidRPr="007610E3">
        <w:rPr>
          <w:rFonts w:asciiTheme="minorHAnsi" w:hAnsiTheme="minorHAnsi"/>
          <w:lang w:val="de-DE"/>
        </w:rPr>
        <w:t xml:space="preserve">rgebnissen. </w:t>
      </w:r>
    </w:p>
    <w:p w:rsidR="00B755F6" w:rsidRPr="00C74A7A" w:rsidRDefault="00B755F6" w:rsidP="00A82C01">
      <w:pPr>
        <w:pStyle w:val="KeinLeerraum"/>
        <w:rPr>
          <w:rFonts w:asciiTheme="minorHAnsi" w:hAnsiTheme="minorHAnsi"/>
          <w:sz w:val="20"/>
          <w:szCs w:val="20"/>
          <w:lang w:val="de-DE"/>
        </w:rPr>
      </w:pPr>
    </w:p>
    <w:p w:rsidR="00B755F6" w:rsidRPr="00C74A7A" w:rsidRDefault="00B755F6" w:rsidP="0033347B">
      <w:pPr>
        <w:pStyle w:val="KeinLeerraum"/>
        <w:rPr>
          <w:rFonts w:asciiTheme="minorHAnsi" w:hAnsiTheme="minorHAnsi"/>
          <w:sz w:val="20"/>
          <w:szCs w:val="20"/>
          <w:lang w:val="de-DE"/>
        </w:rPr>
      </w:pPr>
    </w:p>
    <w:p w:rsidR="00B755F6" w:rsidRPr="003C48FB" w:rsidRDefault="00B755F6" w:rsidP="003C48FB">
      <w:pPr>
        <w:pStyle w:val="KeinLeerraum"/>
        <w:shd w:val="clear" w:color="auto" w:fill="BDD6EE" w:themeFill="accent1" w:themeFillTint="66"/>
        <w:jc w:val="center"/>
        <w:rPr>
          <w:rFonts w:asciiTheme="minorHAnsi" w:hAnsiTheme="minorHAnsi"/>
          <w:b/>
          <w:color w:val="002060"/>
          <w:sz w:val="28"/>
          <w:szCs w:val="28"/>
          <w:lang w:val="de-DE"/>
        </w:rPr>
      </w:pPr>
      <w:r w:rsidRPr="003C48FB">
        <w:rPr>
          <w:rFonts w:asciiTheme="minorHAnsi" w:hAnsiTheme="minorHAnsi"/>
          <w:b/>
          <w:color w:val="002060"/>
          <w:sz w:val="28"/>
          <w:szCs w:val="28"/>
          <w:lang w:val="de-DE"/>
        </w:rPr>
        <w:t>Fremdsprachen</w:t>
      </w:r>
    </w:p>
    <w:p w:rsidR="00B755F6" w:rsidRPr="003C48FB" w:rsidRDefault="00B755F6" w:rsidP="003C48FB">
      <w:pPr>
        <w:pStyle w:val="KeinLeerraum"/>
        <w:jc w:val="center"/>
        <w:rPr>
          <w:rFonts w:asciiTheme="minorHAnsi" w:hAnsiTheme="minorHAnsi"/>
          <w:b/>
          <w:color w:val="002060"/>
          <w:sz w:val="20"/>
          <w:szCs w:val="20"/>
          <w:lang w:val="de-DE"/>
        </w:rPr>
      </w:pPr>
    </w:p>
    <w:p w:rsidR="00B755F6" w:rsidRPr="007610E3" w:rsidRDefault="00B755F6" w:rsidP="003C48FB">
      <w:pPr>
        <w:jc w:val="both"/>
        <w:rPr>
          <w:rFonts w:asciiTheme="minorHAnsi" w:hAnsiTheme="minorHAnsi"/>
          <w:b/>
          <w:color w:val="002060"/>
          <w:lang w:val="de-DE"/>
        </w:rPr>
      </w:pPr>
      <w:r w:rsidRPr="007610E3">
        <w:rPr>
          <w:rFonts w:asciiTheme="minorHAnsi" w:hAnsiTheme="minorHAnsi"/>
          <w:b/>
          <w:color w:val="002060"/>
          <w:lang w:val="de-DE"/>
        </w:rPr>
        <w:t xml:space="preserve">Welche Bedeutung haben Fremdsprachen in der Oberstufe? </w:t>
      </w:r>
    </w:p>
    <w:p w:rsidR="00B755F6" w:rsidRPr="007610E3" w:rsidRDefault="00B755F6" w:rsidP="003C48FB">
      <w:pPr>
        <w:pStyle w:val="KeinLeerraum"/>
        <w:jc w:val="both"/>
        <w:rPr>
          <w:rFonts w:asciiTheme="minorHAnsi" w:hAnsiTheme="minorHAnsi"/>
          <w:lang w:val="de-DE"/>
        </w:rPr>
      </w:pPr>
      <w:r w:rsidRPr="007610E3">
        <w:rPr>
          <w:rFonts w:asciiTheme="minorHAnsi" w:hAnsiTheme="minorHAnsi"/>
          <w:lang w:val="de-DE"/>
        </w:rPr>
        <w:t xml:space="preserve">Fremdsprachen kommt generell ein hoher Stellenwert in der Oberstufe zu, </w:t>
      </w:r>
    </w:p>
    <w:p w:rsidR="00B755F6" w:rsidRPr="007610E3" w:rsidRDefault="000D25D1" w:rsidP="00333633">
      <w:pPr>
        <w:pStyle w:val="KeinLeerraum"/>
        <w:numPr>
          <w:ilvl w:val="0"/>
          <w:numId w:val="80"/>
        </w:numPr>
        <w:jc w:val="both"/>
        <w:rPr>
          <w:rFonts w:asciiTheme="minorHAnsi" w:hAnsiTheme="minorHAnsi"/>
          <w:lang w:val="de-DE"/>
        </w:rPr>
      </w:pPr>
      <w:r w:rsidRPr="007610E3">
        <w:rPr>
          <w:rFonts w:asciiTheme="minorHAnsi" w:hAnsiTheme="minorHAnsi"/>
          <w:lang w:val="de-DE"/>
        </w:rPr>
        <w:t>da für die Schülerinnen</w:t>
      </w:r>
      <w:r w:rsidR="00B755F6" w:rsidRPr="007610E3">
        <w:rPr>
          <w:rFonts w:asciiTheme="minorHAnsi" w:hAnsiTheme="minorHAnsi"/>
          <w:lang w:val="de-DE"/>
        </w:rPr>
        <w:t xml:space="preserve"> </w:t>
      </w:r>
      <w:r w:rsidRPr="007610E3">
        <w:rPr>
          <w:rFonts w:asciiTheme="minorHAnsi" w:hAnsiTheme="minorHAnsi"/>
          <w:lang w:val="de-DE"/>
        </w:rPr>
        <w:t xml:space="preserve">und Schüler </w:t>
      </w:r>
      <w:r w:rsidR="00B755F6" w:rsidRPr="007610E3">
        <w:rPr>
          <w:rFonts w:asciiTheme="minorHAnsi" w:hAnsiTheme="minorHAnsi"/>
          <w:lang w:val="de-DE"/>
        </w:rPr>
        <w:t>die Pflicht</w:t>
      </w:r>
      <w:r w:rsidRPr="007610E3">
        <w:rPr>
          <w:rFonts w:asciiTheme="minorHAnsi" w:hAnsiTheme="minorHAnsi"/>
          <w:lang w:val="de-DE"/>
        </w:rPr>
        <w:t xml:space="preserve"> besteht</w:t>
      </w:r>
      <w:r w:rsidR="00B755F6" w:rsidRPr="007610E3">
        <w:rPr>
          <w:rFonts w:asciiTheme="minorHAnsi" w:hAnsiTheme="minorHAnsi"/>
          <w:lang w:val="de-DE"/>
        </w:rPr>
        <w:t>, mindestens eine Fremdsprache bis zum Ende der Qualifikationsphase zu belegen,</w:t>
      </w:r>
    </w:p>
    <w:p w:rsidR="00B755F6" w:rsidRPr="007610E3" w:rsidRDefault="00B755F6" w:rsidP="000D25D1">
      <w:pPr>
        <w:pStyle w:val="KeinLeerraum"/>
        <w:numPr>
          <w:ilvl w:val="0"/>
          <w:numId w:val="80"/>
        </w:numPr>
        <w:jc w:val="both"/>
        <w:rPr>
          <w:rFonts w:asciiTheme="minorHAnsi" w:hAnsiTheme="minorHAnsi"/>
          <w:lang w:val="de-DE"/>
        </w:rPr>
      </w:pPr>
      <w:r w:rsidRPr="007610E3">
        <w:rPr>
          <w:rFonts w:asciiTheme="minorHAnsi" w:hAnsiTheme="minorHAnsi"/>
          <w:lang w:val="de-DE"/>
        </w:rPr>
        <w:t>da die individuelle Schullaufbahn entweder einen naturwissenschaftlichen oder ein</w:t>
      </w:r>
      <w:r w:rsidR="000D25D1" w:rsidRPr="007610E3">
        <w:rPr>
          <w:rFonts w:asciiTheme="minorHAnsi" w:hAnsiTheme="minorHAnsi"/>
          <w:lang w:val="de-DE"/>
        </w:rPr>
        <w:t>en</w:t>
      </w:r>
      <w:r w:rsidR="00D12FC0" w:rsidRPr="007610E3">
        <w:rPr>
          <w:rFonts w:asciiTheme="minorHAnsi" w:hAnsiTheme="minorHAnsi"/>
          <w:lang w:val="de-DE"/>
        </w:rPr>
        <w:t xml:space="preserve"> fremdsprachlichen Schwerpunkt </w:t>
      </w:r>
      <w:r w:rsidRPr="007610E3">
        <w:rPr>
          <w:rFonts w:asciiTheme="minorHAnsi" w:hAnsiTheme="minorHAnsi"/>
          <w:lang w:val="de-DE"/>
        </w:rPr>
        <w:t>mit je zwei Fächern aus dem jewe</w:t>
      </w:r>
      <w:r w:rsidR="000D25D1" w:rsidRPr="007610E3">
        <w:rPr>
          <w:rFonts w:asciiTheme="minorHAnsi" w:hAnsiTheme="minorHAnsi"/>
          <w:lang w:val="de-DE"/>
        </w:rPr>
        <w:t>iligen Bereich aufweisen muss (Schülerinnen und Schüler</w:t>
      </w:r>
      <w:r w:rsidRPr="007610E3">
        <w:rPr>
          <w:rFonts w:asciiTheme="minorHAnsi" w:hAnsiTheme="minorHAnsi"/>
          <w:lang w:val="de-DE"/>
        </w:rPr>
        <w:t xml:space="preserve">, die über sprachlich-kommunikative Kompetenzen verfügen, </w:t>
      </w:r>
      <w:r w:rsidR="000D25D1" w:rsidRPr="007610E3">
        <w:rPr>
          <w:rFonts w:asciiTheme="minorHAnsi" w:hAnsiTheme="minorHAnsi"/>
          <w:lang w:val="de-DE"/>
        </w:rPr>
        <w:t xml:space="preserve">haben </w:t>
      </w:r>
      <w:r w:rsidRPr="007610E3">
        <w:rPr>
          <w:rFonts w:asciiTheme="minorHAnsi" w:hAnsiTheme="minorHAnsi"/>
          <w:lang w:val="de-DE"/>
        </w:rPr>
        <w:t>die Möglichkeit, mit der Wahl einer weiteren Fremdsprache zusätzlich zur „Pflichtsprache“ diesen individuellen Akzent in ihrer Laufbahn zu setzen</w:t>
      </w:r>
      <w:r w:rsidR="000D25D1" w:rsidRPr="007610E3">
        <w:rPr>
          <w:rFonts w:asciiTheme="minorHAnsi" w:hAnsiTheme="minorHAnsi"/>
          <w:lang w:val="de-DE"/>
        </w:rPr>
        <w:t>)</w:t>
      </w:r>
      <w:r w:rsidRPr="007610E3">
        <w:rPr>
          <w:rFonts w:asciiTheme="minorHAnsi" w:hAnsiTheme="minorHAnsi"/>
          <w:lang w:val="de-DE"/>
        </w:rPr>
        <w:t>,</w:t>
      </w:r>
    </w:p>
    <w:p w:rsidR="00B755F6" w:rsidRPr="007610E3" w:rsidRDefault="000D25D1" w:rsidP="00333633">
      <w:pPr>
        <w:pStyle w:val="KeinLeerraum"/>
        <w:numPr>
          <w:ilvl w:val="0"/>
          <w:numId w:val="80"/>
        </w:numPr>
        <w:jc w:val="both"/>
        <w:rPr>
          <w:rFonts w:asciiTheme="minorHAnsi" w:hAnsiTheme="minorHAnsi"/>
          <w:lang w:val="de-DE"/>
        </w:rPr>
      </w:pPr>
      <w:r w:rsidRPr="007610E3">
        <w:rPr>
          <w:rFonts w:asciiTheme="minorHAnsi" w:hAnsiTheme="minorHAnsi"/>
          <w:lang w:val="de-DE"/>
        </w:rPr>
        <w:t>da Schülerinnen und Schüler</w:t>
      </w:r>
      <w:r w:rsidR="00B755F6" w:rsidRPr="007610E3">
        <w:rPr>
          <w:rFonts w:asciiTheme="minorHAnsi" w:hAnsiTheme="minorHAnsi"/>
          <w:lang w:val="de-DE"/>
        </w:rPr>
        <w:t>, die in der Sekundarstufe I noch keine zweite Fremdsprache erlernt haben, diese auf jeden Fall in der Sekundarstufe II belegen</w:t>
      </w:r>
      <w:r w:rsidR="005A1EDA" w:rsidRPr="007610E3">
        <w:rPr>
          <w:rFonts w:asciiTheme="minorHAnsi" w:hAnsiTheme="minorHAnsi"/>
          <w:lang w:val="de-DE"/>
        </w:rPr>
        <w:t xml:space="preserve"> müssen</w:t>
      </w:r>
      <w:r w:rsidR="00B755F6" w:rsidRPr="007610E3">
        <w:rPr>
          <w:rFonts w:asciiTheme="minorHAnsi" w:hAnsiTheme="minorHAnsi"/>
          <w:lang w:val="de-DE"/>
        </w:rPr>
        <w:t>.</w:t>
      </w:r>
    </w:p>
    <w:p w:rsidR="00B755F6" w:rsidRPr="00AE3677" w:rsidRDefault="00B755F6" w:rsidP="003C48FB">
      <w:pPr>
        <w:pStyle w:val="KeinLeerraum"/>
        <w:jc w:val="both"/>
        <w:rPr>
          <w:rFonts w:asciiTheme="minorHAnsi" w:hAnsiTheme="minorHAnsi"/>
          <w:sz w:val="20"/>
          <w:szCs w:val="20"/>
          <w:lang w:val="de-DE"/>
        </w:rPr>
      </w:pPr>
    </w:p>
    <w:p w:rsidR="00B755F6" w:rsidRPr="007610E3" w:rsidRDefault="00B755F6" w:rsidP="003C48FB">
      <w:pPr>
        <w:pStyle w:val="KeinLeerraum"/>
        <w:jc w:val="both"/>
        <w:rPr>
          <w:rFonts w:asciiTheme="minorHAnsi" w:hAnsiTheme="minorHAnsi"/>
          <w:b/>
          <w:color w:val="002060"/>
          <w:lang w:val="de-DE"/>
        </w:rPr>
      </w:pPr>
      <w:r w:rsidRPr="007610E3">
        <w:rPr>
          <w:rFonts w:asciiTheme="minorHAnsi" w:hAnsiTheme="minorHAnsi"/>
          <w:b/>
          <w:color w:val="002060"/>
          <w:lang w:val="de-DE"/>
        </w:rPr>
        <w:t xml:space="preserve">Welche organisatorischen Besonderheiten gibt es für </w:t>
      </w:r>
      <w:r w:rsidR="009E137C" w:rsidRPr="007610E3">
        <w:rPr>
          <w:rFonts w:asciiTheme="minorHAnsi" w:hAnsiTheme="minorHAnsi"/>
          <w:b/>
          <w:color w:val="002060"/>
          <w:lang w:val="de-DE"/>
        </w:rPr>
        <w:t xml:space="preserve">die </w:t>
      </w:r>
      <w:r w:rsidRPr="007610E3">
        <w:rPr>
          <w:rFonts w:asciiTheme="minorHAnsi" w:hAnsiTheme="minorHAnsi"/>
          <w:b/>
          <w:color w:val="002060"/>
          <w:lang w:val="de-DE"/>
        </w:rPr>
        <w:t>neu</w:t>
      </w:r>
      <w:r w:rsidR="00486E60" w:rsidRPr="007610E3">
        <w:rPr>
          <w:rFonts w:asciiTheme="minorHAnsi" w:hAnsiTheme="minorHAnsi"/>
          <w:b/>
          <w:color w:val="002060"/>
          <w:lang w:val="de-DE"/>
        </w:rPr>
        <w:t xml:space="preserve"> </w:t>
      </w:r>
      <w:r w:rsidR="009E137C" w:rsidRPr="007610E3">
        <w:rPr>
          <w:rFonts w:asciiTheme="minorHAnsi" w:hAnsiTheme="minorHAnsi"/>
          <w:b/>
          <w:color w:val="002060"/>
          <w:lang w:val="de-DE"/>
        </w:rPr>
        <w:t>einsetzende Fremdsprache</w:t>
      </w:r>
      <w:r w:rsidRPr="007610E3">
        <w:rPr>
          <w:rFonts w:asciiTheme="minorHAnsi" w:hAnsiTheme="minorHAnsi"/>
          <w:b/>
          <w:color w:val="002060"/>
          <w:lang w:val="de-DE"/>
        </w:rPr>
        <w:t>?</w:t>
      </w:r>
    </w:p>
    <w:p w:rsidR="00B755F6" w:rsidRPr="007610E3" w:rsidRDefault="00B755F6" w:rsidP="00333633">
      <w:pPr>
        <w:pStyle w:val="KeinLeerraum"/>
        <w:numPr>
          <w:ilvl w:val="0"/>
          <w:numId w:val="81"/>
        </w:numPr>
        <w:jc w:val="both"/>
        <w:rPr>
          <w:rFonts w:asciiTheme="minorHAnsi" w:eastAsiaTheme="minorHAnsi" w:hAnsiTheme="minorHAnsi"/>
          <w:lang w:val="de-DE"/>
        </w:rPr>
      </w:pPr>
      <w:r w:rsidRPr="007610E3">
        <w:rPr>
          <w:rFonts w:asciiTheme="minorHAnsi" w:eastAsiaTheme="minorHAnsi" w:hAnsiTheme="minorHAnsi"/>
          <w:lang w:val="de-DE"/>
        </w:rPr>
        <w:t>Die in der EF neu</w:t>
      </w:r>
      <w:r w:rsidR="00A808E0" w:rsidRPr="007610E3">
        <w:rPr>
          <w:rFonts w:asciiTheme="minorHAnsi" w:eastAsiaTheme="minorHAnsi" w:hAnsiTheme="minorHAnsi"/>
          <w:lang w:val="de-DE"/>
        </w:rPr>
        <w:t xml:space="preserve"> </w:t>
      </w:r>
      <w:r w:rsidRPr="007610E3">
        <w:rPr>
          <w:rFonts w:asciiTheme="minorHAnsi" w:eastAsiaTheme="minorHAnsi" w:hAnsiTheme="minorHAnsi"/>
          <w:lang w:val="de-DE"/>
        </w:rPr>
        <w:t>einsetzenden Fremdsprachenkurse finden 3-stündig statt, während die aus der Sekundarstufe I f</w:t>
      </w:r>
      <w:r w:rsidR="00D12FC0" w:rsidRPr="007610E3">
        <w:rPr>
          <w:rFonts w:asciiTheme="minorHAnsi" w:eastAsiaTheme="minorHAnsi" w:hAnsiTheme="minorHAnsi"/>
          <w:lang w:val="de-DE"/>
        </w:rPr>
        <w:t xml:space="preserve">ortgesetzten Fremdsprachen nur </w:t>
      </w:r>
      <w:r w:rsidRPr="007610E3">
        <w:rPr>
          <w:rFonts w:asciiTheme="minorHAnsi" w:eastAsiaTheme="minorHAnsi" w:hAnsiTheme="minorHAnsi"/>
          <w:lang w:val="de-DE"/>
        </w:rPr>
        <w:t>2,25 Stunden unterrichtet werden.</w:t>
      </w:r>
    </w:p>
    <w:p w:rsidR="00B755F6" w:rsidRPr="007610E3" w:rsidRDefault="00B755F6" w:rsidP="00333633">
      <w:pPr>
        <w:pStyle w:val="KeinLeerraum"/>
        <w:numPr>
          <w:ilvl w:val="0"/>
          <w:numId w:val="81"/>
        </w:numPr>
        <w:jc w:val="both"/>
        <w:rPr>
          <w:rFonts w:asciiTheme="minorHAnsi" w:eastAsiaTheme="minorHAnsi" w:hAnsiTheme="minorHAnsi"/>
          <w:lang w:val="de-DE"/>
        </w:rPr>
      </w:pPr>
      <w:r w:rsidRPr="007610E3">
        <w:rPr>
          <w:rFonts w:asciiTheme="minorHAnsi" w:eastAsiaTheme="minorHAnsi" w:hAnsiTheme="minorHAnsi"/>
          <w:lang w:val="de-DE"/>
        </w:rPr>
        <w:t>Neu</w:t>
      </w:r>
      <w:r w:rsidR="00A808E0" w:rsidRPr="007610E3">
        <w:rPr>
          <w:rFonts w:asciiTheme="minorHAnsi" w:eastAsiaTheme="minorHAnsi" w:hAnsiTheme="minorHAnsi"/>
          <w:lang w:val="de-DE"/>
        </w:rPr>
        <w:t xml:space="preserve"> </w:t>
      </w:r>
      <w:r w:rsidRPr="007610E3">
        <w:rPr>
          <w:rFonts w:asciiTheme="minorHAnsi" w:eastAsiaTheme="minorHAnsi" w:hAnsiTheme="minorHAnsi"/>
          <w:lang w:val="de-DE"/>
        </w:rPr>
        <w:t>einsetzende Fremdsprachen können nicht als Leistungskurs angeboten werden.</w:t>
      </w:r>
    </w:p>
    <w:p w:rsidR="00B755F6" w:rsidRPr="003C48FB" w:rsidRDefault="00B755F6" w:rsidP="003C48FB">
      <w:pPr>
        <w:pStyle w:val="KeinLeerraum"/>
        <w:rPr>
          <w:rFonts w:asciiTheme="minorHAnsi" w:eastAsiaTheme="minorHAnsi" w:hAnsiTheme="minorHAnsi"/>
          <w:sz w:val="20"/>
          <w:szCs w:val="20"/>
          <w:lang w:val="de-DE"/>
        </w:rPr>
      </w:pPr>
    </w:p>
    <w:p w:rsidR="00B755F6" w:rsidRPr="003C48FB" w:rsidRDefault="00B755F6" w:rsidP="003C48FB">
      <w:pPr>
        <w:pStyle w:val="KeinLeerraum"/>
        <w:rPr>
          <w:rFonts w:asciiTheme="minorHAnsi" w:eastAsiaTheme="minorHAnsi" w:hAnsiTheme="minorHAnsi"/>
          <w:sz w:val="20"/>
          <w:szCs w:val="20"/>
          <w:lang w:val="de-DE"/>
        </w:rPr>
      </w:pPr>
    </w:p>
    <w:p w:rsidR="00B755F6" w:rsidRPr="00024706" w:rsidRDefault="00B755F6" w:rsidP="003C48FB">
      <w:pPr>
        <w:pStyle w:val="KeinLeerraum"/>
        <w:shd w:val="clear" w:color="auto" w:fill="BDD6EE" w:themeFill="accent1" w:themeFillTint="66"/>
        <w:jc w:val="center"/>
        <w:rPr>
          <w:rFonts w:asciiTheme="minorHAnsi" w:hAnsiTheme="minorHAnsi"/>
          <w:b/>
          <w:color w:val="002060"/>
          <w:sz w:val="28"/>
          <w:szCs w:val="28"/>
          <w:lang w:val="de-DE"/>
        </w:rPr>
      </w:pPr>
      <w:r w:rsidRPr="00024706">
        <w:rPr>
          <w:rFonts w:asciiTheme="minorHAnsi" w:hAnsiTheme="minorHAnsi"/>
          <w:b/>
          <w:color w:val="002060"/>
          <w:sz w:val="28"/>
          <w:szCs w:val="28"/>
          <w:lang w:val="de-DE"/>
        </w:rPr>
        <w:t>Englisch</w:t>
      </w:r>
    </w:p>
    <w:p w:rsidR="003C48FB" w:rsidRDefault="003C48FB" w:rsidP="003C48FB">
      <w:pPr>
        <w:pStyle w:val="KeinLeerraum"/>
        <w:rPr>
          <w:rFonts w:asciiTheme="minorHAnsi" w:hAnsiTheme="minorHAnsi"/>
          <w:sz w:val="20"/>
          <w:szCs w:val="20"/>
          <w:lang w:val="de-DE"/>
        </w:rPr>
      </w:pPr>
    </w:p>
    <w:p w:rsidR="00B755F6" w:rsidRPr="007610E3" w:rsidRDefault="00B755F6" w:rsidP="003C48FB">
      <w:pPr>
        <w:pStyle w:val="KeinLeerraum"/>
        <w:jc w:val="both"/>
        <w:rPr>
          <w:rFonts w:asciiTheme="minorHAnsi" w:hAnsiTheme="minorHAnsi"/>
          <w:b/>
          <w:color w:val="002060"/>
          <w:lang w:val="de-DE"/>
        </w:rPr>
      </w:pPr>
      <w:r w:rsidRPr="007610E3">
        <w:rPr>
          <w:rFonts w:asciiTheme="minorHAnsi" w:hAnsiTheme="minorHAnsi"/>
          <w:b/>
          <w:color w:val="002060"/>
          <w:lang w:val="de-DE"/>
        </w:rPr>
        <w:t>Welchen Stellenwert hat das Fach Englisch in der Oberstufe?</w:t>
      </w:r>
    </w:p>
    <w:p w:rsidR="00B755F6" w:rsidRPr="007610E3" w:rsidRDefault="00A70D04" w:rsidP="00333633">
      <w:pPr>
        <w:pStyle w:val="KeinLeerraum"/>
        <w:numPr>
          <w:ilvl w:val="0"/>
          <w:numId w:val="82"/>
        </w:numPr>
        <w:jc w:val="both"/>
        <w:rPr>
          <w:rFonts w:asciiTheme="minorHAnsi" w:hAnsiTheme="minorHAnsi"/>
          <w:lang w:val="de-DE"/>
        </w:rPr>
      </w:pPr>
      <w:r w:rsidRPr="007610E3">
        <w:rPr>
          <w:rFonts w:asciiTheme="minorHAnsi" w:hAnsiTheme="minorHAnsi"/>
          <w:lang w:val="de-DE"/>
        </w:rPr>
        <w:t xml:space="preserve">Das Fach Englisch wird </w:t>
      </w:r>
      <w:r w:rsidR="00B755F6" w:rsidRPr="007610E3">
        <w:rPr>
          <w:rFonts w:asciiTheme="minorHAnsi" w:hAnsiTheme="minorHAnsi"/>
          <w:lang w:val="de-DE"/>
        </w:rPr>
        <w:t>als fortgeführt</w:t>
      </w:r>
      <w:r w:rsidRPr="007610E3">
        <w:rPr>
          <w:rFonts w:asciiTheme="minorHAnsi" w:hAnsiTheme="minorHAnsi"/>
          <w:lang w:val="de-DE"/>
        </w:rPr>
        <w:t>e Fremdsprache angeboten und</w:t>
      </w:r>
      <w:r w:rsidR="00D12FC0" w:rsidRPr="007610E3">
        <w:rPr>
          <w:rFonts w:asciiTheme="minorHAnsi" w:hAnsiTheme="minorHAnsi"/>
          <w:lang w:val="de-DE"/>
        </w:rPr>
        <w:t xml:space="preserve"> kann </w:t>
      </w:r>
      <w:r w:rsidR="00B755F6" w:rsidRPr="007610E3">
        <w:rPr>
          <w:rFonts w:asciiTheme="minorHAnsi" w:hAnsiTheme="minorHAnsi"/>
          <w:lang w:val="de-DE"/>
        </w:rPr>
        <w:t>nicht nur im Grund-, sondern</w:t>
      </w:r>
      <w:r w:rsidR="000D25D1" w:rsidRPr="007610E3">
        <w:rPr>
          <w:rFonts w:asciiTheme="minorHAnsi" w:hAnsiTheme="minorHAnsi"/>
          <w:lang w:val="de-DE"/>
        </w:rPr>
        <w:t xml:space="preserve"> auch im Leistungskursbereich </w:t>
      </w:r>
      <w:r w:rsidR="00B755F6" w:rsidRPr="007610E3">
        <w:rPr>
          <w:rFonts w:asciiTheme="minorHAnsi" w:hAnsiTheme="minorHAnsi"/>
          <w:lang w:val="de-DE"/>
        </w:rPr>
        <w:t xml:space="preserve">gewählt werden und hat folglich sowohl als schriftliches als auch als mündliches Abiturprüfungsfach eine zentrale Funktion in der gymnasialen Oberstufe. </w:t>
      </w:r>
    </w:p>
    <w:p w:rsidR="00B755F6" w:rsidRPr="00AE3677" w:rsidRDefault="00B755F6" w:rsidP="003C48FB">
      <w:pPr>
        <w:pStyle w:val="KeinLeerraum"/>
        <w:jc w:val="both"/>
        <w:rPr>
          <w:rFonts w:asciiTheme="minorHAnsi" w:hAnsiTheme="minorHAnsi"/>
          <w:sz w:val="20"/>
          <w:szCs w:val="20"/>
          <w:lang w:val="de-DE"/>
        </w:rPr>
      </w:pPr>
    </w:p>
    <w:p w:rsidR="00B755F6" w:rsidRPr="007610E3" w:rsidRDefault="006F7AFA" w:rsidP="003C48FB">
      <w:pPr>
        <w:pStyle w:val="KeinLeerraum"/>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 xml:space="preserve">Warum kommt man </w:t>
      </w:r>
      <w:r w:rsidR="00B755F6" w:rsidRPr="007610E3">
        <w:rPr>
          <w:rFonts w:asciiTheme="minorHAnsi" w:eastAsiaTheme="minorHAnsi" w:hAnsiTheme="minorHAnsi" w:cstheme="minorBidi"/>
          <w:b/>
          <w:color w:val="002060"/>
          <w:lang w:val="de-DE"/>
        </w:rPr>
        <w:t>nicht an Englisch in der Oberstufe vorbei?</w:t>
      </w:r>
    </w:p>
    <w:p w:rsidR="00B755F6" w:rsidRPr="007610E3" w:rsidRDefault="00B755F6" w:rsidP="003C48FB">
      <w:pPr>
        <w:pStyle w:val="KeinLeerraum"/>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 xml:space="preserve">Das Fach Englisch fördert </w:t>
      </w:r>
    </w:p>
    <w:p w:rsidR="00B755F6" w:rsidRPr="007610E3" w:rsidRDefault="00B755F6" w:rsidP="00333633">
      <w:pPr>
        <w:pStyle w:val="KeinLeerraum"/>
        <w:numPr>
          <w:ilvl w:val="0"/>
          <w:numId w:val="82"/>
        </w:numPr>
        <w:jc w:val="both"/>
        <w:rPr>
          <w:rFonts w:asciiTheme="minorHAnsi" w:eastAsia="Times New Roman" w:hAnsiTheme="minorHAnsi"/>
          <w:lang w:val="de-DE" w:eastAsia="de-DE"/>
        </w:rPr>
      </w:pPr>
      <w:r w:rsidRPr="007610E3">
        <w:rPr>
          <w:rFonts w:asciiTheme="minorHAnsi" w:eastAsia="Times New Roman" w:hAnsiTheme="minorHAnsi"/>
          <w:lang w:val="de-DE" w:eastAsia="de-DE"/>
        </w:rPr>
        <w:t xml:space="preserve">den kompetenten Umgang mit der Kultur und Lebenswirklichkeit englischsprachiger Länder, insbesondere den gesellschaftlichen Phänomenen, Strukturen und Diskursen, </w:t>
      </w:r>
      <w:r w:rsidR="00CD3218" w:rsidRPr="007610E3">
        <w:rPr>
          <w:rFonts w:asciiTheme="minorHAnsi" w:eastAsia="Times New Roman" w:hAnsiTheme="minorHAnsi"/>
          <w:lang w:val="de-DE" w:eastAsia="de-DE"/>
        </w:rPr>
        <w:t>der Literatur sowie den Medien,</w:t>
      </w:r>
    </w:p>
    <w:p w:rsidR="00B755F6" w:rsidRPr="007610E3" w:rsidRDefault="00B755F6" w:rsidP="00333633">
      <w:pPr>
        <w:pStyle w:val="KeinLeerraum"/>
        <w:numPr>
          <w:ilvl w:val="0"/>
          <w:numId w:val="82"/>
        </w:numPr>
        <w:jc w:val="both"/>
        <w:rPr>
          <w:rFonts w:asciiTheme="minorHAnsi" w:eastAsia="Times New Roman" w:hAnsiTheme="minorHAnsi"/>
          <w:lang w:val="de-DE" w:eastAsia="de-DE"/>
        </w:rPr>
      </w:pPr>
      <w:r w:rsidRPr="007610E3">
        <w:rPr>
          <w:rFonts w:asciiTheme="minorHAnsi" w:eastAsia="Times New Roman" w:hAnsiTheme="minorHAnsi"/>
          <w:lang w:val="de-DE" w:eastAsia="de-DE"/>
        </w:rPr>
        <w:t xml:space="preserve">die Bereitschaft der Schülerinnen und Schüler zur Selbstreflexion und die Fähigkeit, Distanz zu eigenen Sichtweisen </w:t>
      </w:r>
      <w:r w:rsidR="00CD3218" w:rsidRPr="007610E3">
        <w:rPr>
          <w:rFonts w:asciiTheme="minorHAnsi" w:eastAsia="Times New Roman" w:hAnsiTheme="minorHAnsi"/>
          <w:lang w:val="de-DE" w:eastAsia="de-DE"/>
        </w:rPr>
        <w:t>und Haltungen herzustellen,</w:t>
      </w:r>
      <w:r w:rsidRPr="007610E3">
        <w:rPr>
          <w:rFonts w:asciiTheme="minorHAnsi" w:eastAsia="Times New Roman" w:hAnsiTheme="minorHAnsi"/>
          <w:lang w:val="de-DE" w:eastAsia="de-DE"/>
        </w:rPr>
        <w:t xml:space="preserve"> </w:t>
      </w:r>
    </w:p>
    <w:p w:rsidR="00B755F6" w:rsidRPr="007610E3" w:rsidRDefault="00B755F6" w:rsidP="00333633">
      <w:pPr>
        <w:pStyle w:val="KeinLeerraum"/>
        <w:numPr>
          <w:ilvl w:val="0"/>
          <w:numId w:val="82"/>
        </w:numPr>
        <w:jc w:val="both"/>
        <w:rPr>
          <w:rFonts w:asciiTheme="minorHAnsi" w:eastAsia="Times New Roman" w:hAnsiTheme="minorHAnsi"/>
          <w:lang w:val="de-DE" w:eastAsia="de-DE"/>
        </w:rPr>
      </w:pPr>
      <w:r w:rsidRPr="007610E3">
        <w:rPr>
          <w:rFonts w:asciiTheme="minorHAnsi" w:eastAsia="Times New Roman" w:hAnsiTheme="minorHAnsi"/>
          <w:lang w:val="de-DE" w:eastAsia="de-DE"/>
        </w:rPr>
        <w:t>das globale Verständnis für kulturell anders geprägte Lebensw</w:t>
      </w:r>
      <w:r w:rsidR="00CD3218" w:rsidRPr="007610E3">
        <w:rPr>
          <w:rFonts w:asciiTheme="minorHAnsi" w:eastAsia="Times New Roman" w:hAnsiTheme="minorHAnsi"/>
          <w:lang w:val="de-DE" w:eastAsia="de-DE"/>
        </w:rPr>
        <w:t>irklichkeiten, Normen und Werte,</w:t>
      </w:r>
      <w:r w:rsidR="003C48FB" w:rsidRPr="007610E3">
        <w:rPr>
          <w:rFonts w:asciiTheme="minorHAnsi" w:eastAsia="Times New Roman" w:hAnsiTheme="minorHAnsi"/>
          <w:lang w:val="de-DE" w:eastAsia="de-DE"/>
        </w:rPr>
        <w:t xml:space="preserve"> </w:t>
      </w:r>
      <w:r w:rsidR="000D25D1" w:rsidRPr="007610E3">
        <w:rPr>
          <w:rFonts w:asciiTheme="minorHAnsi" w:eastAsia="Times New Roman" w:hAnsiTheme="minorHAnsi"/>
          <w:lang w:val="de-DE" w:eastAsia="de-DE"/>
        </w:rPr>
        <w:t xml:space="preserve">ferner </w:t>
      </w:r>
      <w:r w:rsidRPr="007610E3">
        <w:rPr>
          <w:rFonts w:asciiTheme="minorHAnsi" w:eastAsiaTheme="minorHAnsi" w:hAnsiTheme="minorHAnsi" w:cstheme="minorBidi"/>
          <w:lang w:val="de-DE"/>
        </w:rPr>
        <w:t>kontinuierlich die Text- und Medienkompetenz und dadurch auch die Entwicklung individueller Mehrsprachigkeit.</w:t>
      </w:r>
    </w:p>
    <w:p w:rsidR="00B755F6" w:rsidRPr="00AE3677" w:rsidRDefault="00B755F6" w:rsidP="003C48FB">
      <w:pPr>
        <w:pStyle w:val="KeinLeerraum"/>
        <w:jc w:val="both"/>
        <w:rPr>
          <w:rFonts w:asciiTheme="minorHAnsi" w:eastAsiaTheme="minorHAnsi" w:hAnsiTheme="minorHAnsi"/>
          <w:b/>
          <w:color w:val="002060"/>
          <w:sz w:val="20"/>
          <w:szCs w:val="20"/>
          <w:lang w:val="de-DE"/>
        </w:rPr>
      </w:pPr>
    </w:p>
    <w:p w:rsidR="00AE3677" w:rsidRDefault="00AE3677">
      <w:pPr>
        <w:widowControl/>
        <w:spacing w:after="160" w:line="259" w:lineRule="auto"/>
        <w:rPr>
          <w:rFonts w:asciiTheme="minorHAnsi" w:eastAsiaTheme="minorHAnsi" w:hAnsiTheme="minorHAnsi"/>
          <w:b/>
          <w:color w:val="002060"/>
          <w:lang w:val="de-DE"/>
        </w:rPr>
      </w:pPr>
      <w:r>
        <w:rPr>
          <w:rFonts w:asciiTheme="minorHAnsi" w:eastAsiaTheme="minorHAnsi" w:hAnsiTheme="minorHAnsi"/>
          <w:b/>
          <w:color w:val="002060"/>
          <w:lang w:val="de-DE"/>
        </w:rPr>
        <w:br w:type="page"/>
      </w:r>
    </w:p>
    <w:p w:rsidR="00B755F6" w:rsidRPr="007610E3" w:rsidRDefault="00B755F6" w:rsidP="003C48FB">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lastRenderedPageBreak/>
        <w:t>Welche Inhalte werden zu diesem Zweck bearbeitet?</w:t>
      </w:r>
    </w:p>
    <w:p w:rsidR="00B755F6" w:rsidRPr="007610E3" w:rsidRDefault="00B755F6" w:rsidP="0028342C">
      <w:pPr>
        <w:pStyle w:val="KeinLeerraum"/>
        <w:numPr>
          <w:ilvl w:val="0"/>
          <w:numId w:val="58"/>
        </w:numPr>
        <w:jc w:val="both"/>
        <w:rPr>
          <w:rFonts w:asciiTheme="minorHAnsi" w:hAnsiTheme="minorHAnsi"/>
          <w:lang w:val="de-DE"/>
        </w:rPr>
      </w:pPr>
      <w:r w:rsidRPr="007610E3">
        <w:rPr>
          <w:rFonts w:asciiTheme="minorHAnsi" w:hAnsiTheme="minorHAnsi"/>
          <w:lang w:val="de-DE"/>
        </w:rPr>
        <w:t>Es gibt insgesamt drei große soziokulturelle Themenbereiche, die sowohl in der Einführungs- als auch in der Qualifikationsphase mit jeweils unterschiedlichen Schwerpunktsetzungen behandelt werden:</w:t>
      </w:r>
    </w:p>
    <w:p w:rsidR="00B755F6" w:rsidRPr="007610E3" w:rsidRDefault="00B755F6" w:rsidP="00CD3218">
      <w:pPr>
        <w:pStyle w:val="KeinLeerraum"/>
        <w:ind w:left="1440"/>
        <w:jc w:val="both"/>
        <w:rPr>
          <w:rFonts w:asciiTheme="minorHAnsi" w:hAnsiTheme="minorHAnsi"/>
          <w:lang w:val="de-DE"/>
        </w:rPr>
      </w:pPr>
      <w:r w:rsidRPr="007610E3">
        <w:rPr>
          <w:rFonts w:asciiTheme="minorHAnsi" w:hAnsiTheme="minorHAnsi"/>
          <w:u w:val="single"/>
          <w:lang w:val="de-DE"/>
        </w:rPr>
        <w:t>Alltagswirklichkeiten und Zukunftspers</w:t>
      </w:r>
      <w:r w:rsidR="00CD3218" w:rsidRPr="007610E3">
        <w:rPr>
          <w:rFonts w:asciiTheme="minorHAnsi" w:hAnsiTheme="minorHAnsi"/>
          <w:u w:val="single"/>
          <w:lang w:val="de-DE"/>
        </w:rPr>
        <w:t>pektiven junger Erwachsener, z.</w:t>
      </w:r>
      <w:r w:rsidRPr="007610E3">
        <w:rPr>
          <w:rFonts w:asciiTheme="minorHAnsi" w:hAnsiTheme="minorHAnsi"/>
          <w:u w:val="single"/>
          <w:lang w:val="de-DE"/>
        </w:rPr>
        <w:t>B.:</w:t>
      </w:r>
    </w:p>
    <w:p w:rsidR="00B755F6" w:rsidRPr="007610E3" w:rsidRDefault="00B755F6" w:rsidP="00CD3218">
      <w:pPr>
        <w:pStyle w:val="KeinLeerraum"/>
        <w:ind w:left="1428" w:firstLine="696"/>
        <w:jc w:val="both"/>
        <w:rPr>
          <w:rFonts w:asciiTheme="minorHAnsi" w:hAnsiTheme="minorHAnsi"/>
          <w:lang w:val="de-DE"/>
        </w:rPr>
      </w:pPr>
      <w:r w:rsidRPr="007610E3">
        <w:rPr>
          <w:rFonts w:asciiTheme="minorHAnsi" w:hAnsiTheme="minorHAnsi"/>
          <w:lang w:val="de-DE"/>
        </w:rPr>
        <w:t>Lebensentwürfe</w:t>
      </w:r>
    </w:p>
    <w:p w:rsidR="00B755F6" w:rsidRPr="007610E3" w:rsidRDefault="00B755F6" w:rsidP="00CD3218">
      <w:pPr>
        <w:pStyle w:val="KeinLeerraum"/>
        <w:ind w:left="1416" w:firstLine="708"/>
        <w:jc w:val="both"/>
        <w:rPr>
          <w:rFonts w:asciiTheme="minorHAnsi" w:hAnsiTheme="minorHAnsi"/>
          <w:lang w:val="de-DE"/>
        </w:rPr>
      </w:pPr>
      <w:r w:rsidRPr="007610E3">
        <w:rPr>
          <w:rFonts w:asciiTheme="minorHAnsi" w:hAnsiTheme="minorHAnsi"/>
          <w:lang w:val="de-DE"/>
        </w:rPr>
        <w:t>Ausbildung, Studium, Berufe international</w:t>
      </w:r>
    </w:p>
    <w:p w:rsidR="00B755F6" w:rsidRPr="007610E3" w:rsidRDefault="00B755F6" w:rsidP="00CD3218">
      <w:pPr>
        <w:pStyle w:val="KeinLeerraum"/>
        <w:ind w:left="720" w:firstLine="696"/>
        <w:jc w:val="both"/>
        <w:rPr>
          <w:rFonts w:asciiTheme="minorHAnsi" w:hAnsiTheme="minorHAnsi"/>
          <w:u w:val="single"/>
          <w:lang w:val="de-DE"/>
        </w:rPr>
      </w:pPr>
      <w:r w:rsidRPr="007610E3">
        <w:rPr>
          <w:rFonts w:asciiTheme="minorHAnsi" w:hAnsiTheme="minorHAnsi"/>
          <w:u w:val="single"/>
          <w:lang w:val="de-DE"/>
        </w:rPr>
        <w:t>Politische, soziale und kulturelle Wirklichkeiten, z.B.:</w:t>
      </w:r>
    </w:p>
    <w:p w:rsidR="00B755F6" w:rsidRPr="007610E3" w:rsidRDefault="00B755F6" w:rsidP="00CD3218">
      <w:pPr>
        <w:pStyle w:val="KeinLeerraum"/>
        <w:ind w:left="1416" w:firstLine="708"/>
        <w:jc w:val="both"/>
        <w:rPr>
          <w:rFonts w:asciiTheme="minorHAnsi" w:hAnsiTheme="minorHAnsi"/>
          <w:lang w:val="de-DE"/>
        </w:rPr>
      </w:pPr>
      <w:r w:rsidRPr="007610E3">
        <w:rPr>
          <w:rFonts w:asciiTheme="minorHAnsi" w:hAnsiTheme="minorHAnsi"/>
          <w:lang w:val="de-DE"/>
        </w:rPr>
        <w:t>Der Amerikanische Traum – Lebenswirklichkeiten und Visionen in den USA</w:t>
      </w:r>
    </w:p>
    <w:p w:rsidR="00B755F6" w:rsidRPr="007610E3" w:rsidRDefault="00B755F6" w:rsidP="00CD3218">
      <w:pPr>
        <w:pStyle w:val="KeinLeerraum"/>
        <w:ind w:left="1416" w:firstLine="708"/>
        <w:jc w:val="both"/>
        <w:rPr>
          <w:rFonts w:asciiTheme="minorHAnsi" w:hAnsiTheme="minorHAnsi"/>
          <w:lang w:val="de-DE"/>
        </w:rPr>
      </w:pPr>
      <w:r w:rsidRPr="007610E3">
        <w:rPr>
          <w:rFonts w:asciiTheme="minorHAnsi" w:hAnsiTheme="minorHAnsi"/>
          <w:lang w:val="de-DE"/>
        </w:rPr>
        <w:t>Medien in ihrer Bedeutung für den Einzelnen und die Gesellschaft</w:t>
      </w:r>
    </w:p>
    <w:p w:rsidR="00B755F6" w:rsidRPr="007610E3" w:rsidRDefault="00B755F6" w:rsidP="00CD3218">
      <w:pPr>
        <w:pStyle w:val="KeinLeerraum"/>
        <w:ind w:left="1416" w:firstLine="708"/>
        <w:jc w:val="both"/>
        <w:rPr>
          <w:rFonts w:asciiTheme="minorHAnsi" w:hAnsiTheme="minorHAnsi"/>
          <w:lang w:val="de-DE"/>
        </w:rPr>
      </w:pPr>
      <w:r w:rsidRPr="007610E3">
        <w:rPr>
          <w:rFonts w:asciiTheme="minorHAnsi" w:hAnsiTheme="minorHAnsi"/>
          <w:lang w:val="de-DE"/>
        </w:rPr>
        <w:t>Postkolonialismus – Lebenswirklichkeiten in anglophonen Kulturräumen</w:t>
      </w:r>
    </w:p>
    <w:p w:rsidR="00B755F6" w:rsidRPr="007610E3" w:rsidRDefault="00B755F6" w:rsidP="00CD3218">
      <w:pPr>
        <w:pStyle w:val="KeinLeerraum"/>
        <w:ind w:left="708" w:firstLine="708"/>
        <w:jc w:val="both"/>
        <w:rPr>
          <w:rFonts w:asciiTheme="minorHAnsi" w:hAnsiTheme="minorHAnsi"/>
          <w:u w:val="single"/>
          <w:lang w:val="de-DE"/>
        </w:rPr>
      </w:pPr>
      <w:r w:rsidRPr="007610E3">
        <w:rPr>
          <w:rFonts w:asciiTheme="minorHAnsi" w:hAnsiTheme="minorHAnsi"/>
          <w:u w:val="single"/>
          <w:lang w:val="de-DE"/>
        </w:rPr>
        <w:t>Globale Herausforderungen und Zukunftsvisionen, z.B.:</w:t>
      </w:r>
    </w:p>
    <w:p w:rsidR="00B755F6" w:rsidRPr="007610E3" w:rsidRDefault="00B755F6" w:rsidP="00CD3218">
      <w:pPr>
        <w:pStyle w:val="KeinLeerraum"/>
        <w:ind w:left="1416" w:firstLine="708"/>
        <w:jc w:val="both"/>
        <w:rPr>
          <w:rFonts w:asciiTheme="minorHAnsi" w:hAnsiTheme="minorHAnsi"/>
          <w:lang w:val="de-DE"/>
        </w:rPr>
      </w:pPr>
      <w:r w:rsidRPr="007610E3">
        <w:rPr>
          <w:rFonts w:asciiTheme="minorHAnsi" w:hAnsiTheme="minorHAnsi"/>
          <w:lang w:val="de-DE"/>
        </w:rPr>
        <w:t>Chancen und Risiken der Globalisierung</w:t>
      </w:r>
    </w:p>
    <w:p w:rsidR="00B755F6" w:rsidRPr="00AE3677" w:rsidRDefault="00B755F6" w:rsidP="00CD3218">
      <w:pPr>
        <w:pStyle w:val="KeinLeerraum"/>
        <w:jc w:val="both"/>
        <w:rPr>
          <w:rFonts w:asciiTheme="minorHAnsi" w:hAnsiTheme="minorHAnsi" w:cstheme="minorBidi"/>
          <w:b/>
          <w:color w:val="002060"/>
          <w:sz w:val="20"/>
          <w:szCs w:val="20"/>
          <w:lang w:val="de-DE"/>
        </w:rPr>
      </w:pPr>
    </w:p>
    <w:p w:rsidR="00B755F6" w:rsidRPr="007610E3" w:rsidRDefault="00B755F6" w:rsidP="00CD3218">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Wie wird in dem Fach gearbeitet?</w:t>
      </w:r>
    </w:p>
    <w:p w:rsidR="0025182D" w:rsidRPr="007610E3" w:rsidRDefault="00B755F6" w:rsidP="0028342C">
      <w:pPr>
        <w:pStyle w:val="KeinLeerraum"/>
        <w:numPr>
          <w:ilvl w:val="0"/>
          <w:numId w:val="58"/>
        </w:numPr>
        <w:jc w:val="both"/>
        <w:rPr>
          <w:rFonts w:asciiTheme="minorHAnsi" w:hAnsiTheme="minorHAnsi"/>
          <w:lang w:val="de-DE"/>
        </w:rPr>
      </w:pPr>
      <w:r w:rsidRPr="007610E3">
        <w:rPr>
          <w:rFonts w:asciiTheme="minorHAnsi" w:hAnsiTheme="minorHAnsi"/>
          <w:lang w:val="de-DE"/>
        </w:rPr>
        <w:t>Eingebettet in die ob</w:t>
      </w:r>
      <w:r w:rsidR="005D55FC" w:rsidRPr="007610E3">
        <w:rPr>
          <w:rFonts w:asciiTheme="minorHAnsi" w:hAnsiTheme="minorHAnsi"/>
          <w:lang w:val="de-DE"/>
        </w:rPr>
        <w:t>en genannten Themenbereiche wird die Analyse</w:t>
      </w:r>
      <w:r w:rsidRPr="007610E3">
        <w:rPr>
          <w:rFonts w:asciiTheme="minorHAnsi" w:hAnsiTheme="minorHAnsi"/>
          <w:lang w:val="de-DE"/>
        </w:rPr>
        <w:t xml:space="preserve"> </w:t>
      </w:r>
      <w:r w:rsidR="005D55FC" w:rsidRPr="007610E3">
        <w:rPr>
          <w:rFonts w:asciiTheme="minorHAnsi" w:hAnsiTheme="minorHAnsi"/>
          <w:lang w:val="de-DE"/>
        </w:rPr>
        <w:t xml:space="preserve">unterschiedlicher repräsentativer Textsorten </w:t>
      </w:r>
      <w:r w:rsidR="007177B9" w:rsidRPr="007610E3">
        <w:rPr>
          <w:rFonts w:asciiTheme="minorHAnsi" w:hAnsiTheme="minorHAnsi"/>
          <w:lang w:val="de-DE"/>
        </w:rPr>
        <w:t xml:space="preserve">eingeübt, z.B. das Analysieren von </w:t>
      </w:r>
      <w:r w:rsidRPr="007610E3">
        <w:rPr>
          <w:rFonts w:asciiTheme="minorHAnsi" w:hAnsiTheme="minorHAnsi"/>
          <w:lang w:val="de-DE"/>
        </w:rPr>
        <w:t>Sachtext</w:t>
      </w:r>
      <w:r w:rsidR="007177B9" w:rsidRPr="007610E3">
        <w:rPr>
          <w:rFonts w:asciiTheme="minorHAnsi" w:hAnsiTheme="minorHAnsi"/>
          <w:lang w:val="de-DE"/>
        </w:rPr>
        <w:t>en</w:t>
      </w:r>
      <w:r w:rsidRPr="007610E3">
        <w:rPr>
          <w:rFonts w:asciiTheme="minorHAnsi" w:hAnsiTheme="minorHAnsi"/>
          <w:lang w:val="de-DE"/>
        </w:rPr>
        <w:t xml:space="preserve"> (Bericht, Kommentar), literarische</w:t>
      </w:r>
      <w:r w:rsidR="007177B9" w:rsidRPr="007610E3">
        <w:rPr>
          <w:rFonts w:asciiTheme="minorHAnsi" w:hAnsiTheme="minorHAnsi"/>
          <w:lang w:val="de-DE"/>
        </w:rPr>
        <w:t>n</w:t>
      </w:r>
      <w:r w:rsidRPr="007610E3">
        <w:rPr>
          <w:rFonts w:asciiTheme="minorHAnsi" w:hAnsiTheme="minorHAnsi"/>
          <w:lang w:val="de-DE"/>
        </w:rPr>
        <w:t xml:space="preserve"> Texte</w:t>
      </w:r>
      <w:r w:rsidR="007177B9" w:rsidRPr="007610E3">
        <w:rPr>
          <w:rFonts w:asciiTheme="minorHAnsi" w:hAnsiTheme="minorHAnsi"/>
          <w:lang w:val="de-DE"/>
        </w:rPr>
        <w:t>n</w:t>
      </w:r>
      <w:r w:rsidR="000D25D1" w:rsidRPr="007610E3">
        <w:rPr>
          <w:rFonts w:asciiTheme="minorHAnsi" w:hAnsiTheme="minorHAnsi"/>
          <w:lang w:val="de-DE"/>
        </w:rPr>
        <w:t xml:space="preserve"> </w:t>
      </w:r>
      <w:r w:rsidRPr="007610E3">
        <w:rPr>
          <w:rFonts w:asciiTheme="minorHAnsi" w:hAnsiTheme="minorHAnsi"/>
          <w:lang w:val="de-DE"/>
        </w:rPr>
        <w:t>(Erzählungen, Gedichte, Dramen), diskontinuierliche</w:t>
      </w:r>
      <w:r w:rsidR="007177B9" w:rsidRPr="007610E3">
        <w:rPr>
          <w:rFonts w:asciiTheme="minorHAnsi" w:hAnsiTheme="minorHAnsi"/>
          <w:lang w:val="de-DE"/>
        </w:rPr>
        <w:t>n</w:t>
      </w:r>
      <w:r w:rsidRPr="007610E3">
        <w:rPr>
          <w:rFonts w:asciiTheme="minorHAnsi" w:hAnsiTheme="minorHAnsi"/>
          <w:lang w:val="de-DE"/>
        </w:rPr>
        <w:t xml:space="preserve"> Texte</w:t>
      </w:r>
      <w:r w:rsidR="007177B9" w:rsidRPr="007610E3">
        <w:rPr>
          <w:rFonts w:asciiTheme="minorHAnsi" w:hAnsiTheme="minorHAnsi"/>
          <w:lang w:val="de-DE"/>
        </w:rPr>
        <w:t>n</w:t>
      </w:r>
      <w:r w:rsidR="005D55FC" w:rsidRPr="007610E3">
        <w:rPr>
          <w:rFonts w:asciiTheme="minorHAnsi" w:hAnsiTheme="minorHAnsi"/>
          <w:lang w:val="de-DE"/>
        </w:rPr>
        <w:t xml:space="preserve"> (Bild-Text-Kombinationen) und</w:t>
      </w:r>
      <w:r w:rsidRPr="007610E3">
        <w:rPr>
          <w:rFonts w:asciiTheme="minorHAnsi" w:hAnsiTheme="minorHAnsi"/>
          <w:lang w:val="de-DE"/>
        </w:rPr>
        <w:t xml:space="preserve"> medial vermittelte</w:t>
      </w:r>
      <w:r w:rsidR="007177B9" w:rsidRPr="007610E3">
        <w:rPr>
          <w:rFonts w:asciiTheme="minorHAnsi" w:hAnsiTheme="minorHAnsi"/>
          <w:lang w:val="de-DE"/>
        </w:rPr>
        <w:t>n</w:t>
      </w:r>
      <w:r w:rsidRPr="007610E3">
        <w:rPr>
          <w:rFonts w:asciiTheme="minorHAnsi" w:hAnsiTheme="minorHAnsi"/>
          <w:lang w:val="de-DE"/>
        </w:rPr>
        <w:t xml:space="preserve"> Texte</w:t>
      </w:r>
      <w:r w:rsidR="007177B9" w:rsidRPr="007610E3">
        <w:rPr>
          <w:rFonts w:asciiTheme="minorHAnsi" w:hAnsiTheme="minorHAnsi"/>
          <w:lang w:val="de-DE"/>
        </w:rPr>
        <w:t>n</w:t>
      </w:r>
      <w:r w:rsidRPr="007610E3">
        <w:rPr>
          <w:rFonts w:asciiTheme="minorHAnsi" w:hAnsiTheme="minorHAnsi"/>
          <w:lang w:val="de-DE"/>
        </w:rPr>
        <w:t xml:space="preserve"> (Songs, Podcasts, Spielfilmauszüge, Blogs)</w:t>
      </w:r>
      <w:r w:rsidR="005A1EDA" w:rsidRPr="007610E3">
        <w:rPr>
          <w:rFonts w:asciiTheme="minorHAnsi" w:hAnsiTheme="minorHAnsi"/>
          <w:lang w:val="de-DE"/>
        </w:rPr>
        <w:t>.</w:t>
      </w:r>
    </w:p>
    <w:p w:rsidR="00B755F6" w:rsidRPr="007610E3" w:rsidRDefault="00B755F6" w:rsidP="0028342C">
      <w:pPr>
        <w:pStyle w:val="KeinLeerraum"/>
        <w:numPr>
          <w:ilvl w:val="0"/>
          <w:numId w:val="58"/>
        </w:numPr>
        <w:jc w:val="both"/>
        <w:rPr>
          <w:rFonts w:asciiTheme="minorHAnsi" w:hAnsiTheme="minorHAnsi"/>
          <w:lang w:val="de-DE"/>
        </w:rPr>
      </w:pPr>
      <w:r w:rsidRPr="007610E3">
        <w:rPr>
          <w:rFonts w:asciiTheme="minorHAnsi" w:hAnsiTheme="minorHAnsi"/>
          <w:lang w:val="de-DE"/>
        </w:rPr>
        <w:t>Im schriftlichen Berei</w:t>
      </w:r>
      <w:r w:rsidR="005A1EDA" w:rsidRPr="007610E3">
        <w:rPr>
          <w:rFonts w:asciiTheme="minorHAnsi" w:hAnsiTheme="minorHAnsi"/>
          <w:lang w:val="de-DE"/>
        </w:rPr>
        <w:t>ch des Unterrichts wird anhand</w:t>
      </w:r>
      <w:r w:rsidRPr="007610E3">
        <w:rPr>
          <w:rFonts w:asciiTheme="minorHAnsi" w:hAnsiTheme="minorHAnsi"/>
          <w:lang w:val="de-DE"/>
        </w:rPr>
        <w:t xml:space="preserve"> dieser Texte vor allem das kriteriengeleitete Verfassen unterschiedlicher Textsorten geschult, z.B. Mitteilungsabsichten formulieren, Analysen, Argumentationen, Interpretationen, Standpunkte beschreiben, begründen und abwägen, Stellungnahmen, Perspektivenwechsel vornehmen</w:t>
      </w:r>
      <w:r w:rsidR="005A1EDA" w:rsidRPr="007610E3">
        <w:rPr>
          <w:rFonts w:asciiTheme="minorHAnsi" w:hAnsiTheme="minorHAnsi"/>
          <w:lang w:val="de-DE"/>
        </w:rPr>
        <w:t>.</w:t>
      </w:r>
    </w:p>
    <w:p w:rsidR="00B755F6" w:rsidRPr="007610E3" w:rsidRDefault="00B755F6" w:rsidP="0028342C">
      <w:pPr>
        <w:pStyle w:val="KeinLeerraum"/>
        <w:numPr>
          <w:ilvl w:val="0"/>
          <w:numId w:val="58"/>
        </w:numPr>
        <w:jc w:val="both"/>
        <w:rPr>
          <w:rFonts w:asciiTheme="minorHAnsi" w:hAnsiTheme="minorHAnsi"/>
          <w:b/>
          <w:lang w:val="de-DE"/>
        </w:rPr>
      </w:pPr>
      <w:r w:rsidRPr="007610E3">
        <w:rPr>
          <w:rFonts w:asciiTheme="minorHAnsi" w:hAnsiTheme="minorHAnsi"/>
          <w:lang w:val="de-DE"/>
        </w:rPr>
        <w:t>Im mündlic</w:t>
      </w:r>
      <w:r w:rsidR="005A1EDA" w:rsidRPr="007610E3">
        <w:rPr>
          <w:rFonts w:asciiTheme="minorHAnsi" w:hAnsiTheme="minorHAnsi"/>
          <w:lang w:val="de-DE"/>
        </w:rPr>
        <w:t xml:space="preserve">hen Bereich des Unterrichts </w:t>
      </w:r>
      <w:r w:rsidR="0025182D" w:rsidRPr="007610E3">
        <w:rPr>
          <w:rFonts w:asciiTheme="minorHAnsi" w:hAnsiTheme="minorHAnsi"/>
          <w:lang w:val="de-DE"/>
        </w:rPr>
        <w:t>wird</w:t>
      </w:r>
      <w:r w:rsidRPr="007610E3">
        <w:rPr>
          <w:rFonts w:asciiTheme="minorHAnsi" w:hAnsiTheme="minorHAnsi"/>
          <w:lang w:val="de-DE"/>
        </w:rPr>
        <w:t xml:space="preserve"> das zusammenhängende, adressatengerechte und situationsangemessene Sprec</w:t>
      </w:r>
      <w:r w:rsidR="005A1EDA" w:rsidRPr="007610E3">
        <w:rPr>
          <w:rFonts w:asciiTheme="minorHAnsi" w:hAnsiTheme="minorHAnsi"/>
          <w:lang w:val="de-DE"/>
        </w:rPr>
        <w:t xml:space="preserve">hen in der Zielsprache </w:t>
      </w:r>
      <w:r w:rsidR="00AD5D98" w:rsidRPr="007610E3">
        <w:rPr>
          <w:rFonts w:asciiTheme="minorHAnsi" w:hAnsiTheme="minorHAnsi"/>
          <w:lang w:val="de-DE"/>
        </w:rPr>
        <w:t xml:space="preserve">geschult </w:t>
      </w:r>
      <w:r w:rsidR="005A1EDA" w:rsidRPr="007610E3">
        <w:rPr>
          <w:rFonts w:asciiTheme="minorHAnsi" w:hAnsiTheme="minorHAnsi"/>
          <w:lang w:val="de-DE"/>
        </w:rPr>
        <w:t>(</w:t>
      </w:r>
      <w:r w:rsidRPr="007610E3">
        <w:rPr>
          <w:rFonts w:asciiTheme="minorHAnsi" w:hAnsiTheme="minorHAnsi"/>
          <w:lang w:val="de-DE"/>
        </w:rPr>
        <w:t>z.B. anhand von Diskussionen, Sprachmittlungen,</w:t>
      </w:r>
      <w:r w:rsidR="00AD5D98" w:rsidRPr="007610E3">
        <w:rPr>
          <w:rFonts w:asciiTheme="minorHAnsi" w:hAnsiTheme="minorHAnsi"/>
          <w:lang w:val="de-DE"/>
        </w:rPr>
        <w:t xml:space="preserve"> Rollenspielen, Stellungnahmen, </w:t>
      </w:r>
      <w:r w:rsidRPr="007610E3">
        <w:rPr>
          <w:rFonts w:asciiTheme="minorHAnsi" w:hAnsiTheme="minorHAnsi"/>
          <w:lang w:val="de-DE"/>
        </w:rPr>
        <w:t>Präsentationen</w:t>
      </w:r>
      <w:r w:rsidR="00AD5D98" w:rsidRPr="007610E3">
        <w:rPr>
          <w:rFonts w:asciiTheme="minorHAnsi" w:hAnsiTheme="minorHAnsi"/>
          <w:lang w:val="de-DE"/>
        </w:rPr>
        <w:t xml:space="preserve"> und durch die </w:t>
      </w:r>
      <w:r w:rsidRPr="007610E3">
        <w:rPr>
          <w:rFonts w:asciiTheme="minorHAnsi" w:hAnsiTheme="minorHAnsi"/>
          <w:lang w:val="de-DE"/>
        </w:rPr>
        <w:t>Darstellung und Beurteilung von Sachverhalten und Positionen</w:t>
      </w:r>
      <w:r w:rsidR="00AD5D98" w:rsidRPr="007610E3">
        <w:rPr>
          <w:rFonts w:asciiTheme="minorHAnsi" w:hAnsiTheme="minorHAnsi"/>
          <w:lang w:val="de-DE"/>
        </w:rPr>
        <w:t>)</w:t>
      </w:r>
      <w:r w:rsidRPr="007610E3">
        <w:rPr>
          <w:rFonts w:asciiTheme="minorHAnsi" w:hAnsiTheme="minorHAnsi"/>
          <w:lang w:val="de-DE"/>
        </w:rPr>
        <w:t>.</w:t>
      </w:r>
    </w:p>
    <w:p w:rsidR="00B755F6" w:rsidRPr="00AE3677" w:rsidRDefault="00B755F6" w:rsidP="00CD3218">
      <w:pPr>
        <w:pStyle w:val="KeinLeerraum"/>
        <w:jc w:val="both"/>
        <w:rPr>
          <w:rFonts w:asciiTheme="minorHAnsi" w:hAnsiTheme="minorHAnsi"/>
          <w:b/>
          <w:sz w:val="20"/>
          <w:szCs w:val="20"/>
          <w:lang w:val="de-DE"/>
        </w:rPr>
      </w:pPr>
      <w:r w:rsidRPr="007610E3">
        <w:rPr>
          <w:rFonts w:asciiTheme="minorHAnsi" w:hAnsiTheme="minorHAnsi"/>
          <w:b/>
          <w:lang w:val="de-DE"/>
        </w:rPr>
        <w:t xml:space="preserve"> </w:t>
      </w:r>
    </w:p>
    <w:p w:rsidR="00B755F6" w:rsidRPr="007610E3" w:rsidRDefault="00B755F6" w:rsidP="00CD3218">
      <w:pPr>
        <w:widowControl/>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Kompetenzbereiche werden gefördert?</w:t>
      </w:r>
    </w:p>
    <w:p w:rsidR="00B755F6" w:rsidRPr="007610E3" w:rsidRDefault="00B755F6" w:rsidP="00333633">
      <w:pPr>
        <w:pStyle w:val="KeinLeerraum"/>
        <w:numPr>
          <w:ilvl w:val="0"/>
          <w:numId w:val="116"/>
        </w:numPr>
        <w:rPr>
          <w:rFonts w:asciiTheme="minorHAnsi" w:hAnsiTheme="minorHAnsi"/>
          <w:lang w:val="de-DE" w:eastAsia="de-DE"/>
        </w:rPr>
      </w:pPr>
      <w:r w:rsidRPr="007610E3">
        <w:rPr>
          <w:rFonts w:asciiTheme="minorHAnsi" w:eastAsiaTheme="minorHAnsi" w:hAnsiTheme="minorHAnsi"/>
          <w:b/>
          <w:lang w:val="de-DE"/>
        </w:rPr>
        <w:t>Funktionale kommunikative Kompetenz:</w:t>
      </w:r>
      <w:r w:rsidRPr="007610E3">
        <w:rPr>
          <w:rFonts w:asciiTheme="minorHAnsi" w:eastAsiaTheme="minorHAnsi" w:hAnsiTheme="minorHAnsi"/>
          <w:lang w:val="de-DE"/>
        </w:rPr>
        <w:t xml:space="preserve"> </w:t>
      </w:r>
      <w:r w:rsidRPr="007610E3">
        <w:rPr>
          <w:rFonts w:asciiTheme="minorHAnsi" w:hAnsiTheme="minorHAnsi"/>
          <w:lang w:val="de-DE" w:eastAsia="de-DE"/>
        </w:rPr>
        <w:t>Hör-/Sehverstehen, Leseverstehen, Sprechen, Schrei</w:t>
      </w:r>
      <w:r w:rsidR="00A70D04" w:rsidRPr="007610E3">
        <w:rPr>
          <w:rFonts w:asciiTheme="minorHAnsi" w:hAnsiTheme="minorHAnsi"/>
          <w:lang w:val="de-DE" w:eastAsia="de-DE"/>
        </w:rPr>
        <w:t>ben, Sprachmittlung und Verfügung</w:t>
      </w:r>
      <w:r w:rsidRPr="007610E3">
        <w:rPr>
          <w:rFonts w:asciiTheme="minorHAnsi" w:hAnsiTheme="minorHAnsi"/>
          <w:lang w:val="de-DE" w:eastAsia="de-DE"/>
        </w:rPr>
        <w:t xml:space="preserve"> über sprachliche Mittel</w:t>
      </w:r>
    </w:p>
    <w:p w:rsidR="00B755F6" w:rsidRPr="007610E3" w:rsidRDefault="00B755F6" w:rsidP="00333633">
      <w:pPr>
        <w:pStyle w:val="KeinLeerraum"/>
        <w:numPr>
          <w:ilvl w:val="0"/>
          <w:numId w:val="116"/>
        </w:numPr>
        <w:rPr>
          <w:rFonts w:asciiTheme="minorHAnsi" w:hAnsiTheme="minorHAnsi"/>
          <w:lang w:val="de-DE" w:eastAsia="de-DE"/>
        </w:rPr>
      </w:pPr>
      <w:r w:rsidRPr="007610E3">
        <w:rPr>
          <w:rFonts w:asciiTheme="minorHAnsi" w:eastAsiaTheme="minorHAnsi" w:hAnsiTheme="minorHAnsi"/>
          <w:b/>
          <w:lang w:val="de-DE"/>
        </w:rPr>
        <w:t>Interkulturelle kommunikative Kompetenz:</w:t>
      </w:r>
      <w:r w:rsidRPr="007610E3">
        <w:rPr>
          <w:rFonts w:asciiTheme="minorHAnsi" w:eastAsiaTheme="minorHAnsi" w:hAnsiTheme="minorHAnsi"/>
          <w:lang w:val="de-DE"/>
        </w:rPr>
        <w:t xml:space="preserve"> </w:t>
      </w:r>
      <w:r w:rsidRPr="007610E3">
        <w:rPr>
          <w:rFonts w:asciiTheme="minorHAnsi" w:eastAsiaTheme="minorHAnsi" w:hAnsiTheme="minorHAnsi" w:cs="JohnSansMediumPro"/>
          <w:lang w:val="de-DE"/>
        </w:rPr>
        <w:t xml:space="preserve">Verstehen und Handeln </w:t>
      </w:r>
      <w:r w:rsidRPr="007610E3">
        <w:rPr>
          <w:rFonts w:asciiTheme="minorHAnsi" w:eastAsiaTheme="minorHAnsi" w:hAnsiTheme="minorHAnsi" w:cs="JohnSansTextPro"/>
          <w:lang w:val="de-DE"/>
        </w:rPr>
        <w:t>in Kontexten, in denen die Fremdsprache verwendet wird</w:t>
      </w:r>
    </w:p>
    <w:p w:rsidR="00B755F6" w:rsidRPr="007610E3" w:rsidRDefault="00B755F6" w:rsidP="00333633">
      <w:pPr>
        <w:pStyle w:val="KeinLeerraum"/>
        <w:numPr>
          <w:ilvl w:val="0"/>
          <w:numId w:val="116"/>
        </w:numPr>
        <w:rPr>
          <w:rFonts w:asciiTheme="minorHAnsi" w:hAnsiTheme="minorHAnsi"/>
          <w:lang w:val="de-DE" w:eastAsia="de-DE"/>
        </w:rPr>
      </w:pPr>
      <w:r w:rsidRPr="007610E3">
        <w:rPr>
          <w:rFonts w:asciiTheme="minorHAnsi" w:eastAsiaTheme="minorHAnsi" w:hAnsiTheme="minorHAnsi" w:cs="JohnSansTextPro"/>
          <w:b/>
          <w:lang w:val="de-DE"/>
        </w:rPr>
        <w:t>Text- und Medienkompetenz:</w:t>
      </w:r>
      <w:r w:rsidRPr="007610E3">
        <w:rPr>
          <w:rFonts w:asciiTheme="minorHAnsi" w:eastAsiaTheme="minorHAnsi" w:hAnsiTheme="minorHAnsi" w:cs="JohnSansTextPro"/>
          <w:lang w:val="de-DE"/>
        </w:rPr>
        <w:t xml:space="preserve"> Ganzschriften</w:t>
      </w:r>
      <w:r w:rsidR="005A1EDA" w:rsidRPr="007610E3">
        <w:rPr>
          <w:rFonts w:asciiTheme="minorHAnsi" w:eastAsiaTheme="minorHAnsi" w:hAnsiTheme="minorHAnsi" w:cs="JohnSansTextPro"/>
          <w:lang w:val="de-DE"/>
        </w:rPr>
        <w:t xml:space="preserve"> und andere Textsorten</w:t>
      </w:r>
      <w:r w:rsidRPr="007610E3">
        <w:rPr>
          <w:rFonts w:asciiTheme="minorHAnsi" w:eastAsiaTheme="minorHAnsi" w:hAnsiTheme="minorHAnsi" w:cs="JohnSansTextPro"/>
          <w:lang w:val="de-DE"/>
        </w:rPr>
        <w:t xml:space="preserve"> selbstständig, zielbezogen sowie in ihren historischen und sozialen Dimensionen verstehen und deuten sowie eine Interpretation begründen</w:t>
      </w:r>
    </w:p>
    <w:p w:rsidR="00B755F6" w:rsidRPr="007610E3" w:rsidRDefault="00B755F6" w:rsidP="00333633">
      <w:pPr>
        <w:pStyle w:val="KeinLeerraum"/>
        <w:numPr>
          <w:ilvl w:val="0"/>
          <w:numId w:val="116"/>
        </w:numPr>
        <w:rPr>
          <w:rFonts w:asciiTheme="minorHAnsi" w:hAnsiTheme="minorHAnsi"/>
          <w:lang w:val="de-DE" w:eastAsia="de-DE"/>
        </w:rPr>
      </w:pPr>
      <w:r w:rsidRPr="007610E3">
        <w:rPr>
          <w:rFonts w:asciiTheme="minorHAnsi" w:eastAsiaTheme="minorHAnsi" w:hAnsiTheme="minorHAnsi" w:cs="JohnSansTextPro"/>
          <w:b/>
          <w:lang w:val="de-DE"/>
        </w:rPr>
        <w:t>Sprachlernkompetenz:</w:t>
      </w:r>
      <w:r w:rsidRPr="007610E3">
        <w:rPr>
          <w:rFonts w:asciiTheme="minorHAnsi" w:eastAsiaTheme="minorHAnsi" w:hAnsiTheme="minorHAnsi" w:cs="JohnSansTextPro"/>
          <w:lang w:val="de-DE"/>
        </w:rPr>
        <w:t xml:space="preserve"> Das eigene Sprachenlernen selbstständig analysieren und bewusst und eigenverantwortlich gestalten</w:t>
      </w:r>
    </w:p>
    <w:p w:rsidR="00B755F6" w:rsidRPr="007610E3" w:rsidRDefault="00B755F6" w:rsidP="00333633">
      <w:pPr>
        <w:pStyle w:val="KeinLeerraum"/>
        <w:numPr>
          <w:ilvl w:val="0"/>
          <w:numId w:val="117"/>
        </w:numPr>
        <w:rPr>
          <w:rFonts w:asciiTheme="minorHAnsi" w:hAnsiTheme="minorHAnsi"/>
          <w:lang w:val="de-DE" w:eastAsia="de-DE"/>
        </w:rPr>
      </w:pPr>
      <w:r w:rsidRPr="007610E3">
        <w:rPr>
          <w:rFonts w:asciiTheme="minorHAnsi" w:eastAsiaTheme="minorHAnsi" w:hAnsiTheme="minorHAnsi" w:cs="JohnSansTextPro"/>
          <w:b/>
          <w:lang w:val="de-DE"/>
        </w:rPr>
        <w:t xml:space="preserve">Sprachbewusstheit: </w:t>
      </w:r>
      <w:r w:rsidRPr="007610E3">
        <w:rPr>
          <w:rFonts w:asciiTheme="minorHAnsi" w:eastAsiaTheme="minorHAnsi" w:hAnsiTheme="minorHAnsi" w:cs="JohnSansTextPro"/>
          <w:lang w:val="de-DE"/>
        </w:rPr>
        <w:t>Sensibilität für die Struktur und den Gebrauch von Sprache entwickeln</w:t>
      </w:r>
    </w:p>
    <w:p w:rsidR="00B755F6" w:rsidRPr="004D4A9A" w:rsidRDefault="00B755F6" w:rsidP="004D4A9A">
      <w:pPr>
        <w:pStyle w:val="KeinLeerraum"/>
        <w:rPr>
          <w:rFonts w:asciiTheme="minorHAnsi" w:eastAsiaTheme="minorHAnsi" w:hAnsiTheme="minorHAnsi"/>
          <w:sz w:val="20"/>
          <w:szCs w:val="20"/>
          <w:lang w:val="de-DE"/>
        </w:rPr>
      </w:pPr>
    </w:p>
    <w:p w:rsidR="00B755F6" w:rsidRPr="003C48FB" w:rsidRDefault="00B755F6" w:rsidP="003C48FB">
      <w:pPr>
        <w:pStyle w:val="KeinLeerraum"/>
        <w:rPr>
          <w:rFonts w:asciiTheme="minorHAnsi" w:hAnsiTheme="minorHAnsi"/>
          <w:sz w:val="20"/>
          <w:szCs w:val="20"/>
          <w:lang w:val="de-DE"/>
        </w:rPr>
      </w:pPr>
    </w:p>
    <w:p w:rsidR="00B755F6" w:rsidRPr="00024706" w:rsidRDefault="00B755F6" w:rsidP="00024706">
      <w:pPr>
        <w:pStyle w:val="KeinLeerraum"/>
        <w:shd w:val="clear" w:color="auto" w:fill="BDD6EE" w:themeFill="accent1" w:themeFillTint="66"/>
        <w:jc w:val="center"/>
        <w:rPr>
          <w:rFonts w:asciiTheme="minorHAnsi" w:hAnsiTheme="minorHAnsi"/>
          <w:b/>
          <w:color w:val="002060"/>
          <w:sz w:val="28"/>
          <w:szCs w:val="28"/>
          <w:lang w:val="de-DE"/>
        </w:rPr>
      </w:pPr>
      <w:r w:rsidRPr="00024706">
        <w:rPr>
          <w:rFonts w:asciiTheme="minorHAnsi" w:hAnsiTheme="minorHAnsi"/>
          <w:b/>
          <w:color w:val="002060"/>
          <w:sz w:val="28"/>
          <w:szCs w:val="28"/>
          <w:lang w:val="de-DE"/>
        </w:rPr>
        <w:t>Französisch</w:t>
      </w:r>
    </w:p>
    <w:p w:rsidR="00B755F6" w:rsidRPr="00B755F6" w:rsidRDefault="00B755F6" w:rsidP="00024706">
      <w:pPr>
        <w:pStyle w:val="KeinLeerraum"/>
        <w:rPr>
          <w:sz w:val="20"/>
          <w:szCs w:val="20"/>
          <w:lang w:val="de-DE"/>
        </w:rPr>
      </w:pPr>
    </w:p>
    <w:p w:rsidR="00B755F6" w:rsidRPr="007610E3" w:rsidRDefault="00B755F6" w:rsidP="00B64EC7">
      <w:pPr>
        <w:jc w:val="both"/>
        <w:rPr>
          <w:rFonts w:asciiTheme="minorHAnsi" w:hAnsiTheme="minorHAnsi"/>
          <w:b/>
          <w:color w:val="002060"/>
          <w:lang w:val="de-DE"/>
        </w:rPr>
      </w:pPr>
      <w:r w:rsidRPr="007610E3">
        <w:rPr>
          <w:rFonts w:asciiTheme="minorHAnsi" w:hAnsiTheme="minorHAnsi"/>
          <w:b/>
          <w:color w:val="002060"/>
          <w:lang w:val="de-DE"/>
        </w:rPr>
        <w:t>Welchen Stellenwert hat das Fach Französisch in der Oberstufe?</w:t>
      </w:r>
    </w:p>
    <w:p w:rsidR="009E137C" w:rsidRPr="007610E3" w:rsidRDefault="00B755F6" w:rsidP="009E137C">
      <w:pPr>
        <w:pStyle w:val="KeinLeerraum"/>
        <w:numPr>
          <w:ilvl w:val="0"/>
          <w:numId w:val="117"/>
        </w:numPr>
        <w:rPr>
          <w:rFonts w:asciiTheme="minorHAnsi" w:hAnsiTheme="minorHAnsi"/>
          <w:lang w:val="de-DE"/>
        </w:rPr>
      </w:pPr>
      <w:r w:rsidRPr="007610E3">
        <w:rPr>
          <w:rFonts w:asciiTheme="minorHAnsi" w:hAnsiTheme="minorHAnsi"/>
          <w:lang w:val="de-DE"/>
        </w:rPr>
        <w:t xml:space="preserve">Französisch wird </w:t>
      </w:r>
      <w:r w:rsidR="009E137C" w:rsidRPr="007610E3">
        <w:rPr>
          <w:rFonts w:asciiTheme="minorHAnsi" w:hAnsiTheme="minorHAnsi"/>
          <w:lang w:val="de-DE"/>
        </w:rPr>
        <w:t xml:space="preserve">– je nach Wahlverhalten der Schülerinnen und Schüler – </w:t>
      </w:r>
      <w:r w:rsidRPr="007610E3">
        <w:rPr>
          <w:rFonts w:asciiTheme="minorHAnsi" w:hAnsiTheme="minorHAnsi"/>
          <w:lang w:val="de-DE"/>
        </w:rPr>
        <w:t>im Grundkursbereich als fortgef</w:t>
      </w:r>
      <w:r w:rsidR="00A70D04" w:rsidRPr="007610E3">
        <w:rPr>
          <w:rFonts w:asciiTheme="minorHAnsi" w:hAnsiTheme="minorHAnsi"/>
          <w:lang w:val="de-DE"/>
        </w:rPr>
        <w:t xml:space="preserve">ührte Fremdsprache </w:t>
      </w:r>
      <w:r w:rsidRPr="007610E3">
        <w:rPr>
          <w:rFonts w:asciiTheme="minorHAnsi" w:hAnsiTheme="minorHAnsi"/>
          <w:lang w:val="de-DE"/>
        </w:rPr>
        <w:t xml:space="preserve">angeboten. </w:t>
      </w:r>
    </w:p>
    <w:p w:rsidR="009E137C" w:rsidRPr="007610E3" w:rsidRDefault="00B755F6" w:rsidP="009E137C">
      <w:pPr>
        <w:pStyle w:val="KeinLeerraum"/>
        <w:numPr>
          <w:ilvl w:val="0"/>
          <w:numId w:val="117"/>
        </w:numPr>
        <w:rPr>
          <w:rFonts w:asciiTheme="minorHAnsi" w:hAnsiTheme="minorHAnsi"/>
          <w:lang w:val="de-DE"/>
        </w:rPr>
      </w:pPr>
      <w:r w:rsidRPr="007610E3">
        <w:rPr>
          <w:rFonts w:asciiTheme="minorHAnsi" w:hAnsiTheme="minorHAnsi"/>
          <w:lang w:val="de-DE"/>
        </w:rPr>
        <w:t>Die Einführungsphase dient der Harmonisierung möglicher unterschiedlicher Lernstände und bereitet auf die Anforderungen der Qualifikationsphase vor.</w:t>
      </w:r>
      <w:r w:rsidRPr="007610E3">
        <w:rPr>
          <w:rFonts w:asciiTheme="minorHAnsi" w:hAnsiTheme="minorHAnsi" w:cs="Times New Roman"/>
          <w:lang w:val="de-DE"/>
        </w:rPr>
        <w:t xml:space="preserve"> </w:t>
      </w:r>
    </w:p>
    <w:p w:rsidR="009E137C" w:rsidRPr="007610E3" w:rsidRDefault="009E137C" w:rsidP="009E137C">
      <w:pPr>
        <w:pStyle w:val="KeinLeerraum"/>
        <w:numPr>
          <w:ilvl w:val="0"/>
          <w:numId w:val="117"/>
        </w:numPr>
        <w:rPr>
          <w:rFonts w:asciiTheme="minorHAnsi" w:hAnsiTheme="minorHAnsi"/>
          <w:lang w:val="de-DE"/>
        </w:rPr>
      </w:pPr>
      <w:r w:rsidRPr="007610E3">
        <w:rPr>
          <w:rFonts w:asciiTheme="minorHAnsi" w:hAnsiTheme="minorHAnsi" w:cs="Times New Roman"/>
          <w:lang w:val="de-DE"/>
        </w:rPr>
        <w:t>Französisch kann als drittes oder viertes Abiturfach gewählt werden.</w:t>
      </w:r>
    </w:p>
    <w:p w:rsidR="009E137C" w:rsidRPr="00AE3677" w:rsidRDefault="009E137C" w:rsidP="009E137C">
      <w:pPr>
        <w:pStyle w:val="KeinLeerraum"/>
        <w:ind w:left="720"/>
        <w:rPr>
          <w:rFonts w:asciiTheme="minorHAnsi" w:hAnsiTheme="minorHAnsi"/>
          <w:sz w:val="20"/>
          <w:szCs w:val="20"/>
          <w:lang w:val="de-DE"/>
        </w:rPr>
      </w:pPr>
    </w:p>
    <w:p w:rsidR="00B755F6" w:rsidRPr="007610E3" w:rsidRDefault="00B755F6" w:rsidP="00B64EC7">
      <w:pPr>
        <w:jc w:val="both"/>
        <w:rPr>
          <w:rFonts w:asciiTheme="minorHAnsi" w:hAnsiTheme="minorHAnsi"/>
          <w:b/>
          <w:color w:val="002060"/>
        </w:rPr>
      </w:pPr>
      <w:r w:rsidRPr="007610E3">
        <w:rPr>
          <w:rFonts w:asciiTheme="minorHAnsi" w:hAnsiTheme="minorHAnsi"/>
          <w:b/>
          <w:color w:val="002060"/>
        </w:rPr>
        <w:t>Welche Inhalte werden bearbeitet?</w:t>
      </w:r>
    </w:p>
    <w:p w:rsidR="00B755F6" w:rsidRPr="007610E3" w:rsidRDefault="00B755F6" w:rsidP="0028342C">
      <w:pPr>
        <w:pStyle w:val="KeinLeerraum"/>
        <w:numPr>
          <w:ilvl w:val="0"/>
          <w:numId w:val="11"/>
        </w:numPr>
        <w:jc w:val="both"/>
        <w:rPr>
          <w:rFonts w:asciiTheme="minorHAnsi" w:hAnsiTheme="minorHAnsi"/>
          <w:lang w:val="de-DE"/>
        </w:rPr>
      </w:pPr>
      <w:r w:rsidRPr="007610E3">
        <w:rPr>
          <w:rFonts w:asciiTheme="minorHAnsi" w:hAnsiTheme="minorHAnsi"/>
          <w:i/>
          <w:lang w:val="de-DE"/>
        </w:rPr>
        <w:t>Entrer dans le monde du travail</w:t>
      </w:r>
      <w:r w:rsidRPr="007610E3">
        <w:rPr>
          <w:rFonts w:asciiTheme="minorHAnsi" w:hAnsiTheme="minorHAnsi"/>
          <w:lang w:val="de-DE"/>
        </w:rPr>
        <w:t> : Schulausbildung, Praktika und berufsorientierende Maßnahmen</w:t>
      </w:r>
    </w:p>
    <w:p w:rsidR="00B755F6" w:rsidRPr="007610E3" w:rsidRDefault="00B755F6" w:rsidP="0028342C">
      <w:pPr>
        <w:pStyle w:val="KeinLeerraum"/>
        <w:numPr>
          <w:ilvl w:val="0"/>
          <w:numId w:val="11"/>
        </w:numPr>
        <w:jc w:val="both"/>
        <w:rPr>
          <w:rFonts w:asciiTheme="minorHAnsi" w:hAnsiTheme="minorHAnsi"/>
          <w:lang w:val="de-DE"/>
        </w:rPr>
      </w:pPr>
      <w:r w:rsidRPr="007610E3">
        <w:rPr>
          <w:rFonts w:asciiTheme="minorHAnsi" w:hAnsiTheme="minorHAnsi"/>
          <w:i/>
          <w:lang w:val="de-DE"/>
        </w:rPr>
        <w:lastRenderedPageBreak/>
        <w:t>Être jeune adulte</w:t>
      </w:r>
      <w:r w:rsidRPr="007610E3">
        <w:rPr>
          <w:rFonts w:asciiTheme="minorHAnsi" w:hAnsiTheme="minorHAnsi"/>
          <w:lang w:val="de-DE"/>
        </w:rPr>
        <w:t>: Lebenswirklichkeiten und -träume frankophoner Jugendlicher (Familie, Freundschaften, soziales Umfeld, Versuch</w:t>
      </w:r>
      <w:r w:rsidR="005A1EDA" w:rsidRPr="007610E3">
        <w:rPr>
          <w:rFonts w:asciiTheme="minorHAnsi" w:hAnsiTheme="minorHAnsi"/>
          <w:lang w:val="de-DE"/>
        </w:rPr>
        <w:t xml:space="preserve">ungen und </w:t>
      </w:r>
      <w:r w:rsidR="00AD5D98" w:rsidRPr="007610E3">
        <w:rPr>
          <w:rFonts w:asciiTheme="minorHAnsi" w:hAnsiTheme="minorHAnsi"/>
          <w:lang w:val="de-DE"/>
        </w:rPr>
        <w:t>Ausbrüche</w:t>
      </w:r>
      <w:r w:rsidR="00CD3218" w:rsidRPr="007610E3">
        <w:rPr>
          <w:rFonts w:asciiTheme="minorHAnsi" w:hAnsiTheme="minorHAnsi"/>
          <w:lang w:val="de-DE"/>
        </w:rPr>
        <w:t>)</w:t>
      </w:r>
    </w:p>
    <w:p w:rsidR="00B755F6" w:rsidRPr="007610E3" w:rsidRDefault="000D25D1" w:rsidP="0028342C">
      <w:pPr>
        <w:pStyle w:val="KeinLeerraum"/>
        <w:numPr>
          <w:ilvl w:val="0"/>
          <w:numId w:val="11"/>
        </w:numPr>
        <w:jc w:val="both"/>
        <w:rPr>
          <w:rFonts w:asciiTheme="minorHAnsi" w:hAnsiTheme="minorHAnsi"/>
          <w:lang w:val="de-DE"/>
        </w:rPr>
      </w:pPr>
      <w:r w:rsidRPr="007610E3">
        <w:rPr>
          <w:rFonts w:asciiTheme="minorHAnsi" w:hAnsiTheme="minorHAnsi"/>
          <w:i/>
          <w:lang w:val="de-DE"/>
        </w:rPr>
        <w:t>Vivre dans un pays francophone</w:t>
      </w:r>
      <w:r w:rsidR="00B755F6" w:rsidRPr="007610E3">
        <w:rPr>
          <w:rFonts w:asciiTheme="minorHAnsi" w:hAnsiTheme="minorHAnsi"/>
          <w:lang w:val="de-DE"/>
        </w:rPr>
        <w:t>: Stadt-/Landleben, ausgewählte Bereiche des politischen Lebens, soziales und politisches Engagement, Beziehungen zwischen den Generationen und Geschlechtern</w:t>
      </w:r>
    </w:p>
    <w:p w:rsidR="00B755F6" w:rsidRPr="00AE3677" w:rsidRDefault="00B755F6" w:rsidP="00B64EC7">
      <w:pPr>
        <w:pStyle w:val="KeinLeerraum"/>
        <w:jc w:val="both"/>
        <w:rPr>
          <w:rFonts w:asciiTheme="minorHAnsi" w:hAnsiTheme="minorHAnsi"/>
          <w:sz w:val="20"/>
          <w:szCs w:val="20"/>
          <w:lang w:val="de-DE"/>
        </w:rPr>
      </w:pPr>
    </w:p>
    <w:p w:rsidR="00B755F6" w:rsidRPr="007610E3" w:rsidRDefault="00B755F6" w:rsidP="00B64EC7">
      <w:pPr>
        <w:jc w:val="both"/>
        <w:rPr>
          <w:rFonts w:asciiTheme="minorHAnsi" w:hAnsiTheme="minorHAnsi"/>
          <w:b/>
          <w:color w:val="002060"/>
          <w:lang w:val="de-DE"/>
        </w:rPr>
      </w:pPr>
      <w:r w:rsidRPr="007610E3">
        <w:rPr>
          <w:rFonts w:asciiTheme="minorHAnsi" w:hAnsiTheme="minorHAnsi"/>
          <w:b/>
          <w:color w:val="002060"/>
          <w:lang w:val="de-DE"/>
        </w:rPr>
        <w:t>Wie wird in dem Fach gearbeitet?</w:t>
      </w:r>
    </w:p>
    <w:p w:rsidR="00B755F6" w:rsidRPr="007610E3" w:rsidRDefault="00B755F6" w:rsidP="000D25D1">
      <w:pPr>
        <w:jc w:val="both"/>
        <w:rPr>
          <w:rFonts w:asciiTheme="minorHAnsi" w:hAnsiTheme="minorHAnsi"/>
          <w:lang w:val="de-DE"/>
        </w:rPr>
      </w:pPr>
      <w:r w:rsidRPr="007610E3">
        <w:rPr>
          <w:rFonts w:asciiTheme="minorHAnsi" w:hAnsiTheme="minorHAnsi"/>
          <w:lang w:val="de-DE"/>
        </w:rPr>
        <w:t xml:space="preserve">Auseinandersetzung mit einem repräsentativen und ausgewählten Spektrum von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985"/>
      </w:tblGrid>
      <w:tr w:rsidR="00AD5D98" w:rsidRPr="00581194" w:rsidTr="00B755F6">
        <w:tc>
          <w:tcPr>
            <w:tcW w:w="3227" w:type="dxa"/>
          </w:tcPr>
          <w:p w:rsidR="00B755F6" w:rsidRPr="007610E3" w:rsidRDefault="00B755F6" w:rsidP="0028342C">
            <w:pPr>
              <w:widowControl/>
              <w:numPr>
                <w:ilvl w:val="0"/>
                <w:numId w:val="22"/>
              </w:numPr>
              <w:jc w:val="both"/>
              <w:rPr>
                <w:rFonts w:asciiTheme="minorHAnsi" w:hAnsiTheme="minorHAnsi"/>
              </w:rPr>
            </w:pPr>
            <w:r w:rsidRPr="007610E3">
              <w:rPr>
                <w:rFonts w:asciiTheme="minorHAnsi" w:hAnsiTheme="minorHAnsi"/>
              </w:rPr>
              <w:t>Sach-und Gebrauchstexten:</w:t>
            </w:r>
          </w:p>
        </w:tc>
        <w:tc>
          <w:tcPr>
            <w:tcW w:w="5985" w:type="dxa"/>
          </w:tcPr>
          <w:p w:rsidR="00B755F6" w:rsidRPr="007610E3" w:rsidRDefault="00B755F6" w:rsidP="00B64EC7">
            <w:pPr>
              <w:jc w:val="both"/>
              <w:rPr>
                <w:rFonts w:asciiTheme="minorHAnsi" w:hAnsiTheme="minorHAnsi"/>
                <w:lang w:val="de-DE"/>
              </w:rPr>
            </w:pPr>
            <w:r w:rsidRPr="007610E3">
              <w:rPr>
                <w:rFonts w:asciiTheme="minorHAnsi" w:hAnsiTheme="minorHAnsi"/>
                <w:lang w:val="de-DE"/>
              </w:rPr>
              <w:t>z.B. Zeitungsartikel, E-Mail, Tagebuch- oder Blogeintrag, Bewerbung, Lebenslauf, Stellenanzeigen</w:t>
            </w:r>
            <w:r w:rsidR="009F3AB5" w:rsidRPr="007610E3">
              <w:rPr>
                <w:rFonts w:asciiTheme="minorHAnsi" w:hAnsiTheme="minorHAnsi"/>
                <w:lang w:val="de-DE"/>
              </w:rPr>
              <w:t>,</w:t>
            </w:r>
          </w:p>
        </w:tc>
      </w:tr>
      <w:tr w:rsidR="00B755F6" w:rsidRPr="00581194" w:rsidTr="00B755F6">
        <w:tc>
          <w:tcPr>
            <w:tcW w:w="3227" w:type="dxa"/>
          </w:tcPr>
          <w:p w:rsidR="00B755F6" w:rsidRPr="007610E3" w:rsidRDefault="00B755F6" w:rsidP="0028342C">
            <w:pPr>
              <w:widowControl/>
              <w:numPr>
                <w:ilvl w:val="0"/>
                <w:numId w:val="22"/>
              </w:numPr>
              <w:jc w:val="both"/>
              <w:rPr>
                <w:rFonts w:asciiTheme="minorHAnsi" w:hAnsiTheme="minorHAnsi"/>
              </w:rPr>
            </w:pPr>
            <w:r w:rsidRPr="007610E3">
              <w:rPr>
                <w:rFonts w:asciiTheme="minorHAnsi" w:hAnsiTheme="minorHAnsi"/>
              </w:rPr>
              <w:t>literarischen Texten:</w:t>
            </w:r>
          </w:p>
        </w:tc>
        <w:tc>
          <w:tcPr>
            <w:tcW w:w="5985" w:type="dxa"/>
          </w:tcPr>
          <w:p w:rsidR="00B755F6" w:rsidRPr="007610E3" w:rsidRDefault="00B755F6" w:rsidP="00B64EC7">
            <w:pPr>
              <w:jc w:val="both"/>
              <w:rPr>
                <w:rFonts w:asciiTheme="minorHAnsi" w:hAnsiTheme="minorHAnsi"/>
                <w:lang w:val="de-DE"/>
              </w:rPr>
            </w:pPr>
            <w:r w:rsidRPr="007610E3">
              <w:rPr>
                <w:rFonts w:asciiTheme="minorHAnsi" w:hAnsiTheme="minorHAnsi"/>
                <w:lang w:val="de-DE"/>
              </w:rPr>
              <w:t xml:space="preserve">z.B. zeitgenössische Gedichte, </w:t>
            </w:r>
            <w:r w:rsidRPr="007610E3">
              <w:rPr>
                <w:rFonts w:asciiTheme="minorHAnsi" w:hAnsiTheme="minorHAnsi"/>
                <w:i/>
                <w:lang w:val="de-DE"/>
              </w:rPr>
              <w:t xml:space="preserve">chansons, </w:t>
            </w:r>
            <w:r w:rsidRPr="007610E3">
              <w:rPr>
                <w:rFonts w:asciiTheme="minorHAnsi" w:hAnsiTheme="minorHAnsi"/>
                <w:lang w:val="de-DE"/>
              </w:rPr>
              <w:t xml:space="preserve">ein </w:t>
            </w:r>
            <w:r w:rsidR="00FC7CB0" w:rsidRPr="007610E3">
              <w:rPr>
                <w:rFonts w:asciiTheme="minorHAnsi" w:hAnsiTheme="minorHAnsi"/>
                <w:lang w:val="de-DE"/>
              </w:rPr>
              <w:t>kürzerer zeitgenössischer Roman und andere</w:t>
            </w:r>
            <w:r w:rsidRPr="007610E3">
              <w:rPr>
                <w:rFonts w:asciiTheme="minorHAnsi" w:hAnsiTheme="minorHAnsi"/>
                <w:lang w:val="de-DE"/>
              </w:rPr>
              <w:t xml:space="preserve"> kürzere literarische Texte, zeitgenössisch</w:t>
            </w:r>
            <w:r w:rsidR="00D12FC0" w:rsidRPr="007610E3">
              <w:rPr>
                <w:rFonts w:asciiTheme="minorHAnsi" w:hAnsiTheme="minorHAnsi"/>
                <w:lang w:val="de-DE"/>
              </w:rPr>
              <w:t xml:space="preserve">es Kurzdrama oder ein Drama in </w:t>
            </w:r>
            <w:r w:rsidRPr="007610E3">
              <w:rPr>
                <w:rFonts w:asciiTheme="minorHAnsi" w:hAnsiTheme="minorHAnsi"/>
                <w:lang w:val="de-DE"/>
              </w:rPr>
              <w:t>Auszügen bzw. Drehbuchauszüge</w:t>
            </w:r>
            <w:r w:rsidR="009F3AB5" w:rsidRPr="007610E3">
              <w:rPr>
                <w:rFonts w:asciiTheme="minorHAnsi" w:hAnsiTheme="minorHAnsi"/>
                <w:lang w:val="de-DE"/>
              </w:rPr>
              <w:t>,</w:t>
            </w:r>
          </w:p>
        </w:tc>
      </w:tr>
      <w:tr w:rsidR="00B755F6" w:rsidRPr="007610E3" w:rsidTr="00B755F6">
        <w:tc>
          <w:tcPr>
            <w:tcW w:w="3227" w:type="dxa"/>
          </w:tcPr>
          <w:p w:rsidR="00B755F6" w:rsidRPr="007610E3" w:rsidRDefault="00B755F6" w:rsidP="0028342C">
            <w:pPr>
              <w:widowControl/>
              <w:numPr>
                <w:ilvl w:val="0"/>
                <w:numId w:val="22"/>
              </w:numPr>
              <w:jc w:val="both"/>
              <w:rPr>
                <w:rFonts w:asciiTheme="minorHAnsi" w:hAnsiTheme="minorHAnsi"/>
              </w:rPr>
            </w:pPr>
            <w:r w:rsidRPr="007610E3">
              <w:rPr>
                <w:rFonts w:asciiTheme="minorHAnsi" w:hAnsiTheme="minorHAnsi"/>
              </w:rPr>
              <w:t>diskontinuierlichen Texten:</w:t>
            </w:r>
          </w:p>
        </w:tc>
        <w:tc>
          <w:tcPr>
            <w:tcW w:w="5985" w:type="dxa"/>
          </w:tcPr>
          <w:p w:rsidR="00B755F6" w:rsidRPr="007610E3" w:rsidRDefault="00B755F6" w:rsidP="00B64EC7">
            <w:pPr>
              <w:jc w:val="both"/>
              <w:rPr>
                <w:rFonts w:asciiTheme="minorHAnsi" w:hAnsiTheme="minorHAnsi"/>
              </w:rPr>
            </w:pPr>
            <w:r w:rsidRPr="007610E3">
              <w:rPr>
                <w:rFonts w:asciiTheme="minorHAnsi" w:hAnsiTheme="minorHAnsi"/>
              </w:rPr>
              <w:t xml:space="preserve">z.B. </w:t>
            </w:r>
            <w:r w:rsidRPr="007610E3">
              <w:rPr>
                <w:rFonts w:asciiTheme="minorHAnsi" w:hAnsiTheme="minorHAnsi"/>
                <w:i/>
              </w:rPr>
              <w:t>bande dessinée</w:t>
            </w:r>
            <w:r w:rsidR="009F3AB5" w:rsidRPr="007610E3">
              <w:rPr>
                <w:rFonts w:asciiTheme="minorHAnsi" w:hAnsiTheme="minorHAnsi"/>
                <w:i/>
              </w:rPr>
              <w:t>,</w:t>
            </w:r>
          </w:p>
        </w:tc>
      </w:tr>
      <w:tr w:rsidR="00B755F6" w:rsidRPr="00581194" w:rsidTr="00B755F6">
        <w:tc>
          <w:tcPr>
            <w:tcW w:w="3227" w:type="dxa"/>
          </w:tcPr>
          <w:p w:rsidR="00B755F6" w:rsidRPr="007610E3" w:rsidRDefault="00B755F6" w:rsidP="0028342C">
            <w:pPr>
              <w:widowControl/>
              <w:numPr>
                <w:ilvl w:val="0"/>
                <w:numId w:val="22"/>
              </w:numPr>
              <w:jc w:val="both"/>
              <w:rPr>
                <w:rFonts w:asciiTheme="minorHAnsi" w:hAnsiTheme="minorHAnsi"/>
              </w:rPr>
            </w:pPr>
            <w:r w:rsidRPr="007610E3">
              <w:rPr>
                <w:rFonts w:asciiTheme="minorHAnsi" w:hAnsiTheme="minorHAnsi"/>
              </w:rPr>
              <w:t>medial vermittelten Texten:</w:t>
            </w:r>
          </w:p>
        </w:tc>
        <w:tc>
          <w:tcPr>
            <w:tcW w:w="5985" w:type="dxa"/>
          </w:tcPr>
          <w:p w:rsidR="00B755F6" w:rsidRPr="007610E3" w:rsidRDefault="00B755F6" w:rsidP="00B64EC7">
            <w:pPr>
              <w:jc w:val="both"/>
              <w:rPr>
                <w:rFonts w:asciiTheme="minorHAnsi" w:hAnsiTheme="minorHAnsi"/>
                <w:lang w:val="de-DE"/>
              </w:rPr>
            </w:pPr>
            <w:r w:rsidRPr="007610E3">
              <w:rPr>
                <w:rFonts w:asciiTheme="minorHAnsi" w:hAnsiTheme="minorHAnsi"/>
                <w:lang w:val="de-DE"/>
              </w:rPr>
              <w:t>z.B. Rundfunkformate, Podcasts, Ausschnitte aus Filmen oder Kurzfilmen, Fernsehsendungen, Internetseiten, Internetforen-Beiträge</w:t>
            </w:r>
            <w:r w:rsidR="009F3AB5" w:rsidRPr="007610E3">
              <w:rPr>
                <w:rFonts w:asciiTheme="minorHAnsi" w:hAnsiTheme="minorHAnsi"/>
                <w:lang w:val="de-DE"/>
              </w:rPr>
              <w:t>.</w:t>
            </w:r>
            <w:r w:rsidRPr="007610E3">
              <w:rPr>
                <w:rFonts w:asciiTheme="minorHAnsi" w:hAnsiTheme="minorHAnsi"/>
                <w:lang w:val="de-DE"/>
              </w:rPr>
              <w:t xml:space="preserve">                                                 </w:t>
            </w:r>
          </w:p>
        </w:tc>
      </w:tr>
    </w:tbl>
    <w:p w:rsidR="00B755F6" w:rsidRPr="00AE3677" w:rsidRDefault="00B755F6" w:rsidP="00B64EC7">
      <w:pPr>
        <w:jc w:val="both"/>
        <w:rPr>
          <w:rFonts w:asciiTheme="minorHAnsi" w:hAnsiTheme="minorHAnsi"/>
          <w:sz w:val="20"/>
          <w:szCs w:val="20"/>
          <w:lang w:val="de-DE"/>
        </w:rPr>
      </w:pPr>
    </w:p>
    <w:p w:rsidR="00B755F6" w:rsidRPr="007610E3" w:rsidRDefault="00B755F6" w:rsidP="00B64EC7">
      <w:pPr>
        <w:jc w:val="both"/>
        <w:rPr>
          <w:rFonts w:asciiTheme="minorHAnsi" w:hAnsiTheme="minorHAnsi"/>
          <w:b/>
          <w:color w:val="002060"/>
        </w:rPr>
      </w:pPr>
      <w:r w:rsidRPr="007610E3">
        <w:rPr>
          <w:rFonts w:asciiTheme="minorHAnsi" w:hAnsiTheme="minorHAnsi"/>
          <w:b/>
          <w:color w:val="002060"/>
        </w:rPr>
        <w:t>Welche Kompetenzbereiche werden gefördert?</w:t>
      </w:r>
    </w:p>
    <w:p w:rsidR="00B755F6" w:rsidRPr="007610E3" w:rsidRDefault="00B755F6" w:rsidP="0028342C">
      <w:pPr>
        <w:pStyle w:val="KeinLeerraum"/>
        <w:numPr>
          <w:ilvl w:val="0"/>
          <w:numId w:val="22"/>
        </w:numPr>
        <w:jc w:val="both"/>
        <w:rPr>
          <w:rFonts w:asciiTheme="minorHAnsi" w:hAnsiTheme="minorHAnsi"/>
          <w:lang w:val="de-DE"/>
        </w:rPr>
      </w:pPr>
      <w:r w:rsidRPr="007610E3">
        <w:rPr>
          <w:rFonts w:asciiTheme="minorHAnsi" w:hAnsiTheme="minorHAnsi"/>
          <w:b/>
          <w:lang w:val="de-DE"/>
        </w:rPr>
        <w:t>Funktionale kommunikative Kompetenz:</w:t>
      </w:r>
      <w:r w:rsidRPr="007610E3">
        <w:rPr>
          <w:rFonts w:asciiTheme="minorHAnsi" w:hAnsiTheme="minorHAnsi"/>
          <w:lang w:val="de-DE"/>
        </w:rPr>
        <w:t xml:space="preserve"> untergliedert in Hör-/Hörsehverstehen, Leseverstehen, Sprechen (an Gesprächen teilnehmen/zusammenhängendes Sprechen), Schreiben und Sprachmittlung</w:t>
      </w:r>
    </w:p>
    <w:p w:rsidR="00B755F6" w:rsidRPr="007610E3" w:rsidRDefault="00B755F6" w:rsidP="0028342C">
      <w:pPr>
        <w:pStyle w:val="KeinLeerraum"/>
        <w:numPr>
          <w:ilvl w:val="0"/>
          <w:numId w:val="22"/>
        </w:numPr>
        <w:jc w:val="both"/>
        <w:rPr>
          <w:rFonts w:asciiTheme="minorHAnsi" w:hAnsiTheme="minorHAnsi"/>
          <w:lang w:val="de-DE"/>
        </w:rPr>
      </w:pPr>
      <w:r w:rsidRPr="007610E3">
        <w:rPr>
          <w:rFonts w:asciiTheme="minorHAnsi" w:hAnsiTheme="minorHAnsi"/>
          <w:b/>
          <w:lang w:val="de-DE"/>
        </w:rPr>
        <w:t>Interkulturelle kommunikative Kompetenz:</w:t>
      </w:r>
      <w:r w:rsidRPr="007610E3">
        <w:rPr>
          <w:rFonts w:asciiTheme="minorHAnsi" w:hAnsiTheme="minorHAnsi"/>
          <w:lang w:val="de-DE"/>
        </w:rPr>
        <w:t xml:space="preserve"> Verstehen und Handeln in Kontexten, in denen die Fremdsprache verwendet wird</w:t>
      </w:r>
    </w:p>
    <w:p w:rsidR="00B755F6" w:rsidRPr="007610E3" w:rsidRDefault="00B755F6" w:rsidP="0028342C">
      <w:pPr>
        <w:pStyle w:val="KeinLeerraum"/>
        <w:numPr>
          <w:ilvl w:val="0"/>
          <w:numId w:val="22"/>
        </w:numPr>
        <w:jc w:val="both"/>
        <w:rPr>
          <w:rFonts w:asciiTheme="minorHAnsi" w:hAnsiTheme="minorHAnsi"/>
          <w:lang w:val="de-DE"/>
        </w:rPr>
      </w:pPr>
      <w:r w:rsidRPr="007610E3">
        <w:rPr>
          <w:rFonts w:asciiTheme="minorHAnsi" w:hAnsiTheme="minorHAnsi"/>
          <w:b/>
          <w:lang w:val="de-DE"/>
        </w:rPr>
        <w:t>Text- und Medienkompetenz:</w:t>
      </w:r>
      <w:r w:rsidRPr="007610E3">
        <w:rPr>
          <w:rFonts w:asciiTheme="minorHAnsi" w:hAnsiTheme="minorHAnsi"/>
          <w:lang w:val="de-DE"/>
        </w:rPr>
        <w:t xml:space="preserve"> Texte selbstständig, zielbezogen sowie in ihren historischen und sozialen Dimensionen verstehen und deuten </w:t>
      </w:r>
    </w:p>
    <w:p w:rsidR="00B755F6" w:rsidRPr="007610E3" w:rsidRDefault="00B755F6" w:rsidP="0028342C">
      <w:pPr>
        <w:pStyle w:val="KeinLeerraum"/>
        <w:numPr>
          <w:ilvl w:val="0"/>
          <w:numId w:val="22"/>
        </w:numPr>
        <w:jc w:val="both"/>
        <w:rPr>
          <w:rFonts w:asciiTheme="minorHAnsi" w:hAnsiTheme="minorHAnsi"/>
          <w:lang w:val="de-DE"/>
        </w:rPr>
      </w:pPr>
      <w:r w:rsidRPr="007610E3">
        <w:rPr>
          <w:rFonts w:asciiTheme="minorHAnsi" w:hAnsiTheme="minorHAnsi"/>
          <w:b/>
          <w:lang w:val="de-DE"/>
        </w:rPr>
        <w:t>Sprachlernkompetenz:</w:t>
      </w:r>
      <w:r w:rsidRPr="007610E3">
        <w:rPr>
          <w:rFonts w:asciiTheme="minorHAnsi" w:hAnsiTheme="minorHAnsi"/>
          <w:lang w:val="de-DE"/>
        </w:rPr>
        <w:t xml:space="preserve"> das eigene Sprachenlernen selbstständig analysieren und es bewusst und eigenverantwortlich gestalten</w:t>
      </w:r>
    </w:p>
    <w:p w:rsidR="00B755F6" w:rsidRDefault="00B755F6" w:rsidP="0028342C">
      <w:pPr>
        <w:pStyle w:val="KeinLeerraum"/>
        <w:numPr>
          <w:ilvl w:val="0"/>
          <w:numId w:val="22"/>
        </w:numPr>
        <w:jc w:val="both"/>
        <w:rPr>
          <w:rFonts w:asciiTheme="minorHAnsi" w:hAnsiTheme="minorHAnsi"/>
          <w:lang w:val="de-DE"/>
        </w:rPr>
      </w:pPr>
      <w:r w:rsidRPr="007610E3">
        <w:rPr>
          <w:rFonts w:asciiTheme="minorHAnsi" w:hAnsiTheme="minorHAnsi"/>
          <w:b/>
          <w:lang w:val="de-DE"/>
        </w:rPr>
        <w:t>Sprachbewusstheit:</w:t>
      </w:r>
      <w:r w:rsidRPr="007610E3">
        <w:rPr>
          <w:rFonts w:asciiTheme="minorHAnsi" w:hAnsiTheme="minorHAnsi"/>
          <w:lang w:val="de-DE"/>
        </w:rPr>
        <w:t xml:space="preserve"> Sensibilität für die Struktur und den Gebrauch von Sprache und sprachlich vermittelter Kommunikation in ihren soziokulturellen, kulturellen, politischen und historischen Zusammenhängen</w:t>
      </w:r>
    </w:p>
    <w:p w:rsidR="00C74A7A" w:rsidRPr="00AE3677" w:rsidRDefault="00C74A7A" w:rsidP="00C74A7A">
      <w:pPr>
        <w:pStyle w:val="KeinLeerraum"/>
        <w:ind w:left="720"/>
        <w:jc w:val="both"/>
        <w:rPr>
          <w:rFonts w:asciiTheme="minorHAnsi" w:hAnsiTheme="minorHAnsi"/>
          <w:sz w:val="20"/>
          <w:szCs w:val="20"/>
          <w:lang w:val="de-DE"/>
        </w:rPr>
      </w:pPr>
    </w:p>
    <w:p w:rsidR="00B755F6" w:rsidRPr="00AE3677" w:rsidRDefault="00B755F6" w:rsidP="00024706">
      <w:pPr>
        <w:pStyle w:val="KeinLeerraum"/>
        <w:rPr>
          <w:rFonts w:asciiTheme="minorHAnsi" w:hAnsiTheme="minorHAnsi"/>
          <w:sz w:val="20"/>
          <w:szCs w:val="20"/>
          <w:lang w:val="de-DE"/>
        </w:rPr>
      </w:pPr>
    </w:p>
    <w:p w:rsidR="00B755F6" w:rsidRPr="00024706" w:rsidRDefault="00B755F6" w:rsidP="00B755F6">
      <w:pPr>
        <w:shd w:val="clear" w:color="auto" w:fill="BDD6EE" w:themeFill="accent1" w:themeFillTint="66"/>
        <w:jc w:val="center"/>
        <w:rPr>
          <w:rFonts w:asciiTheme="minorHAnsi" w:hAnsiTheme="minorHAnsi"/>
          <w:sz w:val="28"/>
          <w:szCs w:val="28"/>
          <w:lang w:val="de-DE"/>
        </w:rPr>
      </w:pPr>
      <w:r w:rsidRPr="00024706">
        <w:rPr>
          <w:rFonts w:asciiTheme="minorHAnsi" w:eastAsiaTheme="minorHAnsi" w:hAnsiTheme="minorHAnsi" w:cstheme="minorBidi"/>
          <w:b/>
          <w:color w:val="002060"/>
          <w:sz w:val="28"/>
          <w:szCs w:val="28"/>
          <w:lang w:val="de-DE"/>
        </w:rPr>
        <w:t>Spanisch</w:t>
      </w:r>
    </w:p>
    <w:p w:rsidR="00B755F6" w:rsidRPr="00B755F6" w:rsidRDefault="00B755F6" w:rsidP="00B755F6">
      <w:pPr>
        <w:widowControl/>
        <w:jc w:val="both"/>
        <w:rPr>
          <w:rFonts w:asciiTheme="minorHAnsi" w:eastAsiaTheme="minorHAnsi" w:hAnsiTheme="minorHAnsi" w:cstheme="minorBidi"/>
          <w:b/>
          <w:color w:val="002060"/>
          <w:sz w:val="20"/>
          <w:szCs w:val="20"/>
          <w:lang w:val="de-DE"/>
        </w:rPr>
      </w:pPr>
    </w:p>
    <w:p w:rsidR="00B755F6" w:rsidRPr="007610E3" w:rsidRDefault="00B755F6" w:rsidP="00DC282F">
      <w:pPr>
        <w:pStyle w:val="KeinLeerraum"/>
        <w:rPr>
          <w:rFonts w:asciiTheme="minorHAnsi" w:hAnsiTheme="minorHAnsi"/>
          <w:b/>
          <w:color w:val="002060"/>
          <w:lang w:val="de-DE"/>
        </w:rPr>
      </w:pPr>
      <w:r w:rsidRPr="007610E3">
        <w:rPr>
          <w:rFonts w:asciiTheme="minorHAnsi" w:hAnsiTheme="minorHAnsi"/>
          <w:b/>
          <w:color w:val="002060"/>
          <w:lang w:val="de-DE"/>
        </w:rPr>
        <w:t>Welchen Stellenwert hat das Fach Spanisch in der Oberstufe?</w:t>
      </w:r>
    </w:p>
    <w:p w:rsidR="00B755F6" w:rsidRPr="007610E3" w:rsidRDefault="00B755F6" w:rsidP="0028342C">
      <w:pPr>
        <w:pStyle w:val="KeinLeerraum"/>
        <w:numPr>
          <w:ilvl w:val="0"/>
          <w:numId w:val="61"/>
        </w:numPr>
        <w:rPr>
          <w:rFonts w:asciiTheme="minorHAnsi" w:hAnsiTheme="minorHAnsi"/>
          <w:lang w:val="de-DE"/>
        </w:rPr>
      </w:pPr>
      <w:r w:rsidRPr="007610E3">
        <w:rPr>
          <w:rFonts w:asciiTheme="minorHAnsi" w:hAnsiTheme="minorHAnsi"/>
          <w:lang w:val="de-DE"/>
        </w:rPr>
        <w:t>Spanisch wird als Grundkurs (fortgeführt und neu einsetzend) angeboten und kann als drittes oder viertes Abiturfach gewählt werden.</w:t>
      </w:r>
    </w:p>
    <w:p w:rsidR="00B755F6" w:rsidRPr="00AE3677" w:rsidRDefault="00B755F6" w:rsidP="00DC282F">
      <w:pPr>
        <w:pStyle w:val="KeinLeerraum"/>
        <w:rPr>
          <w:rFonts w:asciiTheme="minorHAnsi" w:hAnsiTheme="minorHAnsi"/>
          <w:sz w:val="20"/>
          <w:szCs w:val="20"/>
          <w:lang w:val="de-DE"/>
        </w:rPr>
      </w:pPr>
    </w:p>
    <w:p w:rsidR="00B755F6" w:rsidRPr="007610E3" w:rsidRDefault="00B755F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Welche Vorteile bietet mir Spanisch als dritte Fremdsprache in der Oberstufe?</w:t>
      </w:r>
    </w:p>
    <w:p w:rsidR="00B755F6" w:rsidRPr="007610E3" w:rsidRDefault="00B755F6" w:rsidP="00B64EC7">
      <w:pPr>
        <w:jc w:val="both"/>
        <w:rPr>
          <w:rFonts w:asciiTheme="minorHAnsi" w:hAnsiTheme="minorHAnsi"/>
          <w:lang w:val="de-DE"/>
        </w:rPr>
      </w:pPr>
      <w:r w:rsidRPr="007610E3">
        <w:rPr>
          <w:rFonts w:asciiTheme="minorHAnsi" w:hAnsiTheme="minorHAnsi"/>
          <w:lang w:val="de-DE"/>
        </w:rPr>
        <w:t>Wähle ich Spa</w:t>
      </w:r>
      <w:r w:rsidR="00FC7CB0" w:rsidRPr="007610E3">
        <w:rPr>
          <w:rFonts w:asciiTheme="minorHAnsi" w:hAnsiTheme="minorHAnsi"/>
          <w:lang w:val="de-DE"/>
        </w:rPr>
        <w:t>nisch als dritte Fremdsprache</w:t>
      </w:r>
      <w:r w:rsidRPr="007610E3">
        <w:rPr>
          <w:rFonts w:asciiTheme="minorHAnsi" w:hAnsiTheme="minorHAnsi"/>
          <w:lang w:val="de-DE"/>
        </w:rPr>
        <w:t xml:space="preserve">,  </w:t>
      </w:r>
    </w:p>
    <w:p w:rsidR="00B755F6" w:rsidRPr="007610E3" w:rsidRDefault="00B755F6" w:rsidP="0028342C">
      <w:pPr>
        <w:pStyle w:val="KeinLeerraum"/>
        <w:numPr>
          <w:ilvl w:val="0"/>
          <w:numId w:val="21"/>
        </w:numPr>
        <w:jc w:val="both"/>
        <w:rPr>
          <w:rFonts w:ascii="Calibri" w:hAnsi="Calibri"/>
          <w:lang w:val="de-DE"/>
        </w:rPr>
      </w:pPr>
      <w:r w:rsidRPr="007610E3">
        <w:rPr>
          <w:rFonts w:ascii="Calibri" w:hAnsi="Calibri"/>
          <w:lang w:val="de-DE"/>
        </w:rPr>
        <w:t>bekomme ich die Chance, mit einer weiteren W</w:t>
      </w:r>
      <w:r w:rsidR="0032130F" w:rsidRPr="007610E3">
        <w:rPr>
          <w:rFonts w:ascii="Calibri" w:hAnsi="Calibri"/>
          <w:lang w:val="de-DE"/>
        </w:rPr>
        <w:t>eltsprache von vorn zu beginnen,</w:t>
      </w:r>
      <w:r w:rsidRPr="007610E3">
        <w:rPr>
          <w:rFonts w:ascii="Calibri" w:hAnsi="Calibri"/>
          <w:lang w:val="de-DE"/>
        </w:rPr>
        <w:t xml:space="preserve"> </w:t>
      </w:r>
    </w:p>
    <w:p w:rsidR="00B755F6" w:rsidRPr="007610E3" w:rsidRDefault="00B755F6" w:rsidP="0028342C">
      <w:pPr>
        <w:pStyle w:val="KeinLeerraum"/>
        <w:numPr>
          <w:ilvl w:val="0"/>
          <w:numId w:val="21"/>
        </w:numPr>
        <w:jc w:val="both"/>
        <w:rPr>
          <w:rFonts w:ascii="Calibri" w:hAnsi="Calibri"/>
          <w:lang w:val="de-DE"/>
        </w:rPr>
      </w:pPr>
      <w:r w:rsidRPr="007610E3">
        <w:rPr>
          <w:rFonts w:ascii="Calibri" w:hAnsi="Calibri"/>
          <w:lang w:val="de-DE"/>
        </w:rPr>
        <w:t xml:space="preserve">kann ich </w:t>
      </w:r>
      <w:r w:rsidR="00FC7CB0" w:rsidRPr="007610E3">
        <w:rPr>
          <w:rFonts w:ascii="Calibri" w:hAnsi="Calibri"/>
          <w:lang w:val="de-DE"/>
        </w:rPr>
        <w:t xml:space="preserve">eventuelle </w:t>
      </w:r>
      <w:r w:rsidRPr="007610E3">
        <w:rPr>
          <w:rFonts w:ascii="Calibri" w:hAnsi="Calibri"/>
          <w:lang w:val="de-DE"/>
        </w:rPr>
        <w:t>Vorkenntnisse aus Französisch und/</w:t>
      </w:r>
      <w:r w:rsidR="0032130F" w:rsidRPr="007610E3">
        <w:rPr>
          <w:rFonts w:ascii="Calibri" w:hAnsi="Calibri"/>
          <w:lang w:val="de-DE"/>
        </w:rPr>
        <w:t>oder Latein wunderbar einsetzen,</w:t>
      </w:r>
      <w:r w:rsidRPr="007610E3">
        <w:rPr>
          <w:rFonts w:ascii="Calibri" w:hAnsi="Calibri"/>
          <w:lang w:val="de-DE"/>
        </w:rPr>
        <w:t xml:space="preserve"> </w:t>
      </w:r>
    </w:p>
    <w:p w:rsidR="00B755F6" w:rsidRPr="007610E3" w:rsidRDefault="00FC7CB0" w:rsidP="0028342C">
      <w:pPr>
        <w:pStyle w:val="KeinLeerraum"/>
        <w:numPr>
          <w:ilvl w:val="0"/>
          <w:numId w:val="21"/>
        </w:numPr>
        <w:jc w:val="both"/>
        <w:rPr>
          <w:rFonts w:ascii="Calibri" w:hAnsi="Calibri"/>
          <w:lang w:val="de-DE"/>
        </w:rPr>
      </w:pPr>
      <w:r w:rsidRPr="007610E3">
        <w:rPr>
          <w:rFonts w:ascii="Calibri" w:hAnsi="Calibri"/>
          <w:lang w:val="de-DE"/>
        </w:rPr>
        <w:t>ermöglicht</w:t>
      </w:r>
      <w:r w:rsidR="00B755F6" w:rsidRPr="007610E3">
        <w:rPr>
          <w:rFonts w:ascii="Calibri" w:hAnsi="Calibri"/>
          <w:lang w:val="de-DE"/>
        </w:rPr>
        <w:t xml:space="preserve"> die Schule hier einen Vorsprung, der später, wenn überhaupt, nur schwer und unter (teurem) Zeitverlust aufgeholt werden kann, sollte man eine</w:t>
      </w:r>
      <w:r w:rsidRPr="007610E3">
        <w:rPr>
          <w:rFonts w:ascii="Calibri" w:hAnsi="Calibri"/>
          <w:lang w:val="de-DE"/>
        </w:rPr>
        <w:t>n</w:t>
      </w:r>
      <w:r w:rsidR="00B755F6" w:rsidRPr="007610E3">
        <w:rPr>
          <w:rFonts w:ascii="Calibri" w:hAnsi="Calibri"/>
          <w:lang w:val="de-DE"/>
        </w:rPr>
        <w:t xml:space="preserve"> fremdsprachlichen</w:t>
      </w:r>
      <w:r w:rsidR="0032130F" w:rsidRPr="007610E3">
        <w:rPr>
          <w:rFonts w:ascii="Calibri" w:hAnsi="Calibri"/>
          <w:lang w:val="de-DE"/>
        </w:rPr>
        <w:t xml:space="preserve"> beruflichen Schwerpunkt wählen,</w:t>
      </w:r>
    </w:p>
    <w:p w:rsidR="00B755F6" w:rsidRPr="007610E3" w:rsidRDefault="00B755F6" w:rsidP="0028342C">
      <w:pPr>
        <w:pStyle w:val="KeinLeerraum"/>
        <w:numPr>
          <w:ilvl w:val="0"/>
          <w:numId w:val="21"/>
        </w:numPr>
        <w:jc w:val="both"/>
        <w:rPr>
          <w:rFonts w:ascii="Calibri" w:hAnsi="Calibri"/>
          <w:lang w:val="de-DE"/>
        </w:rPr>
      </w:pPr>
      <w:r w:rsidRPr="007610E3">
        <w:rPr>
          <w:rFonts w:ascii="Calibri" w:hAnsi="Calibri"/>
          <w:lang w:val="de-DE"/>
        </w:rPr>
        <w:t xml:space="preserve">trägt die Beherrschung von drei modernen Fremdsprachen beachtlich zu meiner beruflichen Qualifikation bei und erhöht meine Chancen auf dem Arbeitsmarkt. </w:t>
      </w:r>
    </w:p>
    <w:p w:rsidR="00B755F6" w:rsidRPr="00AE3677" w:rsidRDefault="00B755F6" w:rsidP="00B64EC7">
      <w:pPr>
        <w:pStyle w:val="KeinLeerraum"/>
        <w:jc w:val="both"/>
        <w:rPr>
          <w:rFonts w:ascii="Calibri" w:hAnsi="Calibri"/>
          <w:b/>
          <w:sz w:val="20"/>
          <w:szCs w:val="20"/>
          <w:lang w:val="de-DE"/>
        </w:rPr>
      </w:pPr>
    </w:p>
    <w:p w:rsidR="00B755F6" w:rsidRPr="007610E3" w:rsidRDefault="00B755F6" w:rsidP="00B64EC7">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Inhalte werden bearbeitet?</w:t>
      </w:r>
    </w:p>
    <w:p w:rsidR="00B755F6" w:rsidRPr="007610E3" w:rsidRDefault="00B755F6" w:rsidP="00333633">
      <w:pPr>
        <w:pStyle w:val="Listenabsatz"/>
        <w:numPr>
          <w:ilvl w:val="0"/>
          <w:numId w:val="83"/>
        </w:numPr>
        <w:jc w:val="both"/>
        <w:rPr>
          <w:rFonts w:asciiTheme="minorHAnsi" w:hAnsiTheme="minorHAnsi"/>
          <w:u w:val="single"/>
          <w:lang w:val="de-DE"/>
        </w:rPr>
      </w:pPr>
      <w:r w:rsidRPr="007610E3">
        <w:rPr>
          <w:rFonts w:asciiTheme="minorHAnsi" w:hAnsiTheme="minorHAnsi"/>
          <w:u w:val="single"/>
          <w:lang w:val="de-DE"/>
        </w:rPr>
        <w:t>Einführungsphase (Jg. 11)</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Grundwortschatz zu Alltagssituat</w:t>
      </w:r>
      <w:r w:rsidR="00CD3218" w:rsidRPr="007610E3">
        <w:rPr>
          <w:rFonts w:asciiTheme="minorHAnsi" w:hAnsiTheme="minorHAnsi"/>
          <w:lang w:val="de-DE"/>
        </w:rPr>
        <w:t>ionen: Familie, Freunde, Schule</w:t>
      </w:r>
      <w:r w:rsidRPr="007610E3">
        <w:rPr>
          <w:rFonts w:asciiTheme="minorHAnsi" w:hAnsiTheme="minorHAnsi"/>
          <w:lang w:val="de-DE"/>
        </w:rPr>
        <w:t xml:space="preserve"> etc. </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lastRenderedPageBreak/>
        <w:t>Grundinventar sprac</w:t>
      </w:r>
      <w:r w:rsidR="00CD3218" w:rsidRPr="007610E3">
        <w:rPr>
          <w:rFonts w:asciiTheme="minorHAnsi" w:hAnsiTheme="minorHAnsi"/>
          <w:lang w:val="de-DE"/>
        </w:rPr>
        <w:t>hlicher Mittel: Tempora, Verben</w:t>
      </w:r>
      <w:r w:rsidRPr="007610E3">
        <w:rPr>
          <w:rFonts w:asciiTheme="minorHAnsi" w:hAnsiTheme="minorHAnsi"/>
          <w:lang w:val="de-DE"/>
        </w:rPr>
        <w:t xml:space="preserve"> etc. </w:t>
      </w:r>
    </w:p>
    <w:p w:rsidR="00643548"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 xml:space="preserve">Basiskompetenzen: Sprechen, Schreiben, Lesen, Hören </w:t>
      </w:r>
    </w:p>
    <w:p w:rsidR="00643548" w:rsidRPr="00AE3677" w:rsidRDefault="00643548">
      <w:pPr>
        <w:widowControl/>
        <w:spacing w:after="160" w:line="259" w:lineRule="auto"/>
        <w:rPr>
          <w:rFonts w:asciiTheme="minorHAnsi" w:hAnsiTheme="minorHAnsi"/>
          <w:sz w:val="20"/>
          <w:szCs w:val="20"/>
          <w:lang w:val="de-DE"/>
        </w:rPr>
      </w:pPr>
    </w:p>
    <w:p w:rsidR="00F25721" w:rsidRPr="007610E3" w:rsidRDefault="00B755F6" w:rsidP="00333633">
      <w:pPr>
        <w:pStyle w:val="KeinLeerraum"/>
        <w:numPr>
          <w:ilvl w:val="0"/>
          <w:numId w:val="83"/>
        </w:numPr>
        <w:jc w:val="both"/>
        <w:rPr>
          <w:rFonts w:asciiTheme="minorHAnsi" w:hAnsiTheme="minorHAnsi"/>
          <w:lang w:val="de-DE"/>
        </w:rPr>
      </w:pPr>
      <w:r w:rsidRPr="007610E3">
        <w:rPr>
          <w:rFonts w:asciiTheme="minorHAnsi" w:hAnsiTheme="minorHAnsi"/>
          <w:u w:val="single"/>
          <w:lang w:val="de-DE"/>
        </w:rPr>
        <w:t>Qualifikationsphase (Jg. 12 und Jg. 13)</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Spanien – Ein Land der Einwanderung und Auswanderung</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 xml:space="preserve">Die Lebenswelt spanischer Jugendlicher: Arbeitslosigkeit, politischer Frust, Protestbewegungen </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Mehrsprachigkeit: die Unterschiede der Regionen Spaniens am Beispiel der Sonderstellung Kataloniens</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Andalusien – die Geschichte und die aktuelle Situation der spanischen Region</w:t>
      </w:r>
    </w:p>
    <w:p w:rsidR="00F25721" w:rsidRPr="007610E3" w:rsidRDefault="00F25721"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G</w:t>
      </w:r>
      <w:r w:rsidR="00B755F6" w:rsidRPr="007610E3">
        <w:rPr>
          <w:rFonts w:asciiTheme="minorHAnsi" w:hAnsiTheme="minorHAnsi"/>
          <w:lang w:val="de-DE"/>
        </w:rPr>
        <w:t>eschichte Spaniens – das Erbe des Bürgerkriegs</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Mexiko und die Vereinigten Staaten: die Situation, Beweggründe und Erfahrungen der Immigranten in den USA</w:t>
      </w:r>
    </w:p>
    <w:p w:rsidR="00F25721"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Lateinamerika: Begegnung mit indigenen Kulturen, die Geschichte der Eroberung und die Konsequenzen, Lebenswirklichkeiten in Lateinamerika</w:t>
      </w:r>
    </w:p>
    <w:p w:rsidR="00B755F6" w:rsidRPr="007610E3" w:rsidRDefault="00B755F6" w:rsidP="00333633">
      <w:pPr>
        <w:pStyle w:val="KeinLeerraum"/>
        <w:numPr>
          <w:ilvl w:val="0"/>
          <w:numId w:val="84"/>
        </w:numPr>
        <w:jc w:val="both"/>
        <w:rPr>
          <w:rFonts w:asciiTheme="minorHAnsi" w:hAnsiTheme="minorHAnsi"/>
          <w:lang w:val="de-DE"/>
        </w:rPr>
      </w:pPr>
      <w:r w:rsidRPr="007610E3">
        <w:rPr>
          <w:rFonts w:asciiTheme="minorHAnsi" w:hAnsiTheme="minorHAnsi"/>
          <w:lang w:val="de-DE"/>
        </w:rPr>
        <w:t>Straßenkinder</w:t>
      </w:r>
      <w:r w:rsidRPr="007610E3">
        <w:rPr>
          <w:lang w:val="de-DE"/>
        </w:rPr>
        <w:t xml:space="preserve"> </w:t>
      </w:r>
    </w:p>
    <w:p w:rsidR="00B755F6" w:rsidRPr="00AE3677" w:rsidRDefault="00B755F6" w:rsidP="00B64EC7">
      <w:pPr>
        <w:ind w:left="1428"/>
        <w:jc w:val="both"/>
        <w:rPr>
          <w:rFonts w:asciiTheme="minorHAnsi" w:hAnsiTheme="minorHAnsi"/>
          <w:sz w:val="20"/>
          <w:szCs w:val="20"/>
          <w:lang w:val="de-DE"/>
        </w:rPr>
      </w:pPr>
    </w:p>
    <w:p w:rsidR="00B755F6" w:rsidRPr="007610E3" w:rsidRDefault="00B755F6" w:rsidP="00B64EC7">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Kompetenzbereiche werden gefördert?</w:t>
      </w:r>
    </w:p>
    <w:p w:rsidR="00B755F6" w:rsidRPr="007610E3" w:rsidRDefault="00B755F6" w:rsidP="0028342C">
      <w:pPr>
        <w:pStyle w:val="KeinLeerraum"/>
        <w:numPr>
          <w:ilvl w:val="0"/>
          <w:numId w:val="35"/>
        </w:numPr>
        <w:jc w:val="both"/>
        <w:rPr>
          <w:rFonts w:asciiTheme="minorHAnsi" w:hAnsiTheme="minorHAnsi"/>
          <w:lang w:val="de-DE"/>
        </w:rPr>
      </w:pPr>
      <w:r w:rsidRPr="007610E3">
        <w:rPr>
          <w:rFonts w:asciiTheme="minorHAnsi" w:hAnsiTheme="minorHAnsi"/>
          <w:b/>
          <w:lang w:val="de-DE"/>
        </w:rPr>
        <w:t>Funktionale kommunikative Kompetenz:</w:t>
      </w:r>
      <w:r w:rsidRPr="007610E3">
        <w:rPr>
          <w:rFonts w:asciiTheme="minorHAnsi" w:hAnsiTheme="minorHAnsi"/>
          <w:lang w:val="de-DE"/>
        </w:rPr>
        <w:t xml:space="preserve"> Hör-/Hörsehverstehen, Leseverstehen, Sprechen (an Gesprächen teilnehmen/zusammenhängendes Sprechen), Schreiben und Sprachmittlung</w:t>
      </w:r>
    </w:p>
    <w:p w:rsidR="00B755F6" w:rsidRPr="007610E3" w:rsidRDefault="00B755F6" w:rsidP="0028342C">
      <w:pPr>
        <w:pStyle w:val="KeinLeerraum"/>
        <w:numPr>
          <w:ilvl w:val="0"/>
          <w:numId w:val="35"/>
        </w:numPr>
        <w:jc w:val="both"/>
        <w:rPr>
          <w:rFonts w:asciiTheme="minorHAnsi" w:hAnsiTheme="minorHAnsi"/>
          <w:lang w:val="de-DE"/>
        </w:rPr>
      </w:pPr>
      <w:r w:rsidRPr="007610E3">
        <w:rPr>
          <w:rFonts w:asciiTheme="minorHAnsi" w:hAnsiTheme="minorHAnsi"/>
          <w:b/>
          <w:lang w:val="de-DE"/>
        </w:rPr>
        <w:t>Interkulturelle kommunikative Kompetenz:</w:t>
      </w:r>
      <w:r w:rsidRPr="007610E3">
        <w:rPr>
          <w:rFonts w:asciiTheme="minorHAnsi" w:hAnsiTheme="minorHAnsi"/>
          <w:lang w:val="de-DE"/>
        </w:rPr>
        <w:t xml:space="preserve"> Verstehen und Handeln in Kontexten, in denen die Fremdsprache verwendet wird</w:t>
      </w:r>
    </w:p>
    <w:p w:rsidR="00B755F6" w:rsidRPr="007610E3" w:rsidRDefault="00B755F6" w:rsidP="0028342C">
      <w:pPr>
        <w:pStyle w:val="KeinLeerraum"/>
        <w:numPr>
          <w:ilvl w:val="0"/>
          <w:numId w:val="35"/>
        </w:numPr>
        <w:jc w:val="both"/>
        <w:rPr>
          <w:rFonts w:asciiTheme="minorHAnsi" w:hAnsiTheme="minorHAnsi"/>
          <w:lang w:val="de-DE"/>
        </w:rPr>
      </w:pPr>
      <w:r w:rsidRPr="007610E3">
        <w:rPr>
          <w:rFonts w:asciiTheme="minorHAnsi" w:hAnsiTheme="minorHAnsi"/>
          <w:b/>
          <w:lang w:val="de-DE"/>
        </w:rPr>
        <w:t>Text- und Medienkompetenz:</w:t>
      </w:r>
      <w:r w:rsidRPr="007610E3">
        <w:rPr>
          <w:rFonts w:asciiTheme="minorHAnsi" w:hAnsiTheme="minorHAnsi"/>
          <w:lang w:val="de-DE"/>
        </w:rPr>
        <w:t xml:space="preserve"> die Fähigkeit, Texte selbstständig, zielbezogen sowie in ihren historischen und sozialen Dimensionen zu verstehen und zu deuten sowie eine Interpretation zu begründen</w:t>
      </w:r>
    </w:p>
    <w:p w:rsidR="00B755F6" w:rsidRPr="007610E3" w:rsidRDefault="00B755F6" w:rsidP="0028342C">
      <w:pPr>
        <w:pStyle w:val="KeinLeerraum"/>
        <w:numPr>
          <w:ilvl w:val="0"/>
          <w:numId w:val="35"/>
        </w:numPr>
        <w:jc w:val="both"/>
        <w:rPr>
          <w:rFonts w:asciiTheme="minorHAnsi" w:hAnsiTheme="minorHAnsi"/>
          <w:lang w:val="de-DE"/>
        </w:rPr>
      </w:pPr>
      <w:r w:rsidRPr="007610E3">
        <w:rPr>
          <w:rFonts w:asciiTheme="minorHAnsi" w:hAnsiTheme="minorHAnsi"/>
          <w:b/>
          <w:lang w:val="de-DE"/>
        </w:rPr>
        <w:t>Sprachlernkompetenz:</w:t>
      </w:r>
      <w:r w:rsidRPr="007610E3">
        <w:rPr>
          <w:rFonts w:asciiTheme="minorHAnsi" w:hAnsiTheme="minorHAnsi"/>
          <w:lang w:val="de-DE"/>
        </w:rPr>
        <w:t xml:space="preserve"> die Fähigkeit und Bereitschaft, das eigene Sprachenlernen selbstständig zu analysieren und es bewusst und eigenverantwortlich zu gestalten </w:t>
      </w:r>
    </w:p>
    <w:p w:rsidR="00B755F6" w:rsidRPr="00C74A7A" w:rsidRDefault="00B755F6" w:rsidP="0028342C">
      <w:pPr>
        <w:pStyle w:val="KeinLeerraum"/>
        <w:numPr>
          <w:ilvl w:val="0"/>
          <w:numId w:val="35"/>
        </w:numPr>
        <w:jc w:val="both"/>
        <w:rPr>
          <w:rFonts w:asciiTheme="minorHAnsi" w:hAnsiTheme="minorHAnsi"/>
          <w:sz w:val="20"/>
          <w:szCs w:val="20"/>
          <w:lang w:val="de-DE"/>
        </w:rPr>
      </w:pPr>
      <w:r w:rsidRPr="007610E3">
        <w:rPr>
          <w:rFonts w:asciiTheme="minorHAnsi" w:hAnsiTheme="minorHAnsi"/>
          <w:b/>
          <w:lang w:val="de-DE"/>
        </w:rPr>
        <w:t>Sprachbewusstheit:</w:t>
      </w:r>
      <w:r w:rsidRPr="007610E3">
        <w:rPr>
          <w:rFonts w:asciiTheme="minorHAnsi" w:hAnsiTheme="minorHAnsi"/>
          <w:lang w:val="de-DE"/>
        </w:rPr>
        <w:t xml:space="preserve"> eine Sensibilität für die Struktur und den Gebrauch von Sprache und sprachlich vermittelter Kommunikation in ihren (sozio)kulturellen, politischen und historischen Zusammenhängen</w:t>
      </w:r>
    </w:p>
    <w:p w:rsidR="007610E3" w:rsidRPr="00C74A7A" w:rsidRDefault="007610E3" w:rsidP="007610E3">
      <w:pPr>
        <w:pStyle w:val="KeinLeerraum"/>
        <w:ind w:left="720"/>
        <w:jc w:val="both"/>
        <w:rPr>
          <w:rFonts w:asciiTheme="minorHAnsi" w:hAnsiTheme="minorHAnsi"/>
          <w:b/>
          <w:sz w:val="20"/>
          <w:szCs w:val="20"/>
          <w:lang w:val="de-DE"/>
        </w:rPr>
      </w:pPr>
    </w:p>
    <w:p w:rsidR="007610E3" w:rsidRPr="00C74A7A" w:rsidRDefault="007610E3" w:rsidP="007610E3">
      <w:pPr>
        <w:pStyle w:val="KeinLeerraum"/>
        <w:ind w:left="720"/>
        <w:jc w:val="both"/>
        <w:rPr>
          <w:rFonts w:asciiTheme="minorHAnsi" w:hAnsiTheme="minorHAnsi"/>
          <w:sz w:val="20"/>
          <w:szCs w:val="20"/>
          <w:lang w:val="de-DE"/>
        </w:rPr>
      </w:pPr>
    </w:p>
    <w:p w:rsidR="00B755F6" w:rsidRPr="00B755F6" w:rsidRDefault="00B755F6" w:rsidP="00B755F6">
      <w:pPr>
        <w:shd w:val="clear" w:color="auto" w:fill="BDD6EE" w:themeFill="accent1" w:themeFillTint="66"/>
        <w:jc w:val="center"/>
        <w:rPr>
          <w:rFonts w:asciiTheme="minorHAnsi" w:hAnsiTheme="minorHAnsi"/>
          <w:b/>
          <w:color w:val="1F3864" w:themeColor="accent5" w:themeShade="80"/>
          <w:sz w:val="28"/>
          <w:szCs w:val="28"/>
          <w:lang w:val="de-DE"/>
        </w:rPr>
      </w:pPr>
      <w:r w:rsidRPr="00B755F6">
        <w:rPr>
          <w:rFonts w:asciiTheme="minorHAnsi" w:hAnsiTheme="minorHAnsi"/>
          <w:b/>
          <w:color w:val="1F3864" w:themeColor="accent5" w:themeShade="80"/>
          <w:sz w:val="28"/>
          <w:szCs w:val="28"/>
          <w:lang w:val="de-DE"/>
        </w:rPr>
        <w:t>Musik</w:t>
      </w:r>
    </w:p>
    <w:p w:rsidR="00B755F6" w:rsidRPr="00B755F6" w:rsidRDefault="00B755F6" w:rsidP="00B755F6">
      <w:pPr>
        <w:jc w:val="center"/>
        <w:rPr>
          <w:rFonts w:asciiTheme="minorHAnsi" w:hAnsiTheme="minorHAnsi" w:cs="Helvetica Neue Light"/>
          <w:b/>
          <w:color w:val="1F3864" w:themeColor="accent5" w:themeShade="80"/>
          <w:sz w:val="20"/>
          <w:szCs w:val="20"/>
          <w:lang w:val="de-DE"/>
        </w:rPr>
      </w:pPr>
    </w:p>
    <w:p w:rsidR="00AE3677" w:rsidRDefault="00B755F6" w:rsidP="00B755F6">
      <w:pPr>
        <w:jc w:val="center"/>
        <w:rPr>
          <w:rFonts w:asciiTheme="minorHAnsi" w:hAnsiTheme="minorHAnsi" w:cs="Helvetica Neue Light"/>
          <w:b/>
          <w:color w:val="002060"/>
          <w:lang w:val="de-DE"/>
        </w:rPr>
      </w:pPr>
      <w:r w:rsidRPr="007610E3">
        <w:rPr>
          <w:rFonts w:asciiTheme="minorHAnsi" w:hAnsiTheme="minorHAnsi" w:cs="Helvetica Neue Light"/>
          <w:b/>
          <w:color w:val="002060"/>
          <w:lang w:val="de-DE"/>
        </w:rPr>
        <w:t xml:space="preserve">„Die Musik drückt das aus, was nicht gesagt werden kann </w:t>
      </w:r>
    </w:p>
    <w:p w:rsidR="00B755F6" w:rsidRPr="007610E3" w:rsidRDefault="00B755F6" w:rsidP="00B755F6">
      <w:pPr>
        <w:jc w:val="center"/>
        <w:rPr>
          <w:rFonts w:asciiTheme="minorHAnsi" w:hAnsiTheme="minorHAnsi" w:cs="Helvetica Neue Light"/>
          <w:b/>
          <w:color w:val="002060"/>
          <w:lang w:val="de-DE"/>
        </w:rPr>
      </w:pPr>
      <w:r w:rsidRPr="007610E3">
        <w:rPr>
          <w:rFonts w:asciiTheme="minorHAnsi" w:hAnsiTheme="minorHAnsi" w:cs="Helvetica Neue Light"/>
          <w:b/>
          <w:color w:val="002060"/>
          <w:lang w:val="de-DE"/>
        </w:rPr>
        <w:t>und worüber zu schweigen unmöglich ist.“</w:t>
      </w:r>
    </w:p>
    <w:p w:rsidR="00B755F6" w:rsidRPr="007610E3" w:rsidRDefault="00B755F6" w:rsidP="00B755F6">
      <w:pPr>
        <w:jc w:val="right"/>
        <w:rPr>
          <w:rFonts w:asciiTheme="minorHAnsi" w:hAnsiTheme="minorHAnsi"/>
          <w:b/>
          <w:color w:val="002060"/>
          <w:lang w:val="de-DE"/>
        </w:rPr>
      </w:pPr>
      <w:r w:rsidRPr="007610E3">
        <w:rPr>
          <w:rFonts w:asciiTheme="minorHAnsi" w:hAnsiTheme="minorHAnsi" w:cs="Helvetica Neue Light"/>
          <w:b/>
          <w:color w:val="002060"/>
          <w:lang w:val="de-DE"/>
        </w:rPr>
        <w:t xml:space="preserve"> (Victor Hugo)</w:t>
      </w:r>
    </w:p>
    <w:p w:rsidR="00B755F6" w:rsidRPr="00C74A7A" w:rsidRDefault="00B755F6" w:rsidP="00B755F6">
      <w:pPr>
        <w:rPr>
          <w:rFonts w:asciiTheme="minorHAnsi" w:hAnsiTheme="minorHAnsi"/>
          <w:b/>
          <w:color w:val="1F3864" w:themeColor="accent5" w:themeShade="80"/>
          <w:sz w:val="20"/>
          <w:szCs w:val="20"/>
          <w:lang w:val="de-DE"/>
        </w:rPr>
      </w:pPr>
    </w:p>
    <w:p w:rsidR="00B755F6" w:rsidRPr="007610E3" w:rsidRDefault="00B755F6" w:rsidP="00B64EC7">
      <w:pPr>
        <w:jc w:val="both"/>
        <w:rPr>
          <w:rFonts w:asciiTheme="minorHAnsi" w:hAnsiTheme="minorHAnsi"/>
          <w:b/>
          <w:color w:val="002060"/>
          <w:lang w:val="de-DE"/>
        </w:rPr>
      </w:pPr>
      <w:r w:rsidRPr="007610E3">
        <w:rPr>
          <w:rFonts w:asciiTheme="minorHAnsi" w:hAnsiTheme="minorHAnsi"/>
          <w:b/>
          <w:color w:val="002060"/>
          <w:lang w:val="de-DE"/>
        </w:rPr>
        <w:t>Welchen Stellenwert hat das Fach Musik in der Oberstufe?</w:t>
      </w:r>
    </w:p>
    <w:p w:rsidR="00B755F6" w:rsidRPr="007610E3" w:rsidRDefault="00013413"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lang w:val="de-DE"/>
        </w:rPr>
        <w:t xml:space="preserve">Musik wird </w:t>
      </w:r>
      <w:r w:rsidR="00B755F6" w:rsidRPr="007610E3">
        <w:rPr>
          <w:rFonts w:asciiTheme="minorHAnsi" w:hAnsiTheme="minorHAnsi"/>
          <w:lang w:val="de-DE"/>
        </w:rPr>
        <w:t xml:space="preserve">als Grundkurs in der Einführungs- und </w:t>
      </w:r>
      <w:r w:rsidRPr="007610E3">
        <w:rPr>
          <w:rFonts w:asciiTheme="minorHAnsi" w:hAnsiTheme="minorHAnsi"/>
          <w:lang w:val="de-DE"/>
        </w:rPr>
        <w:t xml:space="preserve">der </w:t>
      </w:r>
      <w:r w:rsidR="00B755F6" w:rsidRPr="007610E3">
        <w:rPr>
          <w:rFonts w:asciiTheme="minorHAnsi" w:hAnsiTheme="minorHAnsi"/>
          <w:lang w:val="de-DE"/>
        </w:rPr>
        <w:t>Qualifikationsphase angeboten.</w:t>
      </w:r>
    </w:p>
    <w:p w:rsidR="00B755F6" w:rsidRPr="007610E3" w:rsidRDefault="00B755F6" w:rsidP="00BB5124">
      <w:pPr>
        <w:widowControl/>
        <w:numPr>
          <w:ilvl w:val="0"/>
          <w:numId w:val="28"/>
        </w:numPr>
        <w:spacing w:after="160" w:line="259" w:lineRule="auto"/>
        <w:ind w:left="700"/>
        <w:contextualSpacing/>
        <w:jc w:val="both"/>
        <w:rPr>
          <w:rFonts w:asciiTheme="minorHAnsi" w:hAnsiTheme="minorHAnsi"/>
          <w:color w:val="002060"/>
          <w:lang w:val="de-DE"/>
        </w:rPr>
      </w:pPr>
      <w:r w:rsidRPr="007610E3">
        <w:rPr>
          <w:rFonts w:asciiTheme="minorHAnsi" w:hAnsiTheme="minorHAnsi"/>
          <w:lang w:val="de-DE"/>
        </w:rPr>
        <w:t xml:space="preserve">In der Qualifikationsphase muss entweder das Fach Musik oder das Fach Kunst in mindestens zwei aufeinander folgenden Halbjahren belegt werden. </w:t>
      </w:r>
    </w:p>
    <w:p w:rsidR="009E137C" w:rsidRPr="00C74A7A" w:rsidRDefault="009E137C" w:rsidP="009E137C">
      <w:pPr>
        <w:widowControl/>
        <w:spacing w:after="160" w:line="259" w:lineRule="auto"/>
        <w:ind w:left="700"/>
        <w:contextualSpacing/>
        <w:jc w:val="both"/>
        <w:rPr>
          <w:rFonts w:asciiTheme="minorHAnsi" w:hAnsiTheme="minorHAnsi"/>
          <w:color w:val="002060"/>
          <w:sz w:val="20"/>
          <w:szCs w:val="20"/>
          <w:lang w:val="de-DE"/>
        </w:rPr>
      </w:pPr>
    </w:p>
    <w:p w:rsidR="00B755F6" w:rsidRPr="007610E3" w:rsidRDefault="00B755F6" w:rsidP="00B64EC7">
      <w:pPr>
        <w:jc w:val="both"/>
        <w:rPr>
          <w:rFonts w:asciiTheme="minorHAnsi" w:hAnsiTheme="minorHAnsi"/>
          <w:b/>
          <w:color w:val="002060"/>
          <w:lang w:val="de-DE"/>
        </w:rPr>
      </w:pPr>
      <w:r w:rsidRPr="007610E3">
        <w:rPr>
          <w:rFonts w:asciiTheme="minorHAnsi" w:hAnsiTheme="minorHAnsi"/>
          <w:b/>
          <w:color w:val="002060"/>
          <w:lang w:val="de-DE"/>
        </w:rPr>
        <w:t>Welche Fähigkeiten werden durch das Fach Musik gefördert?</w:t>
      </w:r>
    </w:p>
    <w:p w:rsidR="00B755F6" w:rsidRPr="007610E3" w:rsidRDefault="00E31A33"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lang w:val="de-DE"/>
        </w:rPr>
        <w:t>e</w:t>
      </w:r>
      <w:r w:rsidR="00B755F6" w:rsidRPr="007610E3">
        <w:rPr>
          <w:rFonts w:asciiTheme="minorHAnsi" w:hAnsiTheme="minorHAnsi"/>
          <w:lang w:val="de-DE"/>
        </w:rPr>
        <w:t>ine ganzheitliche Persönlichkeitsentwicklung, indem es die eigene Wahrnehmungsfähigkeit, kreative Gestaltungsfähigkeit und das Reflexionsvermögen hinsichtlich der Vielgestaltigkeit der eige</w:t>
      </w:r>
      <w:r w:rsidR="00E918D3" w:rsidRPr="007610E3">
        <w:rPr>
          <w:rFonts w:asciiTheme="minorHAnsi" w:hAnsiTheme="minorHAnsi"/>
          <w:lang w:val="de-DE"/>
        </w:rPr>
        <w:t>nen und fremder Kulturen schult</w:t>
      </w:r>
    </w:p>
    <w:p w:rsidR="00B755F6" w:rsidRPr="007610E3" w:rsidRDefault="00E31A33"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lang w:val="de-DE"/>
        </w:rPr>
        <w:t>d</w:t>
      </w:r>
      <w:r w:rsidR="00B755F6" w:rsidRPr="007610E3">
        <w:rPr>
          <w:rFonts w:asciiTheme="minorHAnsi" w:hAnsiTheme="minorHAnsi"/>
          <w:lang w:val="de-DE"/>
        </w:rPr>
        <w:t>ie Weiterentwicklung der eigenen künstlerisch-ästhetischen Identität</w:t>
      </w:r>
    </w:p>
    <w:p w:rsidR="00B755F6" w:rsidRPr="007610E3" w:rsidRDefault="00B755F6" w:rsidP="0028342C">
      <w:pPr>
        <w:widowControl/>
        <w:numPr>
          <w:ilvl w:val="0"/>
          <w:numId w:val="28"/>
        </w:numPr>
        <w:spacing w:after="160" w:line="259" w:lineRule="auto"/>
        <w:contextualSpacing/>
        <w:jc w:val="both"/>
        <w:rPr>
          <w:rFonts w:asciiTheme="minorHAnsi" w:hAnsiTheme="minorHAnsi"/>
        </w:rPr>
      </w:pPr>
      <w:r w:rsidRPr="007610E3">
        <w:rPr>
          <w:rFonts w:asciiTheme="minorHAnsi" w:hAnsiTheme="minorHAnsi"/>
        </w:rPr>
        <w:t xml:space="preserve">die bewusste Auseinandersetzung mit Musik </w:t>
      </w:r>
    </w:p>
    <w:p w:rsidR="00B755F6" w:rsidRPr="007610E3" w:rsidRDefault="00E918D3"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lang w:val="de-DE"/>
        </w:rPr>
        <w:t>der produktive</w:t>
      </w:r>
      <w:r w:rsidR="00B755F6" w:rsidRPr="007610E3">
        <w:rPr>
          <w:rFonts w:asciiTheme="minorHAnsi" w:hAnsiTheme="minorHAnsi"/>
          <w:color w:val="FF0000"/>
          <w:lang w:val="de-DE"/>
        </w:rPr>
        <w:t xml:space="preserve"> </w:t>
      </w:r>
      <w:r w:rsidR="00B755F6" w:rsidRPr="007610E3">
        <w:rPr>
          <w:rFonts w:asciiTheme="minorHAnsi" w:hAnsiTheme="minorHAnsi"/>
          <w:lang w:val="de-DE"/>
        </w:rPr>
        <w:t xml:space="preserve">Umgang mit Musik – Wir machen Musik und führen sie auch auf! </w:t>
      </w:r>
    </w:p>
    <w:p w:rsidR="00B755F6" w:rsidRPr="007610E3" w:rsidRDefault="00B755F6" w:rsidP="0028342C">
      <w:pPr>
        <w:widowControl/>
        <w:numPr>
          <w:ilvl w:val="0"/>
          <w:numId w:val="28"/>
        </w:numPr>
        <w:spacing w:after="160" w:line="259" w:lineRule="auto"/>
        <w:contextualSpacing/>
        <w:jc w:val="both"/>
        <w:rPr>
          <w:rFonts w:asciiTheme="minorHAnsi" w:hAnsiTheme="minorHAnsi"/>
        </w:rPr>
      </w:pPr>
      <w:r w:rsidRPr="007610E3">
        <w:rPr>
          <w:rFonts w:asciiTheme="minorHAnsi" w:hAnsiTheme="minorHAnsi"/>
        </w:rPr>
        <w:t>die sachgerechte Urteilsfähigkeit</w:t>
      </w:r>
    </w:p>
    <w:p w:rsidR="00B755F6" w:rsidRPr="00C74A7A" w:rsidRDefault="00B755F6" w:rsidP="00B64EC7">
      <w:pPr>
        <w:ind w:left="720"/>
        <w:contextualSpacing/>
        <w:jc w:val="both"/>
        <w:rPr>
          <w:rFonts w:asciiTheme="minorHAnsi" w:hAnsiTheme="minorHAnsi"/>
          <w:color w:val="002060"/>
          <w:sz w:val="20"/>
          <w:szCs w:val="20"/>
        </w:rPr>
      </w:pPr>
    </w:p>
    <w:p w:rsidR="00B755F6" w:rsidRPr="007610E3" w:rsidRDefault="00B755F6" w:rsidP="00B64EC7">
      <w:pPr>
        <w:jc w:val="both"/>
        <w:rPr>
          <w:rFonts w:asciiTheme="minorHAnsi" w:hAnsiTheme="minorHAnsi"/>
          <w:b/>
          <w:color w:val="002060"/>
          <w:lang w:val="de-DE"/>
        </w:rPr>
      </w:pPr>
      <w:r w:rsidRPr="007610E3">
        <w:rPr>
          <w:rFonts w:asciiTheme="minorHAnsi" w:hAnsiTheme="minorHAnsi"/>
          <w:b/>
          <w:color w:val="002060"/>
          <w:lang w:val="de-DE"/>
        </w:rPr>
        <w:lastRenderedPageBreak/>
        <w:t>Welche Inhalte werden im Fach Musik bearbeitet?</w:t>
      </w:r>
    </w:p>
    <w:p w:rsidR="00B755F6" w:rsidRPr="007610E3" w:rsidRDefault="00B755F6" w:rsidP="00333633">
      <w:pPr>
        <w:pStyle w:val="Listenabsatz"/>
        <w:numPr>
          <w:ilvl w:val="0"/>
          <w:numId w:val="87"/>
        </w:numPr>
        <w:jc w:val="both"/>
        <w:rPr>
          <w:rFonts w:asciiTheme="minorHAnsi" w:hAnsiTheme="minorHAnsi"/>
          <w:u w:val="single"/>
        </w:rPr>
      </w:pPr>
      <w:r w:rsidRPr="007610E3">
        <w:rPr>
          <w:rFonts w:asciiTheme="minorHAnsi" w:hAnsiTheme="minorHAnsi"/>
          <w:u w:val="single"/>
        </w:rPr>
        <w:t>Einführungsphase (Jg.</w:t>
      </w:r>
      <w:r w:rsidR="00E918D3" w:rsidRPr="007610E3">
        <w:rPr>
          <w:rFonts w:asciiTheme="minorHAnsi" w:hAnsiTheme="minorHAnsi"/>
          <w:u w:val="single"/>
        </w:rPr>
        <w:t xml:space="preserve"> </w:t>
      </w:r>
      <w:r w:rsidRPr="007610E3">
        <w:rPr>
          <w:rFonts w:asciiTheme="minorHAnsi" w:hAnsiTheme="minorHAnsi"/>
          <w:u w:val="single"/>
        </w:rPr>
        <w:t>11)</w:t>
      </w:r>
    </w:p>
    <w:p w:rsidR="00F25721" w:rsidRPr="007610E3" w:rsidRDefault="00B755F6" w:rsidP="00333633">
      <w:pPr>
        <w:pStyle w:val="KeinLeerraum"/>
        <w:numPr>
          <w:ilvl w:val="0"/>
          <w:numId w:val="88"/>
        </w:numPr>
        <w:jc w:val="both"/>
        <w:rPr>
          <w:rFonts w:asciiTheme="minorHAnsi" w:hAnsiTheme="minorHAnsi"/>
        </w:rPr>
      </w:pPr>
      <w:r w:rsidRPr="007610E3">
        <w:rPr>
          <w:rFonts w:asciiTheme="minorHAnsi" w:hAnsiTheme="minorHAnsi"/>
          <w:lang w:val="de-DE"/>
        </w:rPr>
        <w:t xml:space="preserve">Bedeutung von Musik: Wie entsteht ein bestimmter musikalischer Ausdruck? </w:t>
      </w:r>
      <w:r w:rsidRPr="007610E3">
        <w:rPr>
          <w:rFonts w:asciiTheme="minorHAnsi" w:hAnsiTheme="minorHAnsi"/>
        </w:rPr>
        <w:t>Welche musikalischen Strukturen sind dafür verantwortlich?</w:t>
      </w:r>
    </w:p>
    <w:p w:rsidR="00F25721" w:rsidRPr="007610E3" w:rsidRDefault="00B755F6" w:rsidP="00333633">
      <w:pPr>
        <w:pStyle w:val="KeinLeerraum"/>
        <w:numPr>
          <w:ilvl w:val="0"/>
          <w:numId w:val="88"/>
        </w:numPr>
        <w:jc w:val="both"/>
        <w:rPr>
          <w:rFonts w:asciiTheme="minorHAnsi" w:hAnsiTheme="minorHAnsi"/>
          <w:lang w:val="de-DE"/>
        </w:rPr>
      </w:pPr>
      <w:r w:rsidRPr="007610E3">
        <w:rPr>
          <w:rFonts w:asciiTheme="minorHAnsi" w:hAnsiTheme="minorHAnsi"/>
          <w:lang w:val="de-DE"/>
        </w:rPr>
        <w:t>Entwicklung von Musik: Wie beeinflussen die historisch-gesellschaftlichen Bedingungen die Musik?</w:t>
      </w:r>
    </w:p>
    <w:p w:rsidR="00F25721" w:rsidRPr="007610E3" w:rsidRDefault="00B755F6" w:rsidP="00333633">
      <w:pPr>
        <w:pStyle w:val="KeinLeerraum"/>
        <w:numPr>
          <w:ilvl w:val="0"/>
          <w:numId w:val="88"/>
        </w:numPr>
        <w:jc w:val="both"/>
        <w:rPr>
          <w:rFonts w:asciiTheme="minorHAnsi" w:hAnsiTheme="minorHAnsi"/>
        </w:rPr>
      </w:pPr>
      <w:r w:rsidRPr="007610E3">
        <w:rPr>
          <w:rFonts w:asciiTheme="minorHAnsi" w:hAnsiTheme="minorHAnsi"/>
          <w:lang w:val="de-DE"/>
        </w:rPr>
        <w:t xml:space="preserve">Verwendung von Musik: Wie nehmen wir Musik wahr? </w:t>
      </w:r>
      <w:r w:rsidRPr="007610E3">
        <w:rPr>
          <w:rFonts w:asciiTheme="minorHAnsi" w:hAnsiTheme="minorHAnsi"/>
        </w:rPr>
        <w:t>Wie beeinflusst uns Musik?</w:t>
      </w:r>
    </w:p>
    <w:p w:rsidR="00F25721" w:rsidRPr="007610E3" w:rsidRDefault="00E918D3" w:rsidP="00333633">
      <w:pPr>
        <w:pStyle w:val="KeinLeerraum"/>
        <w:numPr>
          <w:ilvl w:val="0"/>
          <w:numId w:val="88"/>
        </w:numPr>
        <w:jc w:val="both"/>
        <w:rPr>
          <w:rFonts w:asciiTheme="minorHAnsi" w:hAnsiTheme="minorHAnsi"/>
          <w:lang w:val="de-DE"/>
        </w:rPr>
      </w:pPr>
      <w:r w:rsidRPr="007610E3">
        <w:rPr>
          <w:rFonts w:asciiTheme="minorHAnsi" w:hAnsiTheme="minorHAnsi"/>
          <w:lang w:val="de-DE"/>
        </w:rPr>
        <w:t>Bedeutung/</w:t>
      </w:r>
      <w:r w:rsidR="00B755F6" w:rsidRPr="007610E3">
        <w:rPr>
          <w:rFonts w:asciiTheme="minorHAnsi" w:hAnsiTheme="minorHAnsi"/>
          <w:lang w:val="de-DE"/>
        </w:rPr>
        <w:t>Entwicklung von Musik: Welche Wege gibt es</w:t>
      </w:r>
      <w:r w:rsidRPr="007610E3">
        <w:rPr>
          <w:rFonts w:asciiTheme="minorHAnsi" w:hAnsiTheme="minorHAnsi"/>
          <w:lang w:val="de-DE"/>
        </w:rPr>
        <w:t>,</w:t>
      </w:r>
      <w:r w:rsidR="00B755F6" w:rsidRPr="007610E3">
        <w:rPr>
          <w:rFonts w:asciiTheme="minorHAnsi" w:hAnsiTheme="minorHAnsi"/>
          <w:lang w:val="de-DE"/>
        </w:rPr>
        <w:t xml:space="preserve"> Musik zu verstehen</w:t>
      </w:r>
      <w:r w:rsidRPr="007610E3">
        <w:rPr>
          <w:rFonts w:asciiTheme="minorHAnsi" w:hAnsiTheme="minorHAnsi"/>
          <w:lang w:val="de-DE"/>
        </w:rPr>
        <w:t>?</w:t>
      </w:r>
    </w:p>
    <w:p w:rsidR="00F25721" w:rsidRPr="007610E3" w:rsidRDefault="001C1916" w:rsidP="00333633">
      <w:pPr>
        <w:pStyle w:val="KeinLeerraum"/>
        <w:numPr>
          <w:ilvl w:val="0"/>
          <w:numId w:val="87"/>
        </w:numPr>
        <w:jc w:val="both"/>
        <w:rPr>
          <w:rFonts w:asciiTheme="minorHAnsi" w:hAnsiTheme="minorHAnsi"/>
        </w:rPr>
      </w:pPr>
      <w:r w:rsidRPr="007610E3">
        <w:rPr>
          <w:rFonts w:asciiTheme="minorHAnsi" w:hAnsiTheme="minorHAnsi"/>
          <w:u w:val="single"/>
        </w:rPr>
        <w:t xml:space="preserve">Qualifikationsphase (Jg. 12 und Jg. </w:t>
      </w:r>
      <w:r w:rsidR="00B755F6" w:rsidRPr="007610E3">
        <w:rPr>
          <w:rFonts w:asciiTheme="minorHAnsi" w:hAnsiTheme="minorHAnsi"/>
          <w:u w:val="single"/>
        </w:rPr>
        <w:t>13)</w:t>
      </w:r>
    </w:p>
    <w:p w:rsidR="00F25721" w:rsidRPr="007610E3" w:rsidRDefault="00B755F6" w:rsidP="00333633">
      <w:pPr>
        <w:pStyle w:val="KeinLeerraum"/>
        <w:numPr>
          <w:ilvl w:val="0"/>
          <w:numId w:val="88"/>
        </w:numPr>
        <w:jc w:val="both"/>
        <w:rPr>
          <w:rFonts w:asciiTheme="minorHAnsi" w:hAnsiTheme="minorHAnsi"/>
          <w:lang w:val="de-DE"/>
        </w:rPr>
      </w:pPr>
      <w:r w:rsidRPr="007610E3">
        <w:rPr>
          <w:rFonts w:asciiTheme="minorHAnsi" w:hAnsiTheme="minorHAnsi"/>
          <w:lang w:val="de-DE"/>
        </w:rPr>
        <w:t>Paradigmenwechsel im Umgang mit Musik: Der Komponist im Übergang zum bürgerlichen Zeitalter</w:t>
      </w:r>
    </w:p>
    <w:p w:rsidR="00F25721" w:rsidRPr="007610E3" w:rsidRDefault="00B755F6" w:rsidP="00333633">
      <w:pPr>
        <w:pStyle w:val="KeinLeerraum"/>
        <w:numPr>
          <w:ilvl w:val="0"/>
          <w:numId w:val="88"/>
        </w:numPr>
        <w:jc w:val="both"/>
        <w:rPr>
          <w:rFonts w:asciiTheme="minorHAnsi" w:hAnsiTheme="minorHAnsi"/>
          <w:lang w:val="de-DE"/>
        </w:rPr>
      </w:pPr>
      <w:r w:rsidRPr="007610E3">
        <w:rPr>
          <w:rFonts w:asciiTheme="minorHAnsi" w:hAnsiTheme="minorHAnsi"/>
          <w:lang w:val="de-DE"/>
        </w:rPr>
        <w:t>Ästhetische Konzeption von Musik: Musik zwischen Expressionismus und neuer Sachlichkeit</w:t>
      </w:r>
    </w:p>
    <w:p w:rsidR="00F25721" w:rsidRPr="007610E3" w:rsidRDefault="00B755F6" w:rsidP="00333633">
      <w:pPr>
        <w:pStyle w:val="KeinLeerraum"/>
        <w:numPr>
          <w:ilvl w:val="0"/>
          <w:numId w:val="88"/>
        </w:numPr>
        <w:jc w:val="both"/>
        <w:rPr>
          <w:rFonts w:asciiTheme="minorHAnsi" w:hAnsiTheme="minorHAnsi"/>
          <w:lang w:val="de-DE"/>
        </w:rPr>
      </w:pPr>
      <w:r w:rsidRPr="007610E3">
        <w:rPr>
          <w:rFonts w:asciiTheme="minorHAnsi" w:hAnsiTheme="minorHAnsi"/>
          <w:lang w:val="de-DE"/>
        </w:rPr>
        <w:t>Funktion von Musik in außermusikalischen Kontexten: Musik als Zeugnis gesellschaftspolitischen Engagements</w:t>
      </w:r>
    </w:p>
    <w:p w:rsidR="00B755F6" w:rsidRPr="007610E3" w:rsidRDefault="00B755F6" w:rsidP="00333633">
      <w:pPr>
        <w:pStyle w:val="KeinLeerraum"/>
        <w:numPr>
          <w:ilvl w:val="0"/>
          <w:numId w:val="88"/>
        </w:numPr>
        <w:jc w:val="both"/>
        <w:rPr>
          <w:rFonts w:asciiTheme="minorHAnsi" w:hAnsiTheme="minorHAnsi"/>
          <w:lang w:val="de-DE"/>
        </w:rPr>
      </w:pPr>
      <w:r w:rsidRPr="007610E3">
        <w:rPr>
          <w:rFonts w:asciiTheme="minorHAnsi" w:hAnsiTheme="minorHAnsi"/>
          <w:lang w:val="de-DE"/>
        </w:rPr>
        <w:t>Sprachcharakter von M</w:t>
      </w:r>
      <w:r w:rsidR="00E31A33" w:rsidRPr="007610E3">
        <w:rPr>
          <w:rFonts w:asciiTheme="minorHAnsi" w:hAnsiTheme="minorHAnsi"/>
          <w:lang w:val="de-DE"/>
        </w:rPr>
        <w:t>usik: Musikalisch-künstlerische</w:t>
      </w:r>
      <w:r w:rsidRPr="007610E3">
        <w:rPr>
          <w:rFonts w:asciiTheme="minorHAnsi" w:hAnsiTheme="minorHAnsi"/>
          <w:lang w:val="de-DE"/>
        </w:rPr>
        <w:t xml:space="preserve"> Auseinandersetzung mit existenziellen Fragen</w:t>
      </w:r>
    </w:p>
    <w:p w:rsidR="00B755F6" w:rsidRPr="00C74A7A" w:rsidRDefault="00B755F6" w:rsidP="00B64EC7">
      <w:pPr>
        <w:ind w:left="720"/>
        <w:jc w:val="both"/>
        <w:rPr>
          <w:rFonts w:asciiTheme="minorHAnsi" w:hAnsiTheme="minorHAnsi"/>
          <w:sz w:val="20"/>
          <w:szCs w:val="20"/>
          <w:lang w:val="de-DE"/>
        </w:rPr>
      </w:pPr>
    </w:p>
    <w:p w:rsidR="00B755F6" w:rsidRPr="007610E3" w:rsidRDefault="00B755F6" w:rsidP="0045414E">
      <w:pPr>
        <w:widowControl/>
        <w:spacing w:after="160" w:line="259" w:lineRule="auto"/>
        <w:rPr>
          <w:rFonts w:asciiTheme="minorHAnsi" w:hAnsiTheme="minorHAnsi"/>
          <w:b/>
          <w:color w:val="1F3864" w:themeColor="accent5" w:themeShade="80"/>
          <w:lang w:val="de-DE"/>
        </w:rPr>
      </w:pPr>
      <w:r w:rsidRPr="007610E3">
        <w:rPr>
          <w:rFonts w:asciiTheme="minorHAnsi" w:hAnsiTheme="minorHAnsi"/>
          <w:b/>
          <w:color w:val="002060"/>
          <w:lang w:val="de-DE"/>
        </w:rPr>
        <w:t>Wie wird in dem Fach gearbeitet?</w:t>
      </w:r>
    </w:p>
    <w:p w:rsidR="00B755F6" w:rsidRPr="007610E3" w:rsidRDefault="00B755F6"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lang w:val="de-DE"/>
        </w:rPr>
        <w:t>Es wird mit Musik in Form von Hörbeispielen und Notentext</w:t>
      </w:r>
      <w:r w:rsidR="00013413" w:rsidRPr="007610E3">
        <w:rPr>
          <w:rFonts w:asciiTheme="minorHAnsi" w:hAnsiTheme="minorHAnsi"/>
          <w:lang w:val="de-DE"/>
        </w:rPr>
        <w:t>en</w:t>
      </w:r>
      <w:r w:rsidRPr="007610E3">
        <w:rPr>
          <w:rFonts w:asciiTheme="minorHAnsi" w:hAnsiTheme="minorHAnsi"/>
          <w:lang w:val="de-DE"/>
        </w:rPr>
        <w:t xml:space="preserve"> gearbeitet, die analysiert, interpretiert und beurteilt werden. Dabei sind das Erfassen und Beschreiben von den musikalischen Parametern, also von Melodik, Rhythmik, Harmonik, Dynamik und Klangfarbe, sowie das Beschreiben der subjektiven Höreindrücke ein wichtiger Bestandteil der Arbeit. Die Musikstile reichen dabei von Klassik bis zu aktuellen DJ-Produktionen.</w:t>
      </w:r>
    </w:p>
    <w:p w:rsidR="00B755F6" w:rsidRPr="007610E3" w:rsidRDefault="00B755F6"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lang w:val="de-DE"/>
        </w:rPr>
        <w:t>Hinzu kommen Darstellungen und Quellen zum historisch-gesellschaftlichen Kontext, Primärtexte von Komponisten und Sekundärtexte zu den musikalischen Werken, anhand derer die Musik in ihren Kontext eingeordnet wird.</w:t>
      </w:r>
    </w:p>
    <w:p w:rsidR="00B755F6" w:rsidRPr="007610E3" w:rsidRDefault="00B755F6"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lang w:val="de-DE"/>
        </w:rPr>
        <w:t>Zudem beinhaltet das Fach auch die praktische Auseinandersetzung mit Musik, d.h. das Erarbeiten von musikalischen Strukturen und größeren Formen mit Instrumenten und/oder der Stimme unter einer bestimmten Fragestellung.</w:t>
      </w:r>
    </w:p>
    <w:p w:rsidR="00B755F6" w:rsidRPr="00C74A7A" w:rsidRDefault="00B755F6" w:rsidP="00B64EC7">
      <w:pPr>
        <w:ind w:left="720"/>
        <w:contextualSpacing/>
        <w:jc w:val="both"/>
        <w:rPr>
          <w:rFonts w:asciiTheme="minorHAnsi" w:hAnsiTheme="minorHAnsi"/>
          <w:color w:val="002060"/>
          <w:sz w:val="20"/>
          <w:szCs w:val="20"/>
          <w:lang w:val="de-DE"/>
        </w:rPr>
      </w:pPr>
    </w:p>
    <w:p w:rsidR="00B755F6" w:rsidRPr="007610E3" w:rsidRDefault="00B755F6" w:rsidP="00B64EC7">
      <w:pPr>
        <w:jc w:val="both"/>
        <w:rPr>
          <w:rFonts w:asciiTheme="minorHAnsi" w:hAnsiTheme="minorHAnsi"/>
          <w:b/>
          <w:color w:val="002060"/>
        </w:rPr>
      </w:pPr>
      <w:r w:rsidRPr="007610E3">
        <w:rPr>
          <w:rFonts w:asciiTheme="minorHAnsi" w:hAnsiTheme="minorHAnsi"/>
          <w:b/>
          <w:color w:val="002060"/>
        </w:rPr>
        <w:t>Welche Kompetenzen werden gefördert?</w:t>
      </w:r>
    </w:p>
    <w:p w:rsidR="00B755F6" w:rsidRPr="007610E3" w:rsidRDefault="00B755F6"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b/>
          <w:lang w:val="de-DE"/>
        </w:rPr>
        <w:t>Rezeptionskompetenz:</w:t>
      </w:r>
      <w:r w:rsidRPr="007610E3">
        <w:rPr>
          <w:rFonts w:asciiTheme="minorHAnsi" w:hAnsiTheme="minorHAnsi"/>
          <w:lang w:val="de-DE"/>
        </w:rPr>
        <w:t xml:space="preserve"> Analysieren und Interpretieren von Musik</w:t>
      </w:r>
    </w:p>
    <w:p w:rsidR="00B755F6" w:rsidRPr="007610E3" w:rsidRDefault="00B755F6"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b/>
          <w:lang w:val="de-DE"/>
        </w:rPr>
        <w:t>Produktionskompetenz:</w:t>
      </w:r>
      <w:r w:rsidRPr="007610E3">
        <w:rPr>
          <w:rFonts w:asciiTheme="minorHAnsi" w:hAnsiTheme="minorHAnsi"/>
          <w:lang w:val="de-DE"/>
        </w:rPr>
        <w:t xml:space="preserve"> Musizieren und Gestalten von Musik</w:t>
      </w:r>
    </w:p>
    <w:p w:rsidR="00B755F6" w:rsidRPr="007610E3" w:rsidRDefault="00B755F6" w:rsidP="0028342C">
      <w:pPr>
        <w:widowControl/>
        <w:numPr>
          <w:ilvl w:val="0"/>
          <w:numId w:val="28"/>
        </w:numPr>
        <w:spacing w:after="160" w:line="259" w:lineRule="auto"/>
        <w:contextualSpacing/>
        <w:jc w:val="both"/>
        <w:rPr>
          <w:rFonts w:asciiTheme="minorHAnsi" w:hAnsiTheme="minorHAnsi"/>
          <w:lang w:val="de-DE"/>
        </w:rPr>
      </w:pPr>
      <w:r w:rsidRPr="007610E3">
        <w:rPr>
          <w:rFonts w:asciiTheme="minorHAnsi" w:hAnsiTheme="minorHAnsi"/>
          <w:b/>
          <w:lang w:val="de-DE"/>
        </w:rPr>
        <w:t>Reflexionskompetenz:</w:t>
      </w:r>
      <w:r w:rsidRPr="007610E3">
        <w:rPr>
          <w:rFonts w:asciiTheme="minorHAnsi" w:hAnsiTheme="minorHAnsi"/>
          <w:lang w:val="de-DE"/>
        </w:rPr>
        <w:t xml:space="preserve"> Erörtern und Beurteilen von Musik</w:t>
      </w:r>
    </w:p>
    <w:p w:rsidR="00B755F6" w:rsidRPr="00B755F6" w:rsidRDefault="00B755F6" w:rsidP="0028342C">
      <w:pPr>
        <w:widowControl/>
        <w:numPr>
          <w:ilvl w:val="0"/>
          <w:numId w:val="28"/>
        </w:numPr>
        <w:spacing w:after="160" w:line="259" w:lineRule="auto"/>
        <w:contextualSpacing/>
        <w:jc w:val="both"/>
        <w:rPr>
          <w:rFonts w:asciiTheme="minorHAnsi" w:hAnsiTheme="minorHAnsi"/>
          <w:sz w:val="20"/>
          <w:lang w:val="de-DE"/>
        </w:rPr>
      </w:pPr>
      <w:r w:rsidRPr="007610E3">
        <w:rPr>
          <w:rFonts w:asciiTheme="minorHAnsi" w:hAnsiTheme="minorHAnsi"/>
          <w:b/>
          <w:lang w:val="de-DE"/>
        </w:rPr>
        <w:t>Musikalisch-ästhetische Kompetenzen:</w:t>
      </w:r>
      <w:r w:rsidRPr="007610E3">
        <w:rPr>
          <w:rFonts w:asciiTheme="minorHAnsi" w:hAnsiTheme="minorHAnsi"/>
          <w:lang w:val="de-DE"/>
        </w:rPr>
        <w:t xml:space="preserve"> Wahrnehmung, Empathie, Intuition und Körpersensibilität</w:t>
      </w:r>
    </w:p>
    <w:p w:rsidR="00B755F6" w:rsidRDefault="00B755F6" w:rsidP="00B64EC7">
      <w:pPr>
        <w:ind w:left="720"/>
        <w:contextualSpacing/>
        <w:jc w:val="both"/>
        <w:rPr>
          <w:rFonts w:asciiTheme="minorHAnsi" w:hAnsiTheme="minorHAnsi"/>
          <w:sz w:val="20"/>
          <w:szCs w:val="20"/>
          <w:lang w:val="de-DE"/>
        </w:rPr>
      </w:pPr>
    </w:p>
    <w:p w:rsidR="0045414E" w:rsidRPr="0045414E" w:rsidRDefault="0045414E" w:rsidP="00B64EC7">
      <w:pPr>
        <w:ind w:left="720"/>
        <w:contextualSpacing/>
        <w:jc w:val="both"/>
        <w:rPr>
          <w:rFonts w:asciiTheme="minorHAnsi" w:hAnsiTheme="minorHAnsi"/>
          <w:sz w:val="20"/>
          <w:szCs w:val="20"/>
          <w:lang w:val="de-DE"/>
        </w:rPr>
      </w:pPr>
    </w:p>
    <w:p w:rsidR="007610E3" w:rsidRDefault="007610E3">
      <w:pPr>
        <w:widowControl/>
        <w:spacing w:after="160" w:line="259" w:lineRule="auto"/>
        <w:rPr>
          <w:rFonts w:asciiTheme="minorHAnsi" w:hAnsiTheme="minorHAnsi"/>
          <w:b/>
          <w:sz w:val="28"/>
          <w:szCs w:val="28"/>
          <w:lang w:val="de-DE"/>
        </w:rPr>
      </w:pPr>
      <w:r>
        <w:rPr>
          <w:rFonts w:asciiTheme="minorHAnsi" w:hAnsiTheme="minorHAnsi"/>
          <w:b/>
          <w:sz w:val="28"/>
          <w:szCs w:val="28"/>
          <w:lang w:val="de-DE"/>
        </w:rPr>
        <w:br w:type="page"/>
      </w:r>
    </w:p>
    <w:p w:rsidR="00525143" w:rsidRDefault="001A31D3" w:rsidP="00525143">
      <w:pPr>
        <w:shd w:val="clear" w:color="auto" w:fill="FFE599" w:themeFill="accent4" w:themeFillTint="66"/>
        <w:rPr>
          <w:rFonts w:asciiTheme="minorHAnsi" w:hAnsiTheme="minorHAnsi"/>
          <w:b/>
          <w:sz w:val="28"/>
          <w:szCs w:val="28"/>
          <w:lang w:val="de-DE"/>
        </w:rPr>
      </w:pPr>
      <w:r>
        <w:rPr>
          <w:rFonts w:asciiTheme="minorHAnsi" w:hAnsiTheme="minorHAnsi"/>
          <w:b/>
          <w:sz w:val="28"/>
          <w:szCs w:val="28"/>
          <w:lang w:val="de-DE"/>
        </w:rPr>
        <w:lastRenderedPageBreak/>
        <w:t>10</w:t>
      </w:r>
      <w:r w:rsidR="00525143" w:rsidRPr="004B4B4E">
        <w:rPr>
          <w:rFonts w:asciiTheme="minorHAnsi" w:hAnsiTheme="minorHAnsi"/>
          <w:b/>
          <w:sz w:val="28"/>
          <w:szCs w:val="28"/>
          <w:lang w:val="de-DE"/>
        </w:rPr>
        <w:t>.2.</w:t>
      </w:r>
      <w:r w:rsidR="00525143" w:rsidRPr="004B4B4E">
        <w:rPr>
          <w:rFonts w:asciiTheme="minorHAnsi" w:hAnsiTheme="minorHAnsi"/>
          <w:b/>
          <w:sz w:val="28"/>
          <w:szCs w:val="28"/>
          <w:lang w:val="de-DE"/>
        </w:rPr>
        <w:tab/>
        <w:t>Das gesellschaftswissenschaftliche Aufgabenfeld</w:t>
      </w:r>
    </w:p>
    <w:p w:rsidR="009F53EA" w:rsidRPr="009F53EA" w:rsidRDefault="009F53EA" w:rsidP="009F53EA">
      <w:pPr>
        <w:rPr>
          <w:rFonts w:asciiTheme="minorHAnsi" w:hAnsiTheme="minorHAnsi"/>
          <w:b/>
          <w:sz w:val="20"/>
          <w:szCs w:val="2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969"/>
        <w:gridCol w:w="2865"/>
      </w:tblGrid>
      <w:tr w:rsidR="009F53EA" w:rsidRPr="007610E3" w:rsidTr="00236B9B">
        <w:tc>
          <w:tcPr>
            <w:tcW w:w="2376" w:type="dxa"/>
          </w:tcPr>
          <w:p w:rsidR="009F53EA" w:rsidRPr="007610E3" w:rsidRDefault="009F53EA" w:rsidP="00F54DD2">
            <w:pPr>
              <w:pStyle w:val="KeinLeerraum"/>
              <w:jc w:val="center"/>
              <w:rPr>
                <w:rFonts w:asciiTheme="minorHAnsi" w:hAnsiTheme="minorHAnsi"/>
              </w:rPr>
            </w:pPr>
          </w:p>
        </w:tc>
        <w:tc>
          <w:tcPr>
            <w:tcW w:w="3969" w:type="dxa"/>
          </w:tcPr>
          <w:p w:rsidR="009F53EA" w:rsidRPr="007610E3" w:rsidRDefault="009F53EA" w:rsidP="009F53EA">
            <w:pPr>
              <w:pStyle w:val="KeinLeerraum"/>
              <w:jc w:val="both"/>
              <w:rPr>
                <w:rFonts w:asciiTheme="minorHAnsi" w:hAnsiTheme="minorHAnsi"/>
                <w:color w:val="002060"/>
                <w:lang w:val="de-DE"/>
              </w:rPr>
            </w:pPr>
            <w:r w:rsidRPr="007610E3">
              <w:rPr>
                <w:rFonts w:asciiTheme="minorHAnsi" w:hAnsiTheme="minorHAnsi"/>
                <w:color w:val="002060"/>
                <w:lang w:val="de-DE"/>
              </w:rPr>
              <w:t>Erkläre mir und ich werde vergessen.</w:t>
            </w:r>
            <w:r w:rsidRPr="007610E3">
              <w:rPr>
                <w:rFonts w:asciiTheme="minorHAnsi" w:hAnsiTheme="minorHAnsi"/>
                <w:color w:val="002060"/>
                <w:lang w:val="de-DE"/>
              </w:rPr>
              <w:br/>
              <w:t>Zeige mir und ich werde mich erinnern.</w:t>
            </w:r>
            <w:r w:rsidRPr="007610E3">
              <w:rPr>
                <w:rFonts w:asciiTheme="minorHAnsi" w:hAnsiTheme="minorHAnsi"/>
                <w:color w:val="002060"/>
                <w:lang w:val="de-DE"/>
              </w:rPr>
              <w:br/>
              <w:t>Beteilige mich und ich werde verstehen.</w:t>
            </w:r>
          </w:p>
          <w:p w:rsidR="009F53EA" w:rsidRPr="007610E3" w:rsidRDefault="009F53EA" w:rsidP="009F53EA">
            <w:pPr>
              <w:pStyle w:val="KeinLeerraum"/>
              <w:jc w:val="right"/>
              <w:rPr>
                <w:rFonts w:asciiTheme="minorHAnsi" w:hAnsiTheme="minorHAnsi"/>
                <w:color w:val="002060"/>
                <w:lang w:val="de-DE"/>
              </w:rPr>
            </w:pPr>
            <w:r w:rsidRPr="007610E3">
              <w:rPr>
                <w:rFonts w:asciiTheme="minorHAnsi" w:hAnsiTheme="minorHAnsi"/>
                <w:color w:val="002060"/>
                <w:lang w:val="de-DE"/>
              </w:rPr>
              <w:t xml:space="preserve">                                                   (Konfuzius)</w:t>
            </w:r>
          </w:p>
        </w:tc>
        <w:tc>
          <w:tcPr>
            <w:tcW w:w="2865" w:type="dxa"/>
          </w:tcPr>
          <w:p w:rsidR="009F53EA" w:rsidRPr="007610E3" w:rsidRDefault="009F53EA" w:rsidP="00F54DD2">
            <w:pPr>
              <w:pStyle w:val="KeinLeerraum"/>
              <w:jc w:val="center"/>
              <w:rPr>
                <w:rFonts w:asciiTheme="minorHAnsi" w:hAnsiTheme="minorHAnsi"/>
                <w:color w:val="002060"/>
              </w:rPr>
            </w:pPr>
          </w:p>
        </w:tc>
      </w:tr>
    </w:tbl>
    <w:p w:rsidR="004E2777" w:rsidRPr="00C74A7A" w:rsidRDefault="004E2777" w:rsidP="009F53EA">
      <w:pPr>
        <w:pStyle w:val="KeinLeerraum"/>
        <w:rPr>
          <w:rFonts w:asciiTheme="minorHAnsi" w:hAnsiTheme="minorHAnsi"/>
          <w:color w:val="002060"/>
          <w:sz w:val="20"/>
          <w:szCs w:val="20"/>
          <w:lang w:val="de-DE"/>
        </w:rPr>
      </w:pPr>
    </w:p>
    <w:p w:rsidR="00983007" w:rsidRPr="007610E3" w:rsidRDefault="00DC042D" w:rsidP="0028342C">
      <w:pPr>
        <w:pStyle w:val="KeinLeerraum"/>
        <w:numPr>
          <w:ilvl w:val="0"/>
          <w:numId w:val="28"/>
        </w:numPr>
        <w:jc w:val="both"/>
        <w:rPr>
          <w:rFonts w:asciiTheme="minorHAnsi" w:hAnsiTheme="minorHAnsi"/>
          <w:lang w:val="de-DE"/>
        </w:rPr>
      </w:pPr>
      <w:r w:rsidRPr="007610E3">
        <w:rPr>
          <w:rFonts w:asciiTheme="minorHAnsi" w:hAnsiTheme="minorHAnsi"/>
          <w:lang w:val="de-DE"/>
        </w:rPr>
        <w:t xml:space="preserve">Alle Fächer des gesellschaftswissenschaftlichen Aufgabenfeldes tragen zur Entwicklung von Kompetenzen bei, die es den Schülerinnen und Schülern ermöglichen, die Wirklichkeit und ihre gesellschaftlichen Strukturen und Prozesse zu verstehen und an der Gestaltung demokratisch verfasster Gemeinwesen mitzuwirken. </w:t>
      </w:r>
    </w:p>
    <w:p w:rsidR="00983007" w:rsidRPr="007610E3" w:rsidRDefault="00DC042D" w:rsidP="0028342C">
      <w:pPr>
        <w:pStyle w:val="KeinLeerraum"/>
        <w:numPr>
          <w:ilvl w:val="0"/>
          <w:numId w:val="28"/>
        </w:numPr>
        <w:jc w:val="both"/>
        <w:rPr>
          <w:rFonts w:asciiTheme="minorHAnsi" w:hAnsiTheme="minorHAnsi"/>
          <w:lang w:val="de-DE"/>
        </w:rPr>
      </w:pPr>
      <w:r w:rsidRPr="007610E3">
        <w:rPr>
          <w:rFonts w:asciiTheme="minorHAnsi" w:hAnsiTheme="minorHAnsi"/>
          <w:lang w:val="de-DE"/>
        </w:rPr>
        <w:t>Die gesellschaftswissenschaftlichen Fächer befassen sich mit den Möglichkeiten und Grenzen menschli</w:t>
      </w:r>
      <w:r w:rsidR="0089116B" w:rsidRPr="007610E3">
        <w:rPr>
          <w:rFonts w:asciiTheme="minorHAnsi" w:hAnsiTheme="minorHAnsi"/>
          <w:lang w:val="de-DE"/>
        </w:rPr>
        <w:t xml:space="preserve">chen Denkens und Handelns </w:t>
      </w:r>
      <w:r w:rsidR="00AE1E60" w:rsidRPr="007610E3">
        <w:rPr>
          <w:rFonts w:asciiTheme="minorHAnsi" w:hAnsiTheme="minorHAnsi"/>
          <w:lang w:val="de-DE"/>
        </w:rPr>
        <w:t>im Hinblick auf individuelle, gesellschaftliche, zeit- und raumbezogene Bedingungen.</w:t>
      </w:r>
      <w:r w:rsidR="0089116B" w:rsidRPr="007610E3">
        <w:rPr>
          <w:rFonts w:asciiTheme="minorHAnsi" w:hAnsiTheme="minorHAnsi"/>
          <w:lang w:val="de-DE"/>
        </w:rPr>
        <w:t xml:space="preserve"> </w:t>
      </w:r>
      <w:r w:rsidR="004E2777" w:rsidRPr="007610E3">
        <w:rPr>
          <w:rFonts w:asciiTheme="minorHAnsi" w:hAnsiTheme="minorHAnsi"/>
          <w:lang w:val="de-DE"/>
        </w:rPr>
        <w:t>Gesellschaftswissenschaftliche Fächer tragen daher zum Aufbau eines Orientierungs-, Deutungs-</w:t>
      </w:r>
      <w:r w:rsidRPr="007610E3">
        <w:rPr>
          <w:rFonts w:asciiTheme="minorHAnsi" w:hAnsiTheme="minorHAnsi"/>
          <w:lang w:val="de-DE"/>
        </w:rPr>
        <w:t xml:space="preserve">, Kultur- und Weltwissens bei. </w:t>
      </w:r>
    </w:p>
    <w:p w:rsidR="00DC042D" w:rsidRPr="007610E3" w:rsidRDefault="00DC042D" w:rsidP="0028342C">
      <w:pPr>
        <w:pStyle w:val="KeinLeerraum"/>
        <w:numPr>
          <w:ilvl w:val="0"/>
          <w:numId w:val="28"/>
        </w:numPr>
        <w:jc w:val="both"/>
        <w:rPr>
          <w:rFonts w:asciiTheme="minorHAnsi" w:hAnsiTheme="minorHAnsi"/>
          <w:lang w:val="de-DE"/>
        </w:rPr>
      </w:pPr>
      <w:r w:rsidRPr="007610E3">
        <w:rPr>
          <w:rFonts w:asciiTheme="minorHAnsi" w:hAnsiTheme="minorHAnsi"/>
          <w:lang w:val="de-DE"/>
        </w:rPr>
        <w:t xml:space="preserve">Dies fördert </w:t>
      </w:r>
      <w:r w:rsidR="004E2777" w:rsidRPr="007610E3">
        <w:rPr>
          <w:rFonts w:asciiTheme="minorHAnsi" w:hAnsiTheme="minorHAnsi"/>
          <w:lang w:val="de-DE"/>
        </w:rPr>
        <w:t xml:space="preserve">bei den Schülerinnen und Schülern </w:t>
      </w:r>
      <w:r w:rsidRPr="007610E3">
        <w:rPr>
          <w:rFonts w:asciiTheme="minorHAnsi" w:hAnsiTheme="minorHAnsi"/>
          <w:lang w:val="de-DE"/>
        </w:rPr>
        <w:t>die Entwicklung einer eigenen Identität sowie die Fähigkeit zur selbstständigen Urteilsbildung</w:t>
      </w:r>
      <w:r w:rsidR="004E2777" w:rsidRPr="007610E3">
        <w:rPr>
          <w:rFonts w:asciiTheme="minorHAnsi" w:hAnsiTheme="minorHAnsi"/>
          <w:lang w:val="de-DE"/>
        </w:rPr>
        <w:t xml:space="preserve">, was die Voraussetzung </w:t>
      </w:r>
      <w:r w:rsidRPr="007610E3">
        <w:rPr>
          <w:rFonts w:asciiTheme="minorHAnsi" w:hAnsiTheme="minorHAnsi"/>
          <w:lang w:val="de-DE"/>
        </w:rPr>
        <w:t xml:space="preserve"> für das Wahrnehmen eige</w:t>
      </w:r>
      <w:r w:rsidR="004E2777" w:rsidRPr="007610E3">
        <w:rPr>
          <w:rFonts w:asciiTheme="minorHAnsi" w:hAnsiTheme="minorHAnsi"/>
          <w:lang w:val="de-DE"/>
        </w:rPr>
        <w:t>ner Lebenschancen und die</w:t>
      </w:r>
      <w:r w:rsidRPr="007610E3">
        <w:rPr>
          <w:rFonts w:asciiTheme="minorHAnsi" w:hAnsiTheme="minorHAnsi"/>
          <w:lang w:val="de-DE"/>
        </w:rPr>
        <w:t xml:space="preserve"> reflektierte Auseinandersetzung mit untersc</w:t>
      </w:r>
      <w:r w:rsidR="004E2777" w:rsidRPr="007610E3">
        <w:rPr>
          <w:rFonts w:asciiTheme="minorHAnsi" w:hAnsiTheme="minorHAnsi"/>
          <w:lang w:val="de-DE"/>
        </w:rPr>
        <w:t>hiedlichen Lebenswirklichkeiten ist.</w:t>
      </w:r>
    </w:p>
    <w:p w:rsidR="00CA0117" w:rsidRDefault="00CA0117" w:rsidP="00CA0117">
      <w:pPr>
        <w:pStyle w:val="KeinLeerraum"/>
        <w:ind w:left="720"/>
        <w:jc w:val="both"/>
        <w:rPr>
          <w:rFonts w:asciiTheme="minorHAnsi" w:hAnsiTheme="minorHAnsi"/>
          <w:sz w:val="20"/>
          <w:szCs w:val="20"/>
          <w:lang w:val="de-DE"/>
        </w:rPr>
      </w:pPr>
    </w:p>
    <w:p w:rsidR="0045414E" w:rsidRPr="0045414E" w:rsidRDefault="0045414E" w:rsidP="00CA0117">
      <w:pPr>
        <w:pStyle w:val="KeinLeerraum"/>
        <w:ind w:left="720"/>
        <w:jc w:val="both"/>
        <w:rPr>
          <w:rFonts w:asciiTheme="minorHAnsi" w:hAnsiTheme="minorHAnsi"/>
          <w:sz w:val="20"/>
          <w:szCs w:val="20"/>
          <w:lang w:val="de-DE"/>
        </w:rPr>
      </w:pPr>
    </w:p>
    <w:p w:rsidR="001D73EE" w:rsidRPr="004B4B4E" w:rsidRDefault="001D73EE" w:rsidP="004B4B4E">
      <w:pPr>
        <w:pStyle w:val="KeinLeerraum"/>
        <w:shd w:val="clear" w:color="auto" w:fill="BDD6EE" w:themeFill="accent1" w:themeFillTint="66"/>
        <w:jc w:val="center"/>
        <w:rPr>
          <w:rFonts w:asciiTheme="minorHAnsi" w:hAnsiTheme="minorHAnsi"/>
          <w:b/>
          <w:color w:val="002060"/>
          <w:sz w:val="28"/>
          <w:szCs w:val="28"/>
          <w:lang w:val="de-DE"/>
        </w:rPr>
      </w:pPr>
      <w:r w:rsidRPr="004B4B4E">
        <w:rPr>
          <w:rFonts w:asciiTheme="minorHAnsi" w:hAnsiTheme="minorHAnsi"/>
          <w:b/>
          <w:color w:val="002060"/>
          <w:sz w:val="28"/>
          <w:szCs w:val="28"/>
          <w:lang w:val="de-DE"/>
        </w:rPr>
        <w:t>Geschichte</w:t>
      </w:r>
      <w:r w:rsidR="00F26381" w:rsidRPr="004B4B4E">
        <w:rPr>
          <w:rFonts w:asciiTheme="minorHAnsi" w:hAnsiTheme="minorHAnsi"/>
          <w:b/>
          <w:color w:val="002060"/>
          <w:sz w:val="28"/>
          <w:szCs w:val="28"/>
          <w:lang w:val="de-DE"/>
        </w:rPr>
        <w:t xml:space="preserve"> und Sozialwissenschaften</w:t>
      </w:r>
    </w:p>
    <w:p w:rsidR="00CA0117" w:rsidRPr="004B4B4E" w:rsidRDefault="00CA0117" w:rsidP="004B4B4E">
      <w:pPr>
        <w:pStyle w:val="KeinLeerraum"/>
        <w:rPr>
          <w:rFonts w:asciiTheme="minorHAnsi" w:hAnsiTheme="minorHAnsi"/>
          <w:sz w:val="20"/>
          <w:szCs w:val="20"/>
          <w:lang w:val="de-DE"/>
        </w:rPr>
      </w:pPr>
    </w:p>
    <w:p w:rsidR="001D73EE" w:rsidRPr="007610E3" w:rsidRDefault="00F26381" w:rsidP="00B64EC7">
      <w:pPr>
        <w:pStyle w:val="KeinLeerraum"/>
        <w:jc w:val="both"/>
        <w:rPr>
          <w:rFonts w:asciiTheme="minorHAnsi" w:hAnsiTheme="minorHAnsi"/>
          <w:b/>
          <w:color w:val="002060"/>
          <w:lang w:val="de-DE"/>
        </w:rPr>
      </w:pPr>
      <w:r w:rsidRPr="007610E3">
        <w:rPr>
          <w:rFonts w:asciiTheme="minorHAnsi" w:hAnsiTheme="minorHAnsi"/>
          <w:b/>
          <w:color w:val="002060"/>
          <w:lang w:val="de-DE"/>
        </w:rPr>
        <w:t>Welchen Stellenwert haben die beiden Fächer</w:t>
      </w:r>
      <w:r w:rsidR="001D73EE" w:rsidRPr="007610E3">
        <w:rPr>
          <w:rFonts w:asciiTheme="minorHAnsi" w:hAnsiTheme="minorHAnsi"/>
          <w:b/>
          <w:color w:val="002060"/>
          <w:lang w:val="de-DE"/>
        </w:rPr>
        <w:t xml:space="preserve"> in der Oberstufe?</w:t>
      </w:r>
    </w:p>
    <w:p w:rsidR="00CC316B" w:rsidRPr="007610E3" w:rsidRDefault="001D73EE" w:rsidP="00CC316B">
      <w:pPr>
        <w:pStyle w:val="KeinLeerraum"/>
        <w:numPr>
          <w:ilvl w:val="0"/>
          <w:numId w:val="12"/>
        </w:numPr>
        <w:jc w:val="both"/>
        <w:rPr>
          <w:rFonts w:asciiTheme="minorHAnsi" w:hAnsiTheme="minorHAnsi"/>
          <w:lang w:val="de-DE"/>
        </w:rPr>
      </w:pPr>
      <w:r w:rsidRPr="007610E3">
        <w:rPr>
          <w:rFonts w:asciiTheme="minorHAnsi" w:hAnsiTheme="minorHAnsi"/>
          <w:lang w:val="de-DE"/>
        </w:rPr>
        <w:t>Geschichte</w:t>
      </w:r>
      <w:r w:rsidR="00F26381" w:rsidRPr="007610E3">
        <w:rPr>
          <w:rFonts w:asciiTheme="minorHAnsi" w:hAnsiTheme="minorHAnsi"/>
          <w:lang w:val="de-DE"/>
        </w:rPr>
        <w:t xml:space="preserve"> und Sozialwissenschaften werden</w:t>
      </w:r>
      <w:r w:rsidRPr="007610E3">
        <w:rPr>
          <w:rFonts w:asciiTheme="minorHAnsi" w:hAnsiTheme="minorHAnsi"/>
          <w:lang w:val="de-DE"/>
        </w:rPr>
        <w:t xml:space="preserve"> als Grundkurs</w:t>
      </w:r>
      <w:r w:rsidR="00F26381" w:rsidRPr="007610E3">
        <w:rPr>
          <w:rFonts w:asciiTheme="minorHAnsi" w:hAnsiTheme="minorHAnsi"/>
          <w:lang w:val="de-DE"/>
        </w:rPr>
        <w:t>e angeboten und können – je nach Wahlverhalten der Schülerinnen und Schüler – auch</w:t>
      </w:r>
      <w:r w:rsidRPr="007610E3">
        <w:rPr>
          <w:rFonts w:asciiTheme="minorHAnsi" w:hAnsiTheme="minorHAnsi"/>
          <w:lang w:val="de-DE"/>
        </w:rPr>
        <w:t xml:space="preserve"> Leistungskurs</w:t>
      </w:r>
      <w:r w:rsidR="00F26381" w:rsidRPr="007610E3">
        <w:rPr>
          <w:rFonts w:asciiTheme="minorHAnsi" w:hAnsiTheme="minorHAnsi"/>
          <w:lang w:val="de-DE"/>
        </w:rPr>
        <w:t>fächer sein</w:t>
      </w:r>
      <w:r w:rsidRPr="007610E3">
        <w:rPr>
          <w:rFonts w:asciiTheme="minorHAnsi" w:hAnsiTheme="minorHAnsi"/>
          <w:lang w:val="de-DE"/>
        </w:rPr>
        <w:t xml:space="preserve">. </w:t>
      </w:r>
    </w:p>
    <w:p w:rsidR="001D73EE" w:rsidRPr="00C74A7A" w:rsidRDefault="001D73EE" w:rsidP="00CC316B">
      <w:pPr>
        <w:pStyle w:val="KeinLeerraum"/>
        <w:numPr>
          <w:ilvl w:val="0"/>
          <w:numId w:val="12"/>
        </w:numPr>
        <w:jc w:val="both"/>
        <w:rPr>
          <w:rFonts w:asciiTheme="minorHAnsi" w:hAnsiTheme="minorHAnsi"/>
          <w:sz w:val="20"/>
          <w:szCs w:val="20"/>
          <w:lang w:val="de-DE"/>
        </w:rPr>
      </w:pPr>
      <w:r w:rsidRPr="007610E3">
        <w:rPr>
          <w:rFonts w:asciiTheme="minorHAnsi" w:hAnsiTheme="minorHAnsi"/>
          <w:lang w:val="de-DE"/>
        </w:rPr>
        <w:t>Es müssen mindestens zwei Geschichtskurse</w:t>
      </w:r>
      <w:r w:rsidR="00F26381" w:rsidRPr="007610E3">
        <w:rPr>
          <w:rFonts w:asciiTheme="minorHAnsi" w:hAnsiTheme="minorHAnsi"/>
          <w:lang w:val="de-DE"/>
        </w:rPr>
        <w:t xml:space="preserve"> und zwei Kurse in Sozialwissenschaften</w:t>
      </w:r>
      <w:r w:rsidRPr="007610E3">
        <w:rPr>
          <w:rFonts w:asciiTheme="minorHAnsi" w:hAnsiTheme="minorHAnsi"/>
          <w:lang w:val="de-DE"/>
        </w:rPr>
        <w:t xml:space="preserve"> in der Qualifikationsphase bes</w:t>
      </w:r>
      <w:r w:rsidR="00F26381" w:rsidRPr="007610E3">
        <w:rPr>
          <w:rFonts w:asciiTheme="minorHAnsi" w:hAnsiTheme="minorHAnsi"/>
          <w:lang w:val="de-DE"/>
        </w:rPr>
        <w:t>ucht werden, d.h. wer diese Fächer</w:t>
      </w:r>
      <w:r w:rsidRPr="007610E3">
        <w:rPr>
          <w:rFonts w:asciiTheme="minorHAnsi" w:hAnsiTheme="minorHAnsi"/>
          <w:lang w:val="de-DE"/>
        </w:rPr>
        <w:t xml:space="preserve"> nicht als</w:t>
      </w:r>
      <w:r w:rsidR="00F26381" w:rsidRPr="007610E3">
        <w:rPr>
          <w:rFonts w:asciiTheme="minorHAnsi" w:hAnsiTheme="minorHAnsi"/>
          <w:lang w:val="de-DE"/>
        </w:rPr>
        <w:t xml:space="preserve"> gesellschaftswissenschaftliche Fächer in der</w:t>
      </w:r>
      <w:r w:rsidRPr="007610E3">
        <w:rPr>
          <w:rFonts w:asciiTheme="minorHAnsi" w:hAnsiTheme="minorHAnsi"/>
          <w:lang w:val="de-DE"/>
        </w:rPr>
        <w:t xml:space="preserve"> Q</w:t>
      </w:r>
      <w:r w:rsidR="00F26381" w:rsidRPr="007610E3">
        <w:rPr>
          <w:rFonts w:asciiTheme="minorHAnsi" w:hAnsiTheme="minorHAnsi"/>
          <w:lang w:val="de-DE"/>
        </w:rPr>
        <w:t>1 belegt hat, muss</w:t>
      </w:r>
      <w:r w:rsidRPr="007610E3">
        <w:rPr>
          <w:rFonts w:asciiTheme="minorHAnsi" w:hAnsiTheme="minorHAnsi"/>
          <w:lang w:val="de-DE"/>
        </w:rPr>
        <w:t xml:space="preserve"> in de</w:t>
      </w:r>
      <w:r w:rsidR="00F26381" w:rsidRPr="007610E3">
        <w:rPr>
          <w:rFonts w:asciiTheme="minorHAnsi" w:hAnsiTheme="minorHAnsi"/>
          <w:lang w:val="de-DE"/>
        </w:rPr>
        <w:t xml:space="preserve">r Q2 in beiden Fächer je zwei Zusatzkurse </w:t>
      </w:r>
      <w:r w:rsidRPr="007610E3">
        <w:rPr>
          <w:rFonts w:asciiTheme="minorHAnsi" w:hAnsiTheme="minorHAnsi"/>
          <w:lang w:val="de-DE"/>
        </w:rPr>
        <w:t>belegen.</w:t>
      </w:r>
    </w:p>
    <w:p w:rsidR="00F26381" w:rsidRPr="00C74A7A" w:rsidRDefault="00F26381" w:rsidP="00B64EC7">
      <w:pPr>
        <w:pStyle w:val="KeinLeerraum"/>
        <w:ind w:left="720"/>
        <w:jc w:val="both"/>
        <w:rPr>
          <w:rFonts w:asciiTheme="minorHAnsi" w:hAnsiTheme="minorHAnsi"/>
          <w:sz w:val="20"/>
          <w:szCs w:val="20"/>
          <w:lang w:val="de-DE"/>
        </w:rPr>
      </w:pPr>
    </w:p>
    <w:p w:rsidR="00643548" w:rsidRPr="00C74A7A" w:rsidRDefault="00643548">
      <w:pPr>
        <w:widowControl/>
        <w:spacing w:after="160" w:line="259" w:lineRule="auto"/>
        <w:rPr>
          <w:rFonts w:asciiTheme="minorHAnsi" w:hAnsiTheme="minorHAnsi"/>
          <w:sz w:val="20"/>
          <w:szCs w:val="20"/>
          <w:lang w:val="de-DE"/>
        </w:rPr>
      </w:pPr>
    </w:p>
    <w:p w:rsidR="002107E3" w:rsidRPr="004B4B4E" w:rsidRDefault="00F26381" w:rsidP="00CA0117">
      <w:pPr>
        <w:pStyle w:val="KeinLeerraum"/>
        <w:shd w:val="clear" w:color="auto" w:fill="BDD6EE" w:themeFill="accent1" w:themeFillTint="66"/>
        <w:jc w:val="center"/>
        <w:rPr>
          <w:rFonts w:asciiTheme="minorHAnsi" w:hAnsiTheme="minorHAnsi"/>
          <w:b/>
          <w:color w:val="002060"/>
          <w:sz w:val="28"/>
          <w:szCs w:val="28"/>
          <w:lang w:val="de-DE"/>
        </w:rPr>
      </w:pPr>
      <w:r w:rsidRPr="004B4B4E">
        <w:rPr>
          <w:rFonts w:asciiTheme="minorHAnsi" w:hAnsiTheme="minorHAnsi"/>
          <w:b/>
          <w:color w:val="002060"/>
          <w:sz w:val="28"/>
          <w:szCs w:val="28"/>
          <w:lang w:val="de-DE"/>
        </w:rPr>
        <w:t>Geschichte</w:t>
      </w:r>
    </w:p>
    <w:p w:rsidR="00FF62D1" w:rsidRDefault="00FF62D1" w:rsidP="00B64EC7">
      <w:pPr>
        <w:pStyle w:val="KeinLeerraum"/>
        <w:jc w:val="both"/>
        <w:rPr>
          <w:rFonts w:asciiTheme="minorHAnsi" w:hAnsiTheme="minorHAnsi"/>
          <w:b/>
          <w:color w:val="002060"/>
          <w:sz w:val="20"/>
          <w:szCs w:val="20"/>
          <w:lang w:val="de-DE"/>
        </w:rPr>
      </w:pPr>
    </w:p>
    <w:p w:rsidR="00B544F5" w:rsidRPr="007610E3" w:rsidRDefault="001D73EE" w:rsidP="00B64EC7">
      <w:pPr>
        <w:pStyle w:val="KeinLeerraum"/>
        <w:jc w:val="both"/>
        <w:rPr>
          <w:rFonts w:asciiTheme="minorHAnsi" w:hAnsiTheme="minorHAnsi"/>
          <w:b/>
          <w:color w:val="002060"/>
          <w:lang w:val="de-DE"/>
        </w:rPr>
      </w:pPr>
      <w:r w:rsidRPr="007610E3">
        <w:rPr>
          <w:rFonts w:asciiTheme="minorHAnsi" w:hAnsiTheme="minorHAnsi"/>
          <w:b/>
          <w:color w:val="002060"/>
          <w:lang w:val="de-DE"/>
        </w:rPr>
        <w:t>Wa</w:t>
      </w:r>
      <w:r w:rsidR="009E137C" w:rsidRPr="007610E3">
        <w:rPr>
          <w:rFonts w:asciiTheme="minorHAnsi" w:hAnsiTheme="minorHAnsi"/>
          <w:b/>
          <w:color w:val="002060"/>
          <w:lang w:val="de-DE"/>
        </w:rPr>
        <w:t>r</w:t>
      </w:r>
      <w:r w:rsidR="006F7AFA" w:rsidRPr="007610E3">
        <w:rPr>
          <w:rFonts w:asciiTheme="minorHAnsi" w:hAnsiTheme="minorHAnsi"/>
          <w:b/>
          <w:color w:val="002060"/>
          <w:lang w:val="de-DE"/>
        </w:rPr>
        <w:t>um kommt man</w:t>
      </w:r>
      <w:r w:rsidRPr="007610E3">
        <w:rPr>
          <w:rFonts w:asciiTheme="minorHAnsi" w:hAnsiTheme="minorHAnsi"/>
          <w:b/>
          <w:color w:val="002060"/>
          <w:lang w:val="de-DE"/>
        </w:rPr>
        <w:t xml:space="preserve"> nicht an Geschichte in der Oberstufe vorbei?</w:t>
      </w:r>
    </w:p>
    <w:p w:rsidR="001D73EE" w:rsidRPr="007610E3" w:rsidRDefault="001D73EE" w:rsidP="00B64EC7">
      <w:pPr>
        <w:pStyle w:val="KeinLeerraum"/>
        <w:jc w:val="both"/>
        <w:rPr>
          <w:rFonts w:asciiTheme="minorHAnsi" w:hAnsiTheme="minorHAnsi"/>
          <w:b/>
          <w:color w:val="002060"/>
          <w:lang w:val="de-DE"/>
        </w:rPr>
      </w:pPr>
      <w:r w:rsidRPr="007610E3">
        <w:rPr>
          <w:rFonts w:asciiTheme="minorHAnsi" w:hAnsiTheme="minorHAnsi"/>
          <w:lang w:val="de-DE"/>
        </w:rPr>
        <w:t xml:space="preserve">Das Fach Geschichte fördert </w:t>
      </w:r>
    </w:p>
    <w:p w:rsidR="001D73EE" w:rsidRPr="007610E3" w:rsidRDefault="001D73EE" w:rsidP="0028342C">
      <w:pPr>
        <w:pStyle w:val="KeinLeerraum"/>
        <w:numPr>
          <w:ilvl w:val="0"/>
          <w:numId w:val="13"/>
        </w:numPr>
        <w:jc w:val="both"/>
        <w:rPr>
          <w:rFonts w:asciiTheme="minorHAnsi" w:hAnsiTheme="minorHAnsi"/>
          <w:lang w:val="de-DE"/>
        </w:rPr>
      </w:pPr>
      <w:r w:rsidRPr="007610E3">
        <w:rPr>
          <w:rFonts w:asciiTheme="minorHAnsi" w:hAnsiTheme="minorHAnsi"/>
          <w:lang w:val="de-DE"/>
        </w:rPr>
        <w:t>Orientierung durch Einsichten in die historischen Zusammenhänge, die die gegenwärtige Welt geprägt haben,</w:t>
      </w:r>
    </w:p>
    <w:p w:rsidR="001D73EE" w:rsidRPr="007610E3" w:rsidRDefault="001D73EE" w:rsidP="0028342C">
      <w:pPr>
        <w:pStyle w:val="KeinLeerraum"/>
        <w:numPr>
          <w:ilvl w:val="0"/>
          <w:numId w:val="13"/>
        </w:numPr>
        <w:jc w:val="both"/>
        <w:rPr>
          <w:rFonts w:asciiTheme="minorHAnsi" w:hAnsiTheme="minorHAnsi"/>
          <w:lang w:val="de-DE"/>
        </w:rPr>
      </w:pPr>
      <w:r w:rsidRPr="007610E3">
        <w:rPr>
          <w:rFonts w:asciiTheme="minorHAnsi" w:hAnsiTheme="minorHAnsi"/>
          <w:lang w:val="de-DE"/>
        </w:rPr>
        <w:t>historisches Bewusstsein durch die Fähigkeit, geschichtliche Phänomene in einen Sinnzusammenhang einzuordnen und mit Erfahrungen der Gegenwart sowie Erwartungen in Bezug auf die Zukunft zu verbinden,</w:t>
      </w:r>
    </w:p>
    <w:p w:rsidR="001D73EE" w:rsidRPr="007610E3" w:rsidRDefault="001D73EE" w:rsidP="0028342C">
      <w:pPr>
        <w:pStyle w:val="KeinLeerraum"/>
        <w:numPr>
          <w:ilvl w:val="0"/>
          <w:numId w:val="13"/>
        </w:numPr>
        <w:jc w:val="both"/>
        <w:rPr>
          <w:rFonts w:asciiTheme="minorHAnsi" w:hAnsiTheme="minorHAnsi"/>
          <w:lang w:val="de-DE"/>
        </w:rPr>
      </w:pPr>
      <w:r w:rsidRPr="007610E3">
        <w:rPr>
          <w:rFonts w:asciiTheme="minorHAnsi" w:hAnsiTheme="minorHAnsi"/>
          <w:lang w:val="de-DE"/>
        </w:rPr>
        <w:t>reflektierte Identitätsentwicklung durch die Einsicht in die historische Gebundenheit des eigenen Standpunkts und damit auch</w:t>
      </w:r>
    </w:p>
    <w:p w:rsidR="001D73EE" w:rsidRPr="007610E3" w:rsidRDefault="001D73EE" w:rsidP="0028342C">
      <w:pPr>
        <w:pStyle w:val="KeinLeerraum"/>
        <w:numPr>
          <w:ilvl w:val="0"/>
          <w:numId w:val="13"/>
        </w:numPr>
        <w:jc w:val="both"/>
        <w:rPr>
          <w:rFonts w:asciiTheme="minorHAnsi" w:hAnsiTheme="minorHAnsi"/>
          <w:lang w:val="de-DE"/>
        </w:rPr>
      </w:pPr>
      <w:r w:rsidRPr="007610E3">
        <w:rPr>
          <w:rFonts w:asciiTheme="minorHAnsi" w:hAnsiTheme="minorHAnsi"/>
          <w:lang w:val="de-DE"/>
        </w:rPr>
        <w:t>die Fähigkeit zur kritische Distanz zum „Hier und Jetzt“ sowie zur Entwicklung neuer Handlungsperspektiven</w:t>
      </w:r>
      <w:r w:rsidR="00FF62D1" w:rsidRPr="007610E3">
        <w:rPr>
          <w:rFonts w:asciiTheme="minorHAnsi" w:hAnsiTheme="minorHAnsi"/>
          <w:lang w:val="de-DE"/>
        </w:rPr>
        <w:t xml:space="preserve"> und dadurch</w:t>
      </w:r>
    </w:p>
    <w:p w:rsidR="001D73EE" w:rsidRPr="007610E3" w:rsidRDefault="001D73EE" w:rsidP="0028342C">
      <w:pPr>
        <w:pStyle w:val="KeinLeerraum"/>
        <w:numPr>
          <w:ilvl w:val="0"/>
          <w:numId w:val="13"/>
        </w:numPr>
        <w:jc w:val="both"/>
        <w:rPr>
          <w:rFonts w:asciiTheme="minorHAnsi" w:hAnsiTheme="minorHAnsi"/>
          <w:lang w:val="de-DE"/>
        </w:rPr>
      </w:pPr>
      <w:r w:rsidRPr="007610E3">
        <w:rPr>
          <w:rFonts w:asciiTheme="minorHAnsi" w:hAnsiTheme="minorHAnsi"/>
          <w:lang w:val="de-DE"/>
        </w:rPr>
        <w:t>Kompetenzen für die aktive Mitgestaltung einer demokratischen, sich ständig wandelnden und vor neuen Herausforderungen stehenden Gesellschaft.</w:t>
      </w:r>
    </w:p>
    <w:p w:rsidR="00FF62D1" w:rsidRPr="00C74A7A" w:rsidRDefault="00FF62D1" w:rsidP="00B64EC7">
      <w:pPr>
        <w:pStyle w:val="KeinLeerraum"/>
        <w:jc w:val="both"/>
        <w:rPr>
          <w:rFonts w:asciiTheme="minorHAnsi" w:hAnsiTheme="minorHAnsi"/>
          <w:b/>
          <w:color w:val="002060"/>
          <w:sz w:val="20"/>
          <w:szCs w:val="20"/>
          <w:lang w:val="de-DE"/>
        </w:rPr>
      </w:pPr>
    </w:p>
    <w:p w:rsidR="001D73EE" w:rsidRPr="007610E3" w:rsidRDefault="001D73EE" w:rsidP="00B64EC7">
      <w:pPr>
        <w:pStyle w:val="KeinLeerraum"/>
        <w:jc w:val="both"/>
        <w:rPr>
          <w:rFonts w:asciiTheme="minorHAnsi" w:hAnsiTheme="minorHAnsi"/>
          <w:b/>
          <w:color w:val="002060"/>
          <w:lang w:val="de-DE"/>
        </w:rPr>
      </w:pPr>
      <w:r w:rsidRPr="007610E3">
        <w:rPr>
          <w:rFonts w:asciiTheme="minorHAnsi" w:hAnsiTheme="minorHAnsi"/>
          <w:b/>
          <w:color w:val="002060"/>
          <w:lang w:val="de-DE"/>
        </w:rPr>
        <w:t>Welche Inhalte werden zu diesem Zweck bearbeitet?</w:t>
      </w:r>
    </w:p>
    <w:p w:rsidR="001D73EE" w:rsidRPr="007610E3" w:rsidRDefault="00983007" w:rsidP="00B64EC7">
      <w:pPr>
        <w:pStyle w:val="KeinLeerraum"/>
        <w:jc w:val="both"/>
        <w:rPr>
          <w:rFonts w:asciiTheme="minorHAnsi" w:hAnsiTheme="minorHAnsi"/>
          <w:lang w:val="de-DE"/>
        </w:rPr>
      </w:pPr>
      <w:r w:rsidRPr="007610E3">
        <w:rPr>
          <w:rFonts w:asciiTheme="minorHAnsi" w:hAnsiTheme="minorHAnsi"/>
          <w:lang w:val="de-DE"/>
        </w:rPr>
        <w:t>Es werden</w:t>
      </w:r>
      <w:r w:rsidR="001D73EE" w:rsidRPr="007610E3">
        <w:rPr>
          <w:rFonts w:asciiTheme="minorHAnsi" w:hAnsiTheme="minorHAnsi"/>
          <w:lang w:val="de-DE"/>
        </w:rPr>
        <w:t xml:space="preserve"> siebe</w:t>
      </w:r>
      <w:r w:rsidRPr="007610E3">
        <w:rPr>
          <w:rFonts w:asciiTheme="minorHAnsi" w:hAnsiTheme="minorHAnsi"/>
          <w:lang w:val="de-DE"/>
        </w:rPr>
        <w:t>n Inhaltsfelder abgedeckt</w:t>
      </w:r>
      <w:r w:rsidR="001D73EE" w:rsidRPr="007610E3">
        <w:rPr>
          <w:rFonts w:asciiTheme="minorHAnsi" w:hAnsiTheme="minorHAnsi"/>
          <w:lang w:val="de-DE"/>
        </w:rPr>
        <w:t>:</w:t>
      </w:r>
    </w:p>
    <w:p w:rsidR="001D73EE" w:rsidRPr="007610E3" w:rsidRDefault="001D73EE" w:rsidP="00333633">
      <w:pPr>
        <w:pStyle w:val="KeinLeerraum"/>
        <w:numPr>
          <w:ilvl w:val="0"/>
          <w:numId w:val="86"/>
        </w:numPr>
        <w:jc w:val="both"/>
        <w:rPr>
          <w:rFonts w:asciiTheme="minorHAnsi" w:hAnsiTheme="minorHAnsi"/>
          <w:lang w:val="de-DE"/>
        </w:rPr>
      </w:pPr>
      <w:r w:rsidRPr="007610E3">
        <w:rPr>
          <w:rFonts w:asciiTheme="minorHAnsi" w:hAnsiTheme="minorHAnsi"/>
          <w:u w:val="single"/>
          <w:lang w:val="de-DE"/>
        </w:rPr>
        <w:t xml:space="preserve">Einführungsphase (Jg. 11) </w:t>
      </w:r>
    </w:p>
    <w:p w:rsidR="001D73EE" w:rsidRPr="007610E3" w:rsidRDefault="001D73EE" w:rsidP="0028342C">
      <w:pPr>
        <w:pStyle w:val="KeinLeerraum"/>
        <w:numPr>
          <w:ilvl w:val="0"/>
          <w:numId w:val="15"/>
        </w:numPr>
        <w:jc w:val="both"/>
        <w:rPr>
          <w:rFonts w:asciiTheme="minorHAnsi" w:hAnsiTheme="minorHAnsi"/>
          <w:lang w:val="de-DE"/>
        </w:rPr>
      </w:pPr>
      <w:r w:rsidRPr="007610E3">
        <w:rPr>
          <w:rFonts w:asciiTheme="minorHAnsi" w:hAnsiTheme="minorHAnsi"/>
          <w:lang w:val="de-DE"/>
        </w:rPr>
        <w:t>Erfahrung mit Fremdsein in weltgeschichtlicher Perspektive</w:t>
      </w:r>
    </w:p>
    <w:p w:rsidR="001D73EE" w:rsidRPr="007610E3" w:rsidRDefault="001D73EE" w:rsidP="0028342C">
      <w:pPr>
        <w:pStyle w:val="KeinLeerraum"/>
        <w:numPr>
          <w:ilvl w:val="0"/>
          <w:numId w:val="15"/>
        </w:numPr>
        <w:jc w:val="both"/>
        <w:rPr>
          <w:rFonts w:asciiTheme="minorHAnsi" w:hAnsiTheme="minorHAnsi"/>
          <w:lang w:val="de-DE"/>
        </w:rPr>
      </w:pPr>
      <w:r w:rsidRPr="007610E3">
        <w:rPr>
          <w:rFonts w:asciiTheme="minorHAnsi" w:hAnsiTheme="minorHAnsi"/>
          <w:lang w:val="de-DE"/>
        </w:rPr>
        <w:t>Islamische Welt – christliche Welt: Begegnung zweier Kulturen in Mittelalter und frü</w:t>
      </w:r>
      <w:r w:rsidRPr="007610E3">
        <w:rPr>
          <w:rFonts w:asciiTheme="minorHAnsi" w:hAnsiTheme="minorHAnsi"/>
          <w:lang w:val="de-DE"/>
        </w:rPr>
        <w:lastRenderedPageBreak/>
        <w:t>her Neuzeit</w:t>
      </w:r>
    </w:p>
    <w:p w:rsidR="001D73EE" w:rsidRPr="007610E3" w:rsidRDefault="001D73EE" w:rsidP="0028342C">
      <w:pPr>
        <w:pStyle w:val="KeinLeerraum"/>
        <w:numPr>
          <w:ilvl w:val="0"/>
          <w:numId w:val="15"/>
        </w:numPr>
        <w:jc w:val="both"/>
        <w:rPr>
          <w:rFonts w:asciiTheme="minorHAnsi" w:hAnsiTheme="minorHAnsi"/>
          <w:lang w:val="de-DE"/>
        </w:rPr>
      </w:pPr>
      <w:r w:rsidRPr="007610E3">
        <w:rPr>
          <w:rFonts w:asciiTheme="minorHAnsi" w:hAnsiTheme="minorHAnsi"/>
          <w:lang w:val="de-DE"/>
        </w:rPr>
        <w:t>Die Menschenrechte in historischer Perspektive</w:t>
      </w:r>
    </w:p>
    <w:p w:rsidR="001D73EE" w:rsidRPr="007610E3" w:rsidRDefault="001D73EE" w:rsidP="00333633">
      <w:pPr>
        <w:pStyle w:val="KeinLeerraum"/>
        <w:numPr>
          <w:ilvl w:val="0"/>
          <w:numId w:val="86"/>
        </w:numPr>
        <w:jc w:val="both"/>
        <w:rPr>
          <w:rFonts w:asciiTheme="minorHAnsi" w:hAnsiTheme="minorHAnsi"/>
          <w:lang w:val="de-DE"/>
        </w:rPr>
      </w:pPr>
      <w:r w:rsidRPr="007610E3">
        <w:rPr>
          <w:rFonts w:asciiTheme="minorHAnsi" w:hAnsiTheme="minorHAnsi"/>
          <w:u w:val="single"/>
          <w:lang w:val="de-DE"/>
        </w:rPr>
        <w:t>Qualifikationsphase (Jg. 12 und Jg. 13)</w:t>
      </w:r>
    </w:p>
    <w:p w:rsidR="001D73EE" w:rsidRPr="007610E3" w:rsidRDefault="001D73EE" w:rsidP="0028342C">
      <w:pPr>
        <w:pStyle w:val="KeinLeerraum"/>
        <w:numPr>
          <w:ilvl w:val="0"/>
          <w:numId w:val="15"/>
        </w:numPr>
        <w:jc w:val="both"/>
        <w:rPr>
          <w:rFonts w:asciiTheme="minorHAnsi" w:hAnsiTheme="minorHAnsi"/>
          <w:lang w:val="de-DE"/>
        </w:rPr>
      </w:pPr>
      <w:r w:rsidRPr="007610E3">
        <w:rPr>
          <w:rFonts w:asciiTheme="minorHAnsi" w:hAnsiTheme="minorHAnsi"/>
          <w:lang w:val="de-DE"/>
        </w:rPr>
        <w:t>Die moderne Industriegesellschaft zwischen Fortschritt und Krise</w:t>
      </w:r>
    </w:p>
    <w:p w:rsidR="001D73EE" w:rsidRPr="007610E3" w:rsidRDefault="001D73EE" w:rsidP="0028342C">
      <w:pPr>
        <w:pStyle w:val="KeinLeerraum"/>
        <w:numPr>
          <w:ilvl w:val="0"/>
          <w:numId w:val="15"/>
        </w:numPr>
        <w:jc w:val="both"/>
        <w:rPr>
          <w:rFonts w:asciiTheme="minorHAnsi" w:hAnsiTheme="minorHAnsi"/>
          <w:lang w:val="de-DE"/>
        </w:rPr>
      </w:pPr>
      <w:r w:rsidRPr="007610E3">
        <w:rPr>
          <w:rFonts w:asciiTheme="minorHAnsi" w:hAnsiTheme="minorHAnsi"/>
          <w:lang w:val="de-DE"/>
        </w:rPr>
        <w:t>Die Zeit des Nationalsozialismus – Voraussetzungen, Herrschaftsstrukturen, Nachwirkungen und Deutungen</w:t>
      </w:r>
    </w:p>
    <w:p w:rsidR="001D73EE" w:rsidRPr="007610E3" w:rsidRDefault="001D73EE" w:rsidP="0028342C">
      <w:pPr>
        <w:pStyle w:val="KeinLeerraum"/>
        <w:numPr>
          <w:ilvl w:val="0"/>
          <w:numId w:val="15"/>
        </w:numPr>
        <w:jc w:val="both"/>
        <w:rPr>
          <w:rFonts w:asciiTheme="minorHAnsi" w:hAnsiTheme="minorHAnsi"/>
          <w:lang w:val="de-DE"/>
        </w:rPr>
      </w:pPr>
      <w:r w:rsidRPr="007610E3">
        <w:rPr>
          <w:rFonts w:asciiTheme="minorHAnsi" w:hAnsiTheme="minorHAnsi"/>
          <w:lang w:val="de-DE"/>
        </w:rPr>
        <w:t>Nationalismus, Nationalstaat und deutsche Identität im 19. und 20. Jahrhundert</w:t>
      </w:r>
    </w:p>
    <w:p w:rsidR="001D73EE" w:rsidRPr="007610E3" w:rsidRDefault="001D73EE" w:rsidP="0028342C">
      <w:pPr>
        <w:pStyle w:val="KeinLeerraum"/>
        <w:numPr>
          <w:ilvl w:val="0"/>
          <w:numId w:val="15"/>
        </w:numPr>
        <w:jc w:val="both"/>
        <w:rPr>
          <w:rFonts w:asciiTheme="minorHAnsi" w:hAnsiTheme="minorHAnsi"/>
          <w:lang w:val="de-DE"/>
        </w:rPr>
      </w:pPr>
      <w:r w:rsidRPr="007610E3">
        <w:rPr>
          <w:rFonts w:asciiTheme="minorHAnsi" w:hAnsiTheme="minorHAnsi"/>
          <w:lang w:val="de-DE"/>
        </w:rPr>
        <w:t>Friedensschlüsse und Ordnungen des Friedens in der Moderne</w:t>
      </w:r>
    </w:p>
    <w:p w:rsidR="00FF62D1" w:rsidRPr="00C74A7A" w:rsidRDefault="00FF62D1" w:rsidP="00B64EC7">
      <w:pPr>
        <w:pStyle w:val="KeinLeerraum"/>
        <w:jc w:val="both"/>
        <w:rPr>
          <w:rFonts w:asciiTheme="minorHAnsi" w:hAnsiTheme="minorHAnsi"/>
          <w:b/>
          <w:color w:val="002060"/>
          <w:sz w:val="20"/>
          <w:szCs w:val="20"/>
          <w:lang w:val="de-DE"/>
        </w:rPr>
      </w:pPr>
    </w:p>
    <w:p w:rsidR="001D73EE" w:rsidRPr="007610E3" w:rsidRDefault="001D73EE" w:rsidP="00B64EC7">
      <w:pPr>
        <w:pStyle w:val="KeinLeerraum"/>
        <w:jc w:val="both"/>
        <w:rPr>
          <w:rFonts w:asciiTheme="minorHAnsi" w:hAnsiTheme="minorHAnsi"/>
          <w:b/>
          <w:color w:val="002060"/>
          <w:lang w:val="de-DE"/>
        </w:rPr>
      </w:pPr>
      <w:r w:rsidRPr="007610E3">
        <w:rPr>
          <w:rFonts w:asciiTheme="minorHAnsi" w:hAnsiTheme="minorHAnsi"/>
          <w:b/>
          <w:color w:val="002060"/>
          <w:lang w:val="de-DE"/>
        </w:rPr>
        <w:t>Wie wird in dem Fach gearbeitet?</w:t>
      </w:r>
    </w:p>
    <w:p w:rsidR="001D73EE" w:rsidRPr="007610E3" w:rsidRDefault="001D73EE" w:rsidP="0028342C">
      <w:pPr>
        <w:pStyle w:val="KeinLeerraum"/>
        <w:numPr>
          <w:ilvl w:val="0"/>
          <w:numId w:val="14"/>
        </w:numPr>
        <w:jc w:val="both"/>
        <w:rPr>
          <w:rFonts w:asciiTheme="minorHAnsi" w:hAnsiTheme="minorHAnsi"/>
          <w:lang w:val="de-DE"/>
        </w:rPr>
      </w:pPr>
      <w:r w:rsidRPr="007610E3">
        <w:rPr>
          <w:rFonts w:asciiTheme="minorHAnsi" w:hAnsiTheme="minorHAnsi"/>
          <w:lang w:val="de-DE"/>
        </w:rPr>
        <w:t>Es werden  Fragen an die Vergangenheit bzw. an die Geschichte gestellt, Vergangenes wird anhand von Quellen und Darstellungen rekonstruiert, eigene Deutungen von Geschichte werden erstellt, d.h. historische Phänomene werden in einen sinnstiftenden Erzählzusammenhang gebracht.</w:t>
      </w:r>
    </w:p>
    <w:p w:rsidR="001D73EE" w:rsidRPr="007610E3" w:rsidRDefault="001D73EE" w:rsidP="0028342C">
      <w:pPr>
        <w:pStyle w:val="KeinLeerraum"/>
        <w:numPr>
          <w:ilvl w:val="0"/>
          <w:numId w:val="14"/>
        </w:numPr>
        <w:jc w:val="both"/>
        <w:rPr>
          <w:rFonts w:asciiTheme="minorHAnsi" w:hAnsiTheme="minorHAnsi"/>
          <w:lang w:val="de-DE"/>
        </w:rPr>
      </w:pPr>
      <w:r w:rsidRPr="007610E3">
        <w:rPr>
          <w:rFonts w:asciiTheme="minorHAnsi" w:hAnsiTheme="minorHAnsi"/>
          <w:lang w:val="de-DE"/>
        </w:rPr>
        <w:t>Dazu gehört es auch, Darstellungen von Vergangenem hinsichtlich der damit verbundenen Interessen und Perspektivität zu dekonstruieren, d.h. zu überprüfen, zu hinterfragen und gegebenenfalls zu korrigieren.</w:t>
      </w:r>
    </w:p>
    <w:p w:rsidR="00013413" w:rsidRPr="007610E3" w:rsidRDefault="001D73EE" w:rsidP="00013413">
      <w:pPr>
        <w:pStyle w:val="KeinLeerraum"/>
        <w:numPr>
          <w:ilvl w:val="0"/>
          <w:numId w:val="14"/>
        </w:numPr>
        <w:jc w:val="both"/>
        <w:rPr>
          <w:rFonts w:asciiTheme="minorHAnsi" w:hAnsiTheme="minorHAnsi"/>
          <w:lang w:val="de-DE"/>
        </w:rPr>
      </w:pPr>
      <w:r w:rsidRPr="007610E3">
        <w:rPr>
          <w:rFonts w:asciiTheme="minorHAnsi" w:hAnsiTheme="minorHAnsi"/>
          <w:lang w:val="de-DE"/>
        </w:rPr>
        <w:t>Konkret wird im Unterricht vor allem mit schriftlichen Quellen und Bildquellen gearbeitet; neben schriftlichen Darstellungen werden filmische Geschichtsdarstellungen genutzt.</w:t>
      </w:r>
    </w:p>
    <w:p w:rsidR="001D73EE" w:rsidRPr="007610E3" w:rsidRDefault="001D73EE" w:rsidP="00013413">
      <w:pPr>
        <w:pStyle w:val="KeinLeerraum"/>
        <w:numPr>
          <w:ilvl w:val="0"/>
          <w:numId w:val="14"/>
        </w:numPr>
        <w:jc w:val="both"/>
        <w:rPr>
          <w:rFonts w:asciiTheme="minorHAnsi" w:hAnsiTheme="minorHAnsi"/>
          <w:lang w:val="de-DE"/>
        </w:rPr>
      </w:pPr>
      <w:r w:rsidRPr="007610E3">
        <w:rPr>
          <w:rFonts w:asciiTheme="minorHAnsi" w:hAnsiTheme="minorHAnsi"/>
          <w:lang w:val="de-DE"/>
        </w:rPr>
        <w:t>Zu der Auseinandersetzung mit Quellen und historischen Darstellungen im Unterricht tritt auch die Arbeit an außerschulischen Lernorten (historische Gebäude, Museen, Gedenkstätten etc.).</w:t>
      </w:r>
    </w:p>
    <w:p w:rsidR="00FF62D1" w:rsidRPr="00C74A7A" w:rsidRDefault="00FF62D1" w:rsidP="00B64EC7">
      <w:pPr>
        <w:pStyle w:val="KeinLeerraum"/>
        <w:jc w:val="both"/>
        <w:rPr>
          <w:rFonts w:asciiTheme="minorHAnsi" w:hAnsiTheme="minorHAnsi"/>
          <w:b/>
          <w:color w:val="002060"/>
          <w:sz w:val="20"/>
          <w:szCs w:val="20"/>
          <w:lang w:val="de-DE"/>
        </w:rPr>
      </w:pPr>
    </w:p>
    <w:p w:rsidR="001D73EE" w:rsidRPr="007610E3" w:rsidRDefault="001D73EE" w:rsidP="00B64EC7">
      <w:pPr>
        <w:pStyle w:val="KeinLeerraum"/>
        <w:jc w:val="both"/>
        <w:rPr>
          <w:rFonts w:asciiTheme="minorHAnsi" w:hAnsiTheme="minorHAnsi"/>
          <w:b/>
          <w:color w:val="002060"/>
          <w:lang w:val="de-DE"/>
        </w:rPr>
      </w:pPr>
      <w:r w:rsidRPr="007610E3">
        <w:rPr>
          <w:rFonts w:asciiTheme="minorHAnsi" w:hAnsiTheme="minorHAnsi"/>
          <w:b/>
          <w:color w:val="002060"/>
          <w:lang w:val="de-DE"/>
        </w:rPr>
        <w:t>Welche Kompetenzbereiche werden gefördert?</w:t>
      </w:r>
    </w:p>
    <w:p w:rsidR="001D73EE" w:rsidRPr="007610E3" w:rsidRDefault="001D73EE" w:rsidP="0028342C">
      <w:pPr>
        <w:pStyle w:val="KeinLeerraum"/>
        <w:numPr>
          <w:ilvl w:val="0"/>
          <w:numId w:val="16"/>
        </w:numPr>
        <w:jc w:val="both"/>
        <w:rPr>
          <w:rFonts w:asciiTheme="minorHAnsi" w:hAnsiTheme="minorHAnsi"/>
          <w:lang w:val="de-DE"/>
        </w:rPr>
      </w:pPr>
      <w:r w:rsidRPr="007610E3">
        <w:rPr>
          <w:rFonts w:asciiTheme="minorHAnsi" w:hAnsiTheme="minorHAnsi"/>
          <w:b/>
          <w:lang w:val="de-DE"/>
        </w:rPr>
        <w:t>Sachkompetenz</w:t>
      </w:r>
      <w:r w:rsidRPr="007610E3">
        <w:rPr>
          <w:rFonts w:asciiTheme="minorHAnsi" w:hAnsiTheme="minorHAnsi"/>
          <w:lang w:val="de-DE"/>
        </w:rPr>
        <w:t>: basales Wissen über historische Zusammenhänge</w:t>
      </w:r>
    </w:p>
    <w:p w:rsidR="001D73EE" w:rsidRPr="007610E3" w:rsidRDefault="001D73EE" w:rsidP="0028342C">
      <w:pPr>
        <w:pStyle w:val="KeinLeerraum"/>
        <w:numPr>
          <w:ilvl w:val="0"/>
          <w:numId w:val="16"/>
        </w:numPr>
        <w:jc w:val="both"/>
        <w:rPr>
          <w:rFonts w:asciiTheme="minorHAnsi" w:hAnsiTheme="minorHAnsi"/>
          <w:lang w:val="de-DE"/>
        </w:rPr>
      </w:pPr>
      <w:r w:rsidRPr="007610E3">
        <w:rPr>
          <w:rFonts w:asciiTheme="minorHAnsi" w:hAnsiTheme="minorHAnsi"/>
          <w:b/>
          <w:lang w:val="de-DE"/>
        </w:rPr>
        <w:t>Methodenkompetenz:</w:t>
      </w:r>
      <w:r w:rsidRPr="007610E3">
        <w:rPr>
          <w:rFonts w:asciiTheme="minorHAnsi" w:hAnsiTheme="minorHAnsi"/>
          <w:lang w:val="de-DE"/>
        </w:rPr>
        <w:t xml:space="preserve"> Kenntnis der Verfahrensweisen zur Untersuchung historischer Fragen</w:t>
      </w:r>
    </w:p>
    <w:p w:rsidR="00013413" w:rsidRPr="007610E3" w:rsidRDefault="001D73EE" w:rsidP="00013413">
      <w:pPr>
        <w:pStyle w:val="KeinLeerraum"/>
        <w:numPr>
          <w:ilvl w:val="0"/>
          <w:numId w:val="16"/>
        </w:numPr>
        <w:jc w:val="both"/>
        <w:rPr>
          <w:rFonts w:asciiTheme="minorHAnsi" w:hAnsiTheme="minorHAnsi"/>
          <w:lang w:val="de-DE"/>
        </w:rPr>
      </w:pPr>
      <w:r w:rsidRPr="007610E3">
        <w:rPr>
          <w:rFonts w:asciiTheme="minorHAnsi" w:hAnsiTheme="minorHAnsi"/>
          <w:b/>
          <w:lang w:val="de-DE"/>
        </w:rPr>
        <w:t>Urteilskompetenz:</w:t>
      </w:r>
      <w:r w:rsidRPr="007610E3">
        <w:rPr>
          <w:rFonts w:asciiTheme="minorHAnsi" w:hAnsiTheme="minorHAnsi"/>
          <w:lang w:val="de-DE"/>
        </w:rPr>
        <w:t xml:space="preserve"> Fähigkeit, begründete Urteile über historische Fragen fällen zu können</w:t>
      </w:r>
    </w:p>
    <w:p w:rsidR="001D73EE" w:rsidRPr="007610E3" w:rsidRDefault="001D73EE" w:rsidP="00013413">
      <w:pPr>
        <w:pStyle w:val="KeinLeerraum"/>
        <w:numPr>
          <w:ilvl w:val="0"/>
          <w:numId w:val="16"/>
        </w:numPr>
        <w:jc w:val="both"/>
        <w:rPr>
          <w:rFonts w:asciiTheme="minorHAnsi" w:hAnsiTheme="minorHAnsi"/>
          <w:lang w:val="de-DE"/>
        </w:rPr>
      </w:pPr>
      <w:r w:rsidRPr="007610E3">
        <w:rPr>
          <w:rFonts w:asciiTheme="minorHAnsi" w:hAnsiTheme="minorHAnsi"/>
          <w:b/>
          <w:lang w:val="de-DE"/>
        </w:rPr>
        <w:t>Handlungskompetenz:</w:t>
      </w:r>
      <w:r w:rsidRPr="007610E3">
        <w:rPr>
          <w:rFonts w:asciiTheme="minorHAnsi" w:hAnsiTheme="minorHAnsi"/>
          <w:lang w:val="de-DE"/>
        </w:rPr>
        <w:t xml:space="preserve"> Fähigkeit zu konkretem Handeln (im Unterricht, in der Schulöffentlichkeit, in der Gesellschaft)</w:t>
      </w:r>
    </w:p>
    <w:p w:rsidR="00FF62D1" w:rsidRDefault="00FF62D1" w:rsidP="00B64EC7">
      <w:pPr>
        <w:pStyle w:val="KeinLeerraum"/>
        <w:jc w:val="both"/>
        <w:rPr>
          <w:rFonts w:asciiTheme="minorHAnsi" w:hAnsiTheme="minorHAnsi"/>
          <w:b/>
          <w:color w:val="002060"/>
          <w:sz w:val="20"/>
          <w:szCs w:val="20"/>
          <w:lang w:val="de-DE"/>
        </w:rPr>
      </w:pPr>
    </w:p>
    <w:p w:rsidR="0045414E" w:rsidRPr="0045414E" w:rsidRDefault="0045414E" w:rsidP="00B64EC7">
      <w:pPr>
        <w:pStyle w:val="KeinLeerraum"/>
        <w:jc w:val="both"/>
        <w:rPr>
          <w:rFonts w:asciiTheme="minorHAnsi" w:hAnsiTheme="minorHAnsi"/>
          <w:b/>
          <w:color w:val="002060"/>
          <w:sz w:val="20"/>
          <w:szCs w:val="20"/>
          <w:lang w:val="de-DE"/>
        </w:rPr>
      </w:pPr>
    </w:p>
    <w:p w:rsidR="00B544F5" w:rsidRPr="004B4B4E" w:rsidRDefault="00B544F5" w:rsidP="00B544F5">
      <w:pPr>
        <w:pStyle w:val="KeinLeerraum"/>
        <w:shd w:val="clear" w:color="auto" w:fill="BDD6EE" w:themeFill="accent1" w:themeFillTint="66"/>
        <w:jc w:val="center"/>
        <w:rPr>
          <w:rFonts w:asciiTheme="minorHAnsi" w:hAnsiTheme="minorHAnsi"/>
          <w:b/>
          <w:color w:val="002060"/>
          <w:sz w:val="28"/>
          <w:szCs w:val="28"/>
          <w:lang w:val="de-DE"/>
        </w:rPr>
      </w:pPr>
      <w:r w:rsidRPr="004B4B4E">
        <w:rPr>
          <w:rFonts w:asciiTheme="minorHAnsi" w:hAnsiTheme="minorHAnsi"/>
          <w:b/>
          <w:color w:val="002060"/>
          <w:sz w:val="28"/>
          <w:szCs w:val="28"/>
          <w:lang w:val="de-DE"/>
        </w:rPr>
        <w:t>Sozialwissenschaften</w:t>
      </w:r>
    </w:p>
    <w:p w:rsidR="0097031C" w:rsidRPr="00C74A7A" w:rsidRDefault="00B544F5" w:rsidP="0021120B">
      <w:pPr>
        <w:pStyle w:val="KeinLeerraum"/>
        <w:rPr>
          <w:rFonts w:ascii="Calibri" w:hAnsi="Calibri"/>
          <w:b/>
          <w:sz w:val="20"/>
          <w:szCs w:val="20"/>
          <w:lang w:val="de-DE"/>
        </w:rPr>
      </w:pPr>
      <w:r w:rsidRPr="00E52D1C">
        <w:rPr>
          <w:rFonts w:ascii="Calibri" w:hAnsi="Calibri"/>
          <w:b/>
          <w:sz w:val="24"/>
          <w:szCs w:val="24"/>
          <w:lang w:val="de-DE"/>
        </w:rPr>
        <w:t xml:space="preserve"> </w:t>
      </w:r>
    </w:p>
    <w:p w:rsidR="00C55EB8" w:rsidRPr="007610E3" w:rsidRDefault="00C55EB8" w:rsidP="00C55EB8">
      <w:pPr>
        <w:pStyle w:val="KeinLeerraum"/>
        <w:jc w:val="both"/>
        <w:rPr>
          <w:rFonts w:asciiTheme="minorHAnsi" w:hAnsiTheme="minorHAnsi"/>
          <w:b/>
          <w:color w:val="002060"/>
          <w:lang w:val="de-DE"/>
        </w:rPr>
      </w:pPr>
      <w:r w:rsidRPr="007610E3">
        <w:rPr>
          <w:rFonts w:asciiTheme="minorHAnsi" w:hAnsiTheme="minorHAnsi"/>
          <w:b/>
          <w:color w:val="002060"/>
          <w:lang w:val="de-DE"/>
        </w:rPr>
        <w:t xml:space="preserve">Warum </w:t>
      </w:r>
      <w:r w:rsidR="006F7AFA" w:rsidRPr="007610E3">
        <w:rPr>
          <w:rFonts w:asciiTheme="minorHAnsi" w:hAnsiTheme="minorHAnsi"/>
          <w:b/>
          <w:color w:val="002060"/>
          <w:lang w:val="de-DE"/>
        </w:rPr>
        <w:t xml:space="preserve">kommt man </w:t>
      </w:r>
      <w:r w:rsidRPr="007610E3">
        <w:rPr>
          <w:rFonts w:asciiTheme="minorHAnsi" w:hAnsiTheme="minorHAnsi"/>
          <w:b/>
          <w:color w:val="002060"/>
          <w:lang w:val="de-DE"/>
        </w:rPr>
        <w:t>nicht an Sozialwissenschaften in der Oberstufe vorbei?</w:t>
      </w:r>
    </w:p>
    <w:p w:rsidR="00C55EB8" w:rsidRPr="007610E3" w:rsidRDefault="00C55EB8" w:rsidP="0028342C">
      <w:pPr>
        <w:pStyle w:val="Listenabsatz"/>
        <w:numPr>
          <w:ilvl w:val="0"/>
          <w:numId w:val="72"/>
        </w:numPr>
        <w:jc w:val="both"/>
        <w:rPr>
          <w:rFonts w:ascii="Calibri" w:hAnsi="Calibri"/>
          <w:lang w:val="de-DE"/>
        </w:rPr>
      </w:pPr>
      <w:r w:rsidRPr="007610E3">
        <w:rPr>
          <w:rFonts w:ascii="Calibri" w:hAnsi="Calibri"/>
          <w:lang w:val="de-DE"/>
        </w:rPr>
        <w:t xml:space="preserve">Das Fach Sozialwissenschaften besteht aus den drei wissenschaftlichen Disziplinen </w:t>
      </w:r>
      <w:r w:rsidRPr="007610E3">
        <w:rPr>
          <w:rFonts w:ascii="Calibri" w:hAnsi="Calibri"/>
          <w:i/>
          <w:lang w:val="de-DE"/>
        </w:rPr>
        <w:t>Politikwissenschaften, Soziologie</w:t>
      </w:r>
      <w:r w:rsidRPr="007610E3">
        <w:rPr>
          <w:rFonts w:ascii="Calibri" w:hAnsi="Calibri"/>
          <w:lang w:val="de-DE"/>
        </w:rPr>
        <w:t xml:space="preserve"> und </w:t>
      </w:r>
      <w:r w:rsidRPr="007610E3">
        <w:rPr>
          <w:rFonts w:ascii="Calibri" w:hAnsi="Calibri"/>
          <w:i/>
          <w:lang w:val="de-DE"/>
        </w:rPr>
        <w:t>Wirtschaftswissenschaften</w:t>
      </w:r>
      <w:r w:rsidRPr="007610E3">
        <w:rPr>
          <w:rFonts w:ascii="Calibri" w:hAnsi="Calibri"/>
          <w:lang w:val="de-DE"/>
        </w:rPr>
        <w:t>.</w:t>
      </w:r>
    </w:p>
    <w:p w:rsidR="00C55EB8" w:rsidRPr="007610E3" w:rsidRDefault="00C55EB8" w:rsidP="0028342C">
      <w:pPr>
        <w:pStyle w:val="Listenabsatz"/>
        <w:numPr>
          <w:ilvl w:val="0"/>
          <w:numId w:val="72"/>
        </w:numPr>
        <w:jc w:val="both"/>
        <w:rPr>
          <w:rFonts w:ascii="Calibri" w:hAnsi="Calibri"/>
          <w:lang w:val="de-DE"/>
        </w:rPr>
      </w:pPr>
      <w:r w:rsidRPr="007610E3">
        <w:rPr>
          <w:rFonts w:ascii="Calibri" w:hAnsi="Calibri"/>
          <w:lang w:val="de-DE"/>
        </w:rPr>
        <w:t>Das Leitbild des Faches orientiert sich an den zur demokratischen Auseinandersetzung fähigen mündigen Bürgerinnen und Bürgern, die in der Lage sind, komplexe politische, gesellschaftliche und ökonomische Zusammenhänge, Probleme und Konflikte strukturiert zu deuten, zu reflektieren und zu beurteilen sowie entsprechende Handlungs- und Gestaltungsmöglichkeiten zu entwickeln. Der sozialwissenschaftliche Unterricht versteht sich dabei bewusst als Beitrag zu einer demokratischen Erziehung, die die Schülerinnen und Schüler darauf vorbereiten soll, ihre Rollen als mündige Bürgerinnen und Bürger in Politik, Gesellschaft und Wirtschaft zu reflektieren und zu gestalten.</w:t>
      </w:r>
    </w:p>
    <w:p w:rsidR="00C55EB8" w:rsidRPr="00C74A7A" w:rsidRDefault="00C55EB8" w:rsidP="00C55EB8">
      <w:pPr>
        <w:jc w:val="both"/>
        <w:rPr>
          <w:rFonts w:ascii="Calibri" w:hAnsi="Calibri"/>
          <w:sz w:val="20"/>
          <w:szCs w:val="20"/>
          <w:lang w:val="de-DE"/>
        </w:rPr>
      </w:pPr>
    </w:p>
    <w:p w:rsidR="00C55EB8" w:rsidRPr="007610E3" w:rsidRDefault="00C55EB8" w:rsidP="00C55EB8">
      <w:pPr>
        <w:pStyle w:val="KeinLeerraum"/>
        <w:jc w:val="both"/>
        <w:rPr>
          <w:rFonts w:asciiTheme="minorHAnsi" w:hAnsiTheme="minorHAnsi"/>
          <w:b/>
          <w:color w:val="002060"/>
          <w:lang w:val="de-DE"/>
        </w:rPr>
      </w:pPr>
      <w:r w:rsidRPr="007610E3">
        <w:rPr>
          <w:rFonts w:asciiTheme="minorHAnsi" w:hAnsiTheme="minorHAnsi"/>
          <w:b/>
          <w:color w:val="002060"/>
          <w:lang w:val="de-DE"/>
        </w:rPr>
        <w:t>Welche Inhalte werden in diesem Fach bearbeitet?</w:t>
      </w:r>
    </w:p>
    <w:p w:rsidR="00C55EB8" w:rsidRPr="007610E3" w:rsidRDefault="00C55EB8" w:rsidP="00C55EB8">
      <w:pPr>
        <w:jc w:val="both"/>
        <w:rPr>
          <w:rFonts w:ascii="Calibri" w:hAnsi="Calibri"/>
          <w:lang w:val="de-DE"/>
        </w:rPr>
      </w:pPr>
      <w:r w:rsidRPr="007610E3">
        <w:rPr>
          <w:rFonts w:ascii="Calibri" w:hAnsi="Calibri"/>
          <w:lang w:val="de-DE"/>
        </w:rPr>
        <w:t xml:space="preserve">Mit den folgenden Unterrichtsthemen können die Inhaltsfelder der </w:t>
      </w:r>
      <w:r w:rsidR="006F641B" w:rsidRPr="007610E3">
        <w:rPr>
          <w:rFonts w:ascii="Calibri" w:hAnsi="Calibri"/>
          <w:u w:val="single"/>
          <w:lang w:val="de-DE"/>
        </w:rPr>
        <w:t>Einführungsphase (Jg</w:t>
      </w:r>
      <w:r w:rsidRPr="007610E3">
        <w:rPr>
          <w:rFonts w:ascii="Calibri" w:hAnsi="Calibri"/>
          <w:u w:val="single"/>
          <w:lang w:val="de-DE"/>
        </w:rPr>
        <w:t>.</w:t>
      </w:r>
      <w:r w:rsidR="006F641B" w:rsidRPr="007610E3">
        <w:rPr>
          <w:rFonts w:ascii="Calibri" w:hAnsi="Calibri"/>
          <w:u w:val="single"/>
          <w:lang w:val="de-DE"/>
        </w:rPr>
        <w:t xml:space="preserve"> </w:t>
      </w:r>
      <w:r w:rsidRPr="007610E3">
        <w:rPr>
          <w:rFonts w:ascii="Calibri" w:hAnsi="Calibri"/>
          <w:u w:val="single"/>
          <w:lang w:val="de-DE"/>
        </w:rPr>
        <w:t>11)</w:t>
      </w:r>
      <w:r w:rsidRPr="007610E3">
        <w:rPr>
          <w:rFonts w:ascii="Calibri" w:hAnsi="Calibri"/>
          <w:lang w:val="de-DE"/>
        </w:rPr>
        <w:t xml:space="preserve"> abgedeckt werden:</w:t>
      </w:r>
    </w:p>
    <w:p w:rsidR="00C55EB8" w:rsidRPr="007610E3" w:rsidRDefault="00C55EB8" w:rsidP="0028342C">
      <w:pPr>
        <w:pStyle w:val="Listenabsatz"/>
        <w:widowControl/>
        <w:numPr>
          <w:ilvl w:val="0"/>
          <w:numId w:val="33"/>
        </w:numPr>
        <w:jc w:val="both"/>
        <w:rPr>
          <w:rFonts w:ascii="Calibri" w:hAnsi="Calibri"/>
          <w:b/>
          <w:lang w:val="de-DE"/>
        </w:rPr>
      </w:pPr>
      <w:r w:rsidRPr="007610E3">
        <w:rPr>
          <w:rFonts w:ascii="Calibri" w:hAnsi="Calibri"/>
          <w:i/>
          <w:lang w:val="de-DE"/>
        </w:rPr>
        <w:t>Analyse der Zuwanderung nach Deutschland unter politologischer, soziologischer und ökonomischer Perspektive</w:t>
      </w:r>
    </w:p>
    <w:p w:rsidR="00C55EB8" w:rsidRPr="007610E3" w:rsidRDefault="00C55EB8" w:rsidP="0028342C">
      <w:pPr>
        <w:pStyle w:val="Listenabsatz"/>
        <w:widowControl/>
        <w:numPr>
          <w:ilvl w:val="0"/>
          <w:numId w:val="33"/>
        </w:numPr>
        <w:jc w:val="both"/>
        <w:rPr>
          <w:rFonts w:ascii="Calibri" w:hAnsi="Calibri"/>
          <w:lang w:val="de-DE"/>
        </w:rPr>
      </w:pPr>
      <w:r w:rsidRPr="007610E3">
        <w:rPr>
          <w:rFonts w:ascii="Calibri" w:hAnsi="Calibri"/>
          <w:i/>
          <w:lang w:val="de-DE"/>
        </w:rPr>
        <w:t xml:space="preserve">Kein Interesse an Politik? </w:t>
      </w:r>
      <w:r w:rsidRPr="007610E3">
        <w:rPr>
          <w:rFonts w:ascii="Calibri" w:hAnsi="Calibri"/>
          <w:lang w:val="de-DE"/>
        </w:rPr>
        <w:t xml:space="preserve">Probleme des (geringen) Einflusses </w:t>
      </w:r>
      <w:r w:rsidR="00E52D1C" w:rsidRPr="007610E3">
        <w:rPr>
          <w:rFonts w:ascii="Calibri" w:hAnsi="Calibri"/>
          <w:lang w:val="de-DE"/>
        </w:rPr>
        <w:t>auf politische Entscheidungen – Politikverdrossenheit; Wahlen/</w:t>
      </w:r>
      <w:r w:rsidRPr="007610E3">
        <w:rPr>
          <w:rFonts w:ascii="Calibri" w:hAnsi="Calibri"/>
          <w:lang w:val="de-DE"/>
        </w:rPr>
        <w:t xml:space="preserve">Wahlsysteme; Grundprinzipien der deutschen Demokratie, Identitäts- und Konkurrenztheorie </w:t>
      </w:r>
    </w:p>
    <w:p w:rsidR="00C55EB8" w:rsidRPr="007610E3" w:rsidRDefault="00C55EB8" w:rsidP="0028342C">
      <w:pPr>
        <w:pStyle w:val="Listenabsatz"/>
        <w:widowControl/>
        <w:numPr>
          <w:ilvl w:val="0"/>
          <w:numId w:val="33"/>
        </w:numPr>
        <w:jc w:val="both"/>
        <w:rPr>
          <w:rFonts w:ascii="Calibri" w:hAnsi="Calibri"/>
          <w:lang w:val="de-DE"/>
        </w:rPr>
      </w:pPr>
      <w:r w:rsidRPr="007610E3">
        <w:rPr>
          <w:rFonts w:ascii="Calibri" w:hAnsi="Calibri"/>
          <w:i/>
          <w:lang w:val="de-DE"/>
        </w:rPr>
        <w:lastRenderedPageBreak/>
        <w:t xml:space="preserve">Sozialisation des Individuums in sozialen Gruppen – </w:t>
      </w:r>
      <w:r w:rsidRPr="007610E3">
        <w:rPr>
          <w:rFonts w:ascii="Calibri" w:hAnsi="Calibri"/>
          <w:lang w:val="de-DE"/>
        </w:rPr>
        <w:t>Kommunikations- und Entscheidungsstrukturen in formellen und informellen Gruppen</w:t>
      </w:r>
    </w:p>
    <w:p w:rsidR="00C55EB8" w:rsidRPr="007610E3" w:rsidRDefault="00C55EB8" w:rsidP="0028342C">
      <w:pPr>
        <w:pStyle w:val="Listenabsatz"/>
        <w:widowControl/>
        <w:numPr>
          <w:ilvl w:val="0"/>
          <w:numId w:val="32"/>
        </w:numPr>
        <w:jc w:val="both"/>
        <w:rPr>
          <w:rFonts w:ascii="Calibri" w:hAnsi="Calibri"/>
          <w:lang w:val="de-DE"/>
        </w:rPr>
      </w:pPr>
      <w:r w:rsidRPr="007610E3">
        <w:rPr>
          <w:rFonts w:ascii="Calibri" w:hAnsi="Calibri"/>
          <w:i/>
          <w:lang w:val="de-DE"/>
        </w:rPr>
        <w:t xml:space="preserve">SchülerInnen als KonsumentInnen – </w:t>
      </w:r>
      <w:r w:rsidRPr="007610E3">
        <w:rPr>
          <w:rFonts w:ascii="Calibri" w:hAnsi="Calibri"/>
          <w:lang w:val="de-DE"/>
        </w:rPr>
        <w:t>Die soziale Marktwirtschaft vor neuen Herausforderungen</w:t>
      </w:r>
    </w:p>
    <w:p w:rsidR="00C55EB8" w:rsidRPr="007610E3" w:rsidRDefault="00C55EB8" w:rsidP="00C55EB8">
      <w:pPr>
        <w:jc w:val="both"/>
        <w:rPr>
          <w:rFonts w:ascii="Calibri" w:hAnsi="Calibri"/>
          <w:lang w:val="de-DE"/>
        </w:rPr>
      </w:pPr>
      <w:r w:rsidRPr="007610E3">
        <w:rPr>
          <w:rFonts w:ascii="Calibri" w:hAnsi="Calibri"/>
          <w:lang w:val="de-DE"/>
        </w:rPr>
        <w:t xml:space="preserve">Mögliche Themen zu einigen Inhaltsfelder in der </w:t>
      </w:r>
      <w:r w:rsidRPr="007610E3">
        <w:rPr>
          <w:rFonts w:ascii="Calibri" w:hAnsi="Calibri"/>
          <w:u w:val="single"/>
          <w:lang w:val="de-DE"/>
        </w:rPr>
        <w:t xml:space="preserve">Qualifikationsphase </w:t>
      </w:r>
      <w:r w:rsidR="006F641B" w:rsidRPr="007610E3">
        <w:rPr>
          <w:rFonts w:ascii="Calibri" w:hAnsi="Calibri"/>
          <w:u w:val="single"/>
          <w:lang w:val="de-DE"/>
        </w:rPr>
        <w:t>(Jg</w:t>
      </w:r>
      <w:r w:rsidRPr="007610E3">
        <w:rPr>
          <w:rFonts w:ascii="Calibri" w:hAnsi="Calibri"/>
          <w:u w:val="single"/>
          <w:lang w:val="de-DE"/>
        </w:rPr>
        <w:t>. 11 und 12)</w:t>
      </w:r>
      <w:r w:rsidRPr="007610E3">
        <w:rPr>
          <w:rFonts w:ascii="Calibri" w:hAnsi="Calibri"/>
          <w:lang w:val="de-DE"/>
        </w:rPr>
        <w:t xml:space="preserve"> könnten sein:</w:t>
      </w:r>
    </w:p>
    <w:p w:rsidR="00C55EB8" w:rsidRPr="007610E3" w:rsidRDefault="00C55EB8" w:rsidP="0028342C">
      <w:pPr>
        <w:pStyle w:val="Listenabsatz"/>
        <w:widowControl/>
        <w:numPr>
          <w:ilvl w:val="0"/>
          <w:numId w:val="32"/>
        </w:numPr>
        <w:jc w:val="both"/>
        <w:rPr>
          <w:rFonts w:ascii="Calibri" w:hAnsi="Calibri"/>
          <w:lang w:val="de-DE"/>
        </w:rPr>
      </w:pPr>
      <w:r w:rsidRPr="007610E3">
        <w:rPr>
          <w:rFonts w:ascii="Calibri" w:hAnsi="Calibri"/>
          <w:i/>
          <w:lang w:val="de-DE"/>
        </w:rPr>
        <w:t>Konjunkturpolitik – auf welchem Weg?</w:t>
      </w:r>
      <w:r w:rsidRPr="007610E3">
        <w:rPr>
          <w:rFonts w:ascii="Calibri" w:hAnsi="Calibri"/>
          <w:lang w:val="de-DE"/>
        </w:rPr>
        <w:t xml:space="preserve"> </w:t>
      </w:r>
      <w:r w:rsidRPr="007610E3">
        <w:rPr>
          <w:rFonts w:ascii="Calibri" w:hAnsi="Calibri"/>
          <w:i/>
          <w:lang w:val="de-DE"/>
        </w:rPr>
        <w:t>Die Kontroverse zwischen angebots- und  nachfrageorientierter Wirtschaftspolitik</w:t>
      </w:r>
      <w:r w:rsidRPr="007610E3">
        <w:rPr>
          <w:rFonts w:ascii="Calibri" w:hAnsi="Calibri"/>
          <w:lang w:val="de-DE"/>
        </w:rPr>
        <w:t>: Bruttoinlandsprodukt, Konjunkturphasen, Ursachen von Konjunkturschwankungen, Nachfrage- und Angebotstheorie, Stabilitätsgesetz und Zielkonflikte, aktuelle wirtschaftspolitische Kontroversen</w:t>
      </w:r>
    </w:p>
    <w:p w:rsidR="00C55EB8" w:rsidRPr="007610E3" w:rsidRDefault="00C55EB8" w:rsidP="0028342C">
      <w:pPr>
        <w:pStyle w:val="Listenabsatz"/>
        <w:widowControl/>
        <w:numPr>
          <w:ilvl w:val="0"/>
          <w:numId w:val="32"/>
        </w:numPr>
        <w:jc w:val="both"/>
        <w:rPr>
          <w:rFonts w:ascii="Calibri" w:hAnsi="Calibri"/>
          <w:lang w:val="de-DE"/>
        </w:rPr>
      </w:pPr>
      <w:r w:rsidRPr="007610E3">
        <w:rPr>
          <w:rFonts w:ascii="Calibri" w:hAnsi="Calibri"/>
          <w:i/>
          <w:lang w:val="de-DE"/>
        </w:rPr>
        <w:t xml:space="preserve">Globalisierung – weltweiter Wohlstand für alle? </w:t>
      </w:r>
      <w:r w:rsidRPr="007610E3">
        <w:rPr>
          <w:rFonts w:ascii="Calibri" w:hAnsi="Calibri"/>
          <w:lang w:val="de-DE"/>
        </w:rPr>
        <w:t>Ursac</w:t>
      </w:r>
      <w:r w:rsidR="00E52D1C" w:rsidRPr="007610E3">
        <w:rPr>
          <w:rFonts w:ascii="Calibri" w:hAnsi="Calibri"/>
          <w:lang w:val="de-DE"/>
        </w:rPr>
        <w:t>hen, Merkmale und Triebkräfte, m</w:t>
      </w:r>
      <w:r w:rsidRPr="007610E3">
        <w:rPr>
          <w:rFonts w:ascii="Calibri" w:hAnsi="Calibri"/>
          <w:lang w:val="de-DE"/>
        </w:rPr>
        <w:t>ultinationale Konzerne, Wirtschaftsstandort Deutschland, Organisationen und Gegenorganisationen, Gewinner und Verlierer der Globalisierung, Klimaschutz</w:t>
      </w:r>
    </w:p>
    <w:p w:rsidR="00C55EB8" w:rsidRPr="007610E3" w:rsidRDefault="00C55EB8" w:rsidP="0028342C">
      <w:pPr>
        <w:pStyle w:val="Listenabsatz"/>
        <w:widowControl/>
        <w:numPr>
          <w:ilvl w:val="0"/>
          <w:numId w:val="32"/>
        </w:numPr>
        <w:jc w:val="both"/>
        <w:rPr>
          <w:rFonts w:ascii="Calibri" w:hAnsi="Calibri"/>
          <w:lang w:val="de-DE"/>
        </w:rPr>
      </w:pPr>
      <w:r w:rsidRPr="007610E3">
        <w:rPr>
          <w:rFonts w:ascii="Calibri" w:hAnsi="Calibri"/>
          <w:i/>
          <w:lang w:val="de-DE"/>
        </w:rPr>
        <w:t>Europa – Aufbruch in eine neue politische und wirtschaftliche Dimension?</w:t>
      </w:r>
      <w:r w:rsidR="00E52D1C" w:rsidRPr="007610E3">
        <w:rPr>
          <w:rFonts w:ascii="Calibri" w:hAnsi="Calibri"/>
          <w:i/>
          <w:lang w:val="de-DE"/>
        </w:rPr>
        <w:t xml:space="preserve"> </w:t>
      </w:r>
      <w:r w:rsidR="00E52D1C" w:rsidRPr="007610E3">
        <w:rPr>
          <w:rFonts w:ascii="Calibri" w:hAnsi="Calibri"/>
          <w:lang w:val="de-DE"/>
        </w:rPr>
        <w:t>Beispiel für ein</w:t>
      </w:r>
      <w:r w:rsidRPr="007610E3">
        <w:rPr>
          <w:rFonts w:ascii="Calibri" w:hAnsi="Calibri"/>
          <w:lang w:val="de-DE"/>
        </w:rPr>
        <w:t xml:space="preserve"> Unterrichtsthema: </w:t>
      </w:r>
      <w:r w:rsidRPr="007610E3">
        <w:rPr>
          <w:rFonts w:ascii="Calibri" w:hAnsi="Calibri" w:cs="Helvetica Neue"/>
          <w:iCs/>
          <w:color w:val="262626"/>
          <w:lang w:val="de-DE"/>
        </w:rPr>
        <w:t>Reichtum auf Kosten der Ärmsten? – Internationale Wirtschaftsbeziehungen und ihre Wirkungen</w:t>
      </w:r>
    </w:p>
    <w:p w:rsidR="00C55EB8" w:rsidRPr="007610E3" w:rsidRDefault="00C55EB8" w:rsidP="0028342C">
      <w:pPr>
        <w:pStyle w:val="Listenabsatz"/>
        <w:widowControl/>
        <w:numPr>
          <w:ilvl w:val="0"/>
          <w:numId w:val="32"/>
        </w:numPr>
        <w:jc w:val="both"/>
        <w:rPr>
          <w:rFonts w:ascii="Calibri" w:hAnsi="Calibri"/>
          <w:lang w:val="de-DE"/>
        </w:rPr>
      </w:pPr>
      <w:r w:rsidRPr="007610E3">
        <w:rPr>
          <w:rFonts w:ascii="Calibri" w:hAnsi="Calibri"/>
          <w:i/>
          <w:lang w:val="de-DE"/>
        </w:rPr>
        <w:t>Von der nachholenden zur nachhaltigen Entwicklung der Dritten Welt</w:t>
      </w:r>
      <w:r w:rsidRPr="007610E3">
        <w:rPr>
          <w:rFonts w:ascii="Calibri" w:hAnsi="Calibri"/>
          <w:lang w:val="de-DE"/>
        </w:rPr>
        <w:t>: Merkmale und Strukturen von Unterentwicklung, Polarisierung und Gerechtigkeitskrise, Schuldenkrise, Entwicklungshilfediskussion</w:t>
      </w:r>
    </w:p>
    <w:p w:rsidR="00C55EB8" w:rsidRPr="007610E3" w:rsidRDefault="00C55EB8" w:rsidP="0028342C">
      <w:pPr>
        <w:pStyle w:val="Listenabsatz"/>
        <w:widowControl/>
        <w:numPr>
          <w:ilvl w:val="0"/>
          <w:numId w:val="32"/>
        </w:numPr>
        <w:jc w:val="both"/>
        <w:rPr>
          <w:rFonts w:ascii="Calibri" w:hAnsi="Calibri"/>
          <w:lang w:val="de-DE"/>
        </w:rPr>
      </w:pPr>
      <w:r w:rsidRPr="007610E3">
        <w:rPr>
          <w:rFonts w:ascii="Calibri" w:hAnsi="Calibri"/>
          <w:i/>
          <w:lang w:val="de-DE"/>
        </w:rPr>
        <w:t>Europa – Aufbruch in eine neue politische und wirtschaftliche Dimension?</w:t>
      </w:r>
      <w:r w:rsidR="00E52D1C" w:rsidRPr="007610E3">
        <w:rPr>
          <w:rFonts w:ascii="Calibri" w:hAnsi="Calibri"/>
          <w:i/>
          <w:lang w:val="de-DE"/>
        </w:rPr>
        <w:t xml:space="preserve"> </w:t>
      </w:r>
      <w:r w:rsidRPr="007610E3">
        <w:rPr>
          <w:rFonts w:ascii="Calibri" w:hAnsi="Calibri"/>
          <w:lang w:val="de-DE"/>
        </w:rPr>
        <w:t>Beis</w:t>
      </w:r>
      <w:r w:rsidR="00E52D1C" w:rsidRPr="007610E3">
        <w:rPr>
          <w:rFonts w:ascii="Calibri" w:hAnsi="Calibri"/>
          <w:lang w:val="de-DE"/>
        </w:rPr>
        <w:t>piel für ein</w:t>
      </w:r>
      <w:r w:rsidRPr="007610E3">
        <w:rPr>
          <w:rFonts w:ascii="Calibri" w:hAnsi="Calibri"/>
          <w:lang w:val="de-DE"/>
        </w:rPr>
        <w:t xml:space="preserve"> Unterrichtsthema: </w:t>
      </w:r>
      <w:r w:rsidRPr="007610E3">
        <w:rPr>
          <w:rFonts w:ascii="Calibri" w:hAnsi="Calibri" w:cs="Helvetica Neue"/>
          <w:iCs/>
          <w:color w:val="262626"/>
          <w:lang w:val="de-DE"/>
        </w:rPr>
        <w:t>Reichtum auf Kosten der Ärmsten? – Internationale Wirtschaftsbeziehungen und ihre Wirkungen</w:t>
      </w:r>
    </w:p>
    <w:p w:rsidR="00C87796" w:rsidRPr="00C74A7A" w:rsidRDefault="00C87796" w:rsidP="00C55EB8">
      <w:pPr>
        <w:jc w:val="both"/>
        <w:rPr>
          <w:rFonts w:asciiTheme="minorHAnsi" w:hAnsiTheme="minorHAnsi"/>
          <w:b/>
          <w:color w:val="1F3864" w:themeColor="accent5" w:themeShade="80"/>
          <w:sz w:val="20"/>
          <w:szCs w:val="20"/>
          <w:lang w:val="de-DE"/>
        </w:rPr>
      </w:pPr>
    </w:p>
    <w:p w:rsidR="00C55EB8" w:rsidRPr="007610E3" w:rsidRDefault="00C55EB8" w:rsidP="00C55EB8">
      <w:pPr>
        <w:jc w:val="both"/>
        <w:rPr>
          <w:rFonts w:asciiTheme="minorHAnsi" w:hAnsiTheme="minorHAnsi"/>
          <w:b/>
          <w:color w:val="002060"/>
          <w:lang w:val="de-DE"/>
        </w:rPr>
      </w:pPr>
      <w:r w:rsidRPr="007610E3">
        <w:rPr>
          <w:rFonts w:asciiTheme="minorHAnsi" w:hAnsiTheme="minorHAnsi"/>
          <w:b/>
          <w:color w:val="002060"/>
          <w:lang w:val="de-DE"/>
        </w:rPr>
        <w:t>Welche Kompetenzen werden gefördert?</w:t>
      </w:r>
    </w:p>
    <w:p w:rsidR="00C55EB8" w:rsidRPr="007610E3" w:rsidRDefault="00C55EB8" w:rsidP="0028342C">
      <w:pPr>
        <w:pStyle w:val="Listenabsatz"/>
        <w:widowControl/>
        <w:numPr>
          <w:ilvl w:val="0"/>
          <w:numId w:val="31"/>
        </w:numPr>
        <w:jc w:val="both"/>
        <w:rPr>
          <w:rFonts w:ascii="Calibri" w:hAnsi="Calibri"/>
          <w:lang w:val="de-DE"/>
        </w:rPr>
      </w:pPr>
      <w:r w:rsidRPr="007610E3">
        <w:rPr>
          <w:rFonts w:ascii="Calibri" w:hAnsi="Calibri"/>
          <w:b/>
          <w:lang w:val="de-DE"/>
        </w:rPr>
        <w:t>Sachkompetenz:</w:t>
      </w:r>
      <w:r w:rsidRPr="007610E3">
        <w:rPr>
          <w:rFonts w:ascii="Calibri" w:hAnsi="Calibri"/>
          <w:lang w:val="de-DE"/>
        </w:rPr>
        <w:t xml:space="preserve"> Analyse und Deutung politischer, gesellschaftlicher und ökonomischer Strukturen und Prozesse</w:t>
      </w:r>
    </w:p>
    <w:p w:rsidR="00C55EB8" w:rsidRPr="007610E3" w:rsidRDefault="00C55EB8" w:rsidP="0028342C">
      <w:pPr>
        <w:pStyle w:val="Listenabsatz"/>
        <w:widowControl/>
        <w:numPr>
          <w:ilvl w:val="0"/>
          <w:numId w:val="31"/>
        </w:numPr>
        <w:jc w:val="both"/>
        <w:rPr>
          <w:rFonts w:ascii="Calibri" w:hAnsi="Calibri"/>
          <w:lang w:val="de-DE"/>
        </w:rPr>
      </w:pPr>
      <w:r w:rsidRPr="007610E3">
        <w:rPr>
          <w:rFonts w:ascii="Calibri" w:hAnsi="Calibri"/>
          <w:b/>
          <w:lang w:val="de-DE"/>
        </w:rPr>
        <w:t>Methodenkompetenz:</w:t>
      </w:r>
      <w:r w:rsidRPr="007610E3">
        <w:rPr>
          <w:rFonts w:ascii="Calibri" w:hAnsi="Calibri"/>
          <w:lang w:val="de-DE"/>
        </w:rPr>
        <w:t xml:space="preserve"> Beherrschung von Verfah</w:t>
      </w:r>
      <w:r w:rsidR="00E52D1C" w:rsidRPr="007610E3">
        <w:rPr>
          <w:rFonts w:ascii="Calibri" w:hAnsi="Calibri"/>
          <w:lang w:val="de-DE"/>
        </w:rPr>
        <w:t>ren sozialwissenschaftlicher</w:t>
      </w:r>
      <w:r w:rsidRPr="007610E3">
        <w:rPr>
          <w:rFonts w:ascii="Calibri" w:hAnsi="Calibri"/>
          <w:lang w:val="de-DE"/>
        </w:rPr>
        <w:t xml:space="preserve"> Informationsgewinnung und Auswertung, Verfahren sozialwissenschaftlicher Analyse, Strukturierung, Darstellung und Präsentation, Verfahren sozialwissenschaftlicher Erkenntnis- und Ideologiekritik</w:t>
      </w:r>
    </w:p>
    <w:p w:rsidR="00C55EB8" w:rsidRPr="007610E3" w:rsidRDefault="00C55EB8" w:rsidP="0028342C">
      <w:pPr>
        <w:pStyle w:val="Listenabsatz"/>
        <w:widowControl/>
        <w:numPr>
          <w:ilvl w:val="0"/>
          <w:numId w:val="31"/>
        </w:numPr>
        <w:jc w:val="both"/>
        <w:rPr>
          <w:rFonts w:ascii="Calibri" w:hAnsi="Calibri"/>
          <w:lang w:val="de-DE"/>
        </w:rPr>
      </w:pPr>
      <w:r w:rsidRPr="007610E3">
        <w:rPr>
          <w:rFonts w:ascii="Calibri" w:hAnsi="Calibri"/>
          <w:b/>
          <w:lang w:val="de-DE"/>
        </w:rPr>
        <w:t>Urteilskompetenz:</w:t>
      </w:r>
      <w:r w:rsidRPr="007610E3">
        <w:rPr>
          <w:rFonts w:ascii="Calibri" w:hAnsi="Calibri"/>
          <w:lang w:val="de-DE"/>
        </w:rPr>
        <w:t xml:space="preserve"> Entwicklung von Argumentationen und Urteilskriterien für Positionen, Beurte</w:t>
      </w:r>
      <w:r w:rsidR="00E52D1C" w:rsidRPr="007610E3">
        <w:rPr>
          <w:rFonts w:ascii="Calibri" w:hAnsi="Calibri"/>
          <w:lang w:val="de-DE"/>
        </w:rPr>
        <w:t>ilung von Handlungschancen und -</w:t>
      </w:r>
      <w:r w:rsidRPr="007610E3">
        <w:rPr>
          <w:rFonts w:ascii="Calibri" w:hAnsi="Calibri"/>
          <w:lang w:val="de-DE"/>
        </w:rPr>
        <w:t>alternativen</w:t>
      </w:r>
    </w:p>
    <w:p w:rsidR="00C55EB8" w:rsidRPr="007610E3" w:rsidRDefault="00C55EB8" w:rsidP="0028342C">
      <w:pPr>
        <w:pStyle w:val="Listenabsatz"/>
        <w:widowControl/>
        <w:numPr>
          <w:ilvl w:val="0"/>
          <w:numId w:val="31"/>
        </w:numPr>
        <w:jc w:val="both"/>
        <w:rPr>
          <w:rFonts w:ascii="Calibri" w:hAnsi="Calibri"/>
          <w:lang w:val="de-DE"/>
        </w:rPr>
      </w:pPr>
      <w:r w:rsidRPr="007610E3">
        <w:rPr>
          <w:rFonts w:ascii="Calibri" w:hAnsi="Calibri"/>
          <w:b/>
          <w:lang w:val="de-DE"/>
        </w:rPr>
        <w:t>Handlungskompetenz:</w:t>
      </w:r>
      <w:r w:rsidRPr="007610E3">
        <w:rPr>
          <w:rFonts w:ascii="Calibri" w:hAnsi="Calibri"/>
          <w:lang w:val="de-DE"/>
        </w:rPr>
        <w:t xml:space="preserve"> Entwicklung von Handlungsplänen, konkrete Handlungsfähigkeit in Schule und Öffentlichkeit</w:t>
      </w:r>
    </w:p>
    <w:p w:rsidR="00C55EB8" w:rsidRPr="00C74A7A" w:rsidRDefault="00C55EB8" w:rsidP="00C55EB8">
      <w:pPr>
        <w:pStyle w:val="Listenabsatz"/>
        <w:widowControl/>
        <w:jc w:val="both"/>
        <w:rPr>
          <w:rFonts w:ascii="Calibri" w:hAnsi="Calibri"/>
          <w:sz w:val="20"/>
          <w:szCs w:val="20"/>
          <w:lang w:val="de-DE"/>
        </w:rPr>
      </w:pPr>
    </w:p>
    <w:p w:rsidR="00C55EB8" w:rsidRPr="007610E3" w:rsidRDefault="00C55EB8" w:rsidP="00C55EB8">
      <w:pPr>
        <w:jc w:val="both"/>
        <w:rPr>
          <w:rFonts w:asciiTheme="minorHAnsi" w:hAnsiTheme="minorHAnsi"/>
          <w:b/>
          <w:color w:val="002060"/>
          <w:lang w:val="de-DE"/>
        </w:rPr>
      </w:pPr>
      <w:r w:rsidRPr="007610E3">
        <w:rPr>
          <w:rFonts w:asciiTheme="minorHAnsi" w:hAnsiTheme="minorHAnsi"/>
          <w:b/>
          <w:color w:val="002060"/>
          <w:lang w:val="de-DE"/>
        </w:rPr>
        <w:t>Wie wird in dem Fach gearbeitet?</w:t>
      </w:r>
    </w:p>
    <w:p w:rsidR="00C55EB8" w:rsidRPr="007610E3" w:rsidRDefault="00C55EB8" w:rsidP="0028342C">
      <w:pPr>
        <w:pStyle w:val="Listenabsatz"/>
        <w:numPr>
          <w:ilvl w:val="0"/>
          <w:numId w:val="73"/>
        </w:numPr>
        <w:jc w:val="both"/>
        <w:rPr>
          <w:rFonts w:ascii="Calibri" w:hAnsi="Calibri"/>
          <w:lang w:val="de-DE"/>
        </w:rPr>
      </w:pPr>
      <w:r w:rsidRPr="007610E3">
        <w:rPr>
          <w:rFonts w:ascii="Calibri" w:hAnsi="Calibri"/>
          <w:lang w:val="de-DE"/>
        </w:rPr>
        <w:t>Die inhaltliche Orientierung und Zielsetzung des Faches beinhaltet neben der theoretischen Auseinandersetzung auch eine stark handlungsorien</w:t>
      </w:r>
      <w:r w:rsidR="00E52D1C" w:rsidRPr="007610E3">
        <w:rPr>
          <w:rFonts w:ascii="Calibri" w:hAnsi="Calibri"/>
          <w:lang w:val="de-DE"/>
        </w:rPr>
        <w:t xml:space="preserve">tierte Arbeitsweise. So spielen </w:t>
      </w:r>
      <w:r w:rsidRPr="007610E3">
        <w:rPr>
          <w:rFonts w:ascii="Calibri" w:hAnsi="Calibri"/>
          <w:lang w:val="de-DE"/>
        </w:rPr>
        <w:t>beispielweise Rollen- und/oder Planspiele, Podiumsdiskussionen und Pro- und Contra-Diskussionen eine wesentliche Rolle im Unterrichtsgeschehen. Daneben kommt der Analyse von Texten, Daten empirischer Untersuchungen sowie auch tagesaktuellen Presseartikeln eine große Bedeutung zu.</w:t>
      </w:r>
    </w:p>
    <w:p w:rsidR="00C55EB8" w:rsidRPr="007610E3" w:rsidRDefault="00C55EB8" w:rsidP="0028342C">
      <w:pPr>
        <w:pStyle w:val="Listenabsatz"/>
        <w:numPr>
          <w:ilvl w:val="0"/>
          <w:numId w:val="73"/>
        </w:numPr>
        <w:jc w:val="both"/>
        <w:rPr>
          <w:rFonts w:ascii="Calibri" w:hAnsi="Calibri"/>
          <w:lang w:val="de-DE"/>
        </w:rPr>
      </w:pPr>
      <w:r w:rsidRPr="007610E3">
        <w:rPr>
          <w:rFonts w:ascii="Calibri" w:hAnsi="Calibri"/>
          <w:lang w:val="de-DE"/>
        </w:rPr>
        <w:t xml:space="preserve">Besondere Attraktivität erlangt das Fach </w:t>
      </w:r>
      <w:r w:rsidR="006F641B" w:rsidRPr="007610E3">
        <w:rPr>
          <w:rFonts w:ascii="Calibri" w:hAnsi="Calibri"/>
          <w:lang w:val="de-DE"/>
        </w:rPr>
        <w:t xml:space="preserve">Sozialwissenschaften </w:t>
      </w:r>
      <w:r w:rsidR="00E52D1C" w:rsidRPr="007610E3">
        <w:rPr>
          <w:rFonts w:ascii="Calibri" w:hAnsi="Calibri"/>
          <w:lang w:val="de-DE"/>
        </w:rPr>
        <w:t xml:space="preserve">dadurch, dass es immer </w:t>
      </w:r>
      <w:r w:rsidRPr="007610E3">
        <w:rPr>
          <w:rFonts w:ascii="Calibri" w:hAnsi="Calibri"/>
          <w:lang w:val="de-DE"/>
        </w:rPr>
        <w:t>wieder Bezug nimmt auf die aktuelle Lebenswelt der Jugendlichen und aktuelle gesellschaftliche und politische Entwicklungen thematisiert.</w:t>
      </w:r>
    </w:p>
    <w:p w:rsidR="00C55EB8" w:rsidRPr="0045414E" w:rsidRDefault="00C55EB8" w:rsidP="00C55EB8">
      <w:pPr>
        <w:jc w:val="both"/>
        <w:rPr>
          <w:rFonts w:asciiTheme="minorHAnsi" w:hAnsiTheme="minorHAnsi"/>
          <w:sz w:val="20"/>
          <w:szCs w:val="20"/>
          <w:lang w:val="de-DE" w:eastAsia="de-DE"/>
        </w:rPr>
      </w:pPr>
    </w:p>
    <w:p w:rsidR="004B4B4E" w:rsidRPr="0045414E" w:rsidRDefault="004B4B4E" w:rsidP="00F26381">
      <w:pPr>
        <w:pStyle w:val="KeinLeerraum"/>
        <w:rPr>
          <w:rFonts w:asciiTheme="minorHAnsi" w:hAnsiTheme="minorHAnsi"/>
          <w:sz w:val="20"/>
          <w:szCs w:val="20"/>
          <w:lang w:val="de-DE"/>
        </w:rPr>
      </w:pPr>
    </w:p>
    <w:p w:rsidR="00DA50E2" w:rsidRPr="0021120B" w:rsidRDefault="00431DCA" w:rsidP="0021120B">
      <w:pPr>
        <w:pStyle w:val="KeinLeerraum"/>
        <w:shd w:val="clear" w:color="auto" w:fill="BDD6EE" w:themeFill="accent1" w:themeFillTint="66"/>
        <w:jc w:val="center"/>
        <w:rPr>
          <w:rFonts w:ascii="Calibri" w:hAnsi="Calibri"/>
          <w:b/>
          <w:color w:val="002060"/>
          <w:sz w:val="28"/>
          <w:szCs w:val="28"/>
          <w:lang w:val="de-DE"/>
        </w:rPr>
      </w:pPr>
      <w:r w:rsidRPr="0021120B">
        <w:rPr>
          <w:rFonts w:ascii="Calibri" w:hAnsi="Calibri"/>
          <w:b/>
          <w:color w:val="002060"/>
          <w:sz w:val="28"/>
          <w:szCs w:val="28"/>
          <w:lang w:val="de-DE"/>
        </w:rPr>
        <w:t>Erdkunde</w:t>
      </w:r>
    </w:p>
    <w:p w:rsidR="00CA0117" w:rsidRPr="004B4B4E" w:rsidRDefault="00CA0117" w:rsidP="0021120B">
      <w:pPr>
        <w:pStyle w:val="KeinLeerraum"/>
        <w:rPr>
          <w:rFonts w:ascii="Calibri" w:hAnsi="Calibri"/>
          <w:b/>
          <w:color w:val="002060"/>
          <w:sz w:val="20"/>
          <w:szCs w:val="20"/>
          <w:lang w:val="de-DE"/>
        </w:rPr>
      </w:pPr>
    </w:p>
    <w:p w:rsidR="009423D6" w:rsidRPr="007610E3" w:rsidRDefault="009423D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Welchen Stellenwert hat das Fach Erdkunde in der Oberstufe?</w:t>
      </w:r>
    </w:p>
    <w:p w:rsidR="009423D6" w:rsidRPr="007610E3" w:rsidRDefault="009423D6" w:rsidP="0028342C">
      <w:pPr>
        <w:pStyle w:val="KeinLeerraum"/>
        <w:numPr>
          <w:ilvl w:val="0"/>
          <w:numId w:val="46"/>
        </w:numPr>
        <w:jc w:val="both"/>
        <w:rPr>
          <w:rFonts w:asciiTheme="minorHAnsi" w:hAnsiTheme="minorHAnsi"/>
          <w:lang w:val="de-DE"/>
        </w:rPr>
      </w:pPr>
      <w:r w:rsidRPr="007610E3">
        <w:rPr>
          <w:rFonts w:asciiTheme="minorHAnsi" w:hAnsiTheme="minorHAnsi"/>
          <w:lang w:val="de-DE"/>
        </w:rPr>
        <w:t xml:space="preserve">Erdkunde wird als Grundkurs angeboten und kann als drittes oder viertes Abiturfach gewählt werden. </w:t>
      </w:r>
    </w:p>
    <w:p w:rsidR="009423D6" w:rsidRPr="007610E3" w:rsidRDefault="009423D6" w:rsidP="0028342C">
      <w:pPr>
        <w:pStyle w:val="KeinLeerraum"/>
        <w:numPr>
          <w:ilvl w:val="0"/>
          <w:numId w:val="46"/>
        </w:numPr>
        <w:jc w:val="both"/>
        <w:rPr>
          <w:rFonts w:asciiTheme="minorHAnsi" w:hAnsiTheme="minorHAnsi"/>
          <w:lang w:val="de-DE"/>
        </w:rPr>
      </w:pPr>
      <w:r w:rsidRPr="007610E3">
        <w:rPr>
          <w:rFonts w:asciiTheme="minorHAnsi" w:hAnsiTheme="minorHAnsi"/>
          <w:lang w:val="de-DE"/>
        </w:rPr>
        <w:t>Wer sich für Erdkunde als Abiturfach entscheidet, muss das Fach von der Einführungsphase an durchgehend bis zum Abitur belegen.</w:t>
      </w:r>
    </w:p>
    <w:p w:rsidR="009423D6" w:rsidRPr="00C74A7A" w:rsidRDefault="009423D6" w:rsidP="00B64EC7">
      <w:pPr>
        <w:widowControl/>
        <w:jc w:val="both"/>
        <w:rPr>
          <w:rFonts w:asciiTheme="minorHAnsi" w:eastAsiaTheme="minorHAnsi" w:hAnsiTheme="minorHAnsi" w:cstheme="minorBidi"/>
          <w:b/>
          <w:sz w:val="20"/>
          <w:szCs w:val="20"/>
          <w:lang w:val="de-DE"/>
        </w:rPr>
      </w:pPr>
    </w:p>
    <w:p w:rsidR="009423D6" w:rsidRPr="007610E3" w:rsidRDefault="009423D6" w:rsidP="00B64EC7">
      <w:pPr>
        <w:widowControl/>
        <w:jc w:val="both"/>
        <w:rPr>
          <w:rFonts w:asciiTheme="minorHAnsi" w:eastAsiaTheme="minorHAnsi" w:hAnsiTheme="minorHAnsi" w:cstheme="minorBidi"/>
          <w:b/>
          <w:lang w:val="de-DE"/>
        </w:rPr>
      </w:pPr>
      <w:r w:rsidRPr="007610E3">
        <w:rPr>
          <w:rFonts w:asciiTheme="minorHAnsi" w:eastAsiaTheme="minorHAnsi" w:hAnsiTheme="minorHAnsi" w:cstheme="minorBidi"/>
          <w:b/>
          <w:color w:val="002060"/>
          <w:lang w:val="de-DE"/>
        </w:rPr>
        <w:lastRenderedPageBreak/>
        <w:t>Warum ist es sinnvoll, in der Oberstufe Erdkunde zu wählen?</w:t>
      </w:r>
    </w:p>
    <w:p w:rsidR="009423D6" w:rsidRPr="007610E3" w:rsidRDefault="009423D6" w:rsidP="0028342C">
      <w:pPr>
        <w:pStyle w:val="KeinLeerraum"/>
        <w:numPr>
          <w:ilvl w:val="0"/>
          <w:numId w:val="47"/>
        </w:numPr>
        <w:jc w:val="both"/>
        <w:rPr>
          <w:rFonts w:asciiTheme="minorHAnsi" w:hAnsiTheme="minorHAnsi"/>
          <w:lang w:val="de-DE"/>
        </w:rPr>
      </w:pPr>
      <w:r w:rsidRPr="007610E3">
        <w:rPr>
          <w:rFonts w:asciiTheme="minorHAnsi" w:hAnsiTheme="minorHAnsi"/>
          <w:lang w:val="de-DE"/>
        </w:rPr>
        <w:t>Der Unterr</w:t>
      </w:r>
      <w:r w:rsidR="00E52D1C" w:rsidRPr="007610E3">
        <w:rPr>
          <w:rFonts w:asciiTheme="minorHAnsi" w:hAnsiTheme="minorHAnsi"/>
          <w:lang w:val="de-DE"/>
        </w:rPr>
        <w:t>icht im Fach Erdkunde fördert</w:t>
      </w:r>
    </w:p>
    <w:p w:rsidR="00431DCA" w:rsidRPr="007610E3" w:rsidRDefault="009423D6" w:rsidP="0028342C">
      <w:pPr>
        <w:pStyle w:val="KeinLeerraum"/>
        <w:numPr>
          <w:ilvl w:val="0"/>
          <w:numId w:val="48"/>
        </w:numPr>
        <w:jc w:val="both"/>
        <w:rPr>
          <w:rFonts w:asciiTheme="minorHAnsi" w:hAnsiTheme="minorHAnsi"/>
          <w:lang w:val="de-DE"/>
        </w:rPr>
      </w:pPr>
      <w:r w:rsidRPr="007610E3">
        <w:rPr>
          <w:rFonts w:asciiTheme="minorHAnsi" w:hAnsiTheme="minorHAnsi"/>
          <w:lang w:val="de-DE"/>
        </w:rPr>
        <w:t>Sachkenntnisse von regionalen bis globale</w:t>
      </w:r>
      <w:r w:rsidR="00E52D1C" w:rsidRPr="007610E3">
        <w:rPr>
          <w:rFonts w:asciiTheme="minorHAnsi" w:hAnsiTheme="minorHAnsi"/>
          <w:lang w:val="de-DE"/>
        </w:rPr>
        <w:t>n geographischen Zusammenhängen,</w:t>
      </w:r>
    </w:p>
    <w:p w:rsidR="00431DCA" w:rsidRPr="007610E3" w:rsidRDefault="009423D6" w:rsidP="0028342C">
      <w:pPr>
        <w:pStyle w:val="KeinLeerraum"/>
        <w:numPr>
          <w:ilvl w:val="0"/>
          <w:numId w:val="48"/>
        </w:numPr>
        <w:jc w:val="both"/>
        <w:rPr>
          <w:rFonts w:asciiTheme="minorHAnsi" w:hAnsiTheme="minorHAnsi"/>
          <w:lang w:val="de-DE"/>
        </w:rPr>
      </w:pPr>
      <w:r w:rsidRPr="007610E3">
        <w:rPr>
          <w:rFonts w:asciiTheme="minorHAnsi" w:hAnsiTheme="minorHAnsi"/>
          <w:lang w:val="de-DE"/>
        </w:rPr>
        <w:t>vernetzendes Denken und kann daher phasenweise fächer- und lernbereichsübergreifend</w:t>
      </w:r>
      <w:r w:rsidR="00431DCA" w:rsidRPr="007610E3">
        <w:rPr>
          <w:rFonts w:asciiTheme="minorHAnsi" w:hAnsiTheme="minorHAnsi"/>
          <w:lang w:val="de-DE"/>
        </w:rPr>
        <w:t xml:space="preserve"> sowie</w:t>
      </w:r>
      <w:r w:rsidRPr="007610E3">
        <w:rPr>
          <w:rFonts w:asciiTheme="minorHAnsi" w:hAnsiTheme="minorHAnsi"/>
          <w:lang w:val="de-DE"/>
        </w:rPr>
        <w:t xml:space="preserve"> ggf. </w:t>
      </w:r>
      <w:r w:rsidR="00E52D1C" w:rsidRPr="007610E3">
        <w:rPr>
          <w:rFonts w:asciiTheme="minorHAnsi" w:hAnsiTheme="minorHAnsi"/>
          <w:lang w:val="de-DE"/>
        </w:rPr>
        <w:t>auch projektartig angelegt sein,</w:t>
      </w:r>
    </w:p>
    <w:p w:rsidR="009423D6" w:rsidRPr="007610E3" w:rsidRDefault="009423D6" w:rsidP="0028342C">
      <w:pPr>
        <w:pStyle w:val="KeinLeerraum"/>
        <w:numPr>
          <w:ilvl w:val="0"/>
          <w:numId w:val="48"/>
        </w:numPr>
        <w:jc w:val="both"/>
        <w:rPr>
          <w:rFonts w:asciiTheme="minorHAnsi" w:hAnsiTheme="minorHAnsi"/>
          <w:lang w:val="de-DE"/>
        </w:rPr>
      </w:pPr>
      <w:r w:rsidRPr="007610E3">
        <w:rPr>
          <w:rFonts w:asciiTheme="minorHAnsi" w:hAnsiTheme="minorHAnsi"/>
          <w:lang w:val="de-DE"/>
        </w:rPr>
        <w:t>Kompetenzen für eine aktive, kritische Mitgestaltung in einer vor globalen Herausforderungen (z.B. Klimawandel, Globalisierung) stehenden Welt und deren Gesellschaften.</w:t>
      </w:r>
    </w:p>
    <w:p w:rsidR="009423D6" w:rsidRPr="007610E3" w:rsidRDefault="009423D6" w:rsidP="0028342C">
      <w:pPr>
        <w:pStyle w:val="KeinLeerraum"/>
        <w:numPr>
          <w:ilvl w:val="0"/>
          <w:numId w:val="47"/>
        </w:numPr>
        <w:jc w:val="both"/>
        <w:rPr>
          <w:rFonts w:asciiTheme="minorHAnsi" w:hAnsiTheme="minorHAnsi"/>
          <w:lang w:val="de-DE"/>
        </w:rPr>
      </w:pPr>
      <w:r w:rsidRPr="007610E3">
        <w:rPr>
          <w:rFonts w:asciiTheme="minorHAnsi" w:hAnsiTheme="minorHAnsi"/>
          <w:lang w:val="de-DE"/>
        </w:rPr>
        <w:t>Der Unterricht</w:t>
      </w:r>
      <w:r w:rsidR="00431DCA" w:rsidRPr="007610E3">
        <w:rPr>
          <w:rFonts w:asciiTheme="minorHAnsi" w:hAnsiTheme="minorHAnsi"/>
          <w:lang w:val="de-DE"/>
        </w:rPr>
        <w:t xml:space="preserve"> im Fach Erdkunde</w:t>
      </w:r>
      <w:r w:rsidRPr="007610E3">
        <w:rPr>
          <w:rFonts w:asciiTheme="minorHAnsi" w:hAnsiTheme="minorHAnsi"/>
          <w:lang w:val="de-DE"/>
        </w:rPr>
        <w:t xml:space="preserve"> ist anschaulich sowie gegenwarts- und zukunftsorientiert und gewinnt dadurch für die Schülerinnen und Schüler an Bedeutsamkeit.</w:t>
      </w:r>
    </w:p>
    <w:p w:rsidR="009423D6" w:rsidRPr="00C74A7A" w:rsidRDefault="009423D6" w:rsidP="00B64EC7">
      <w:pPr>
        <w:pStyle w:val="KeinLeerraum"/>
        <w:jc w:val="both"/>
        <w:rPr>
          <w:rFonts w:asciiTheme="minorHAnsi" w:hAnsiTheme="minorHAnsi"/>
          <w:b/>
          <w:sz w:val="20"/>
          <w:szCs w:val="20"/>
          <w:lang w:val="de-DE"/>
        </w:rPr>
      </w:pPr>
    </w:p>
    <w:p w:rsidR="009423D6" w:rsidRPr="007610E3" w:rsidRDefault="009423D6" w:rsidP="00B64EC7">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Inhalte werden zu diesem Zweck bearbeitet?</w:t>
      </w:r>
    </w:p>
    <w:p w:rsidR="009423D6" w:rsidRPr="007610E3" w:rsidRDefault="006C0E81" w:rsidP="00DF7C47">
      <w:pPr>
        <w:pStyle w:val="KeinLeerraum"/>
        <w:jc w:val="both"/>
        <w:rPr>
          <w:rFonts w:asciiTheme="minorHAnsi" w:hAnsiTheme="minorHAnsi"/>
          <w:lang w:val="de-DE"/>
        </w:rPr>
      </w:pPr>
      <w:r w:rsidRPr="007610E3">
        <w:rPr>
          <w:rFonts w:asciiTheme="minorHAnsi" w:hAnsiTheme="minorHAnsi"/>
          <w:lang w:val="de-DE"/>
        </w:rPr>
        <w:t xml:space="preserve">Es werden </w:t>
      </w:r>
      <w:r w:rsidR="009423D6" w:rsidRPr="007610E3">
        <w:rPr>
          <w:rFonts w:asciiTheme="minorHAnsi" w:hAnsiTheme="minorHAnsi"/>
          <w:lang w:val="de-DE"/>
        </w:rPr>
        <w:t>sie</w:t>
      </w:r>
      <w:r w:rsidRPr="007610E3">
        <w:rPr>
          <w:rFonts w:asciiTheme="minorHAnsi" w:hAnsiTheme="minorHAnsi"/>
          <w:lang w:val="de-DE"/>
        </w:rPr>
        <w:t>ben Inhaltsfelder abgedeckt</w:t>
      </w:r>
      <w:r w:rsidR="009423D6" w:rsidRPr="007610E3">
        <w:rPr>
          <w:rFonts w:asciiTheme="minorHAnsi" w:hAnsiTheme="minorHAnsi"/>
          <w:lang w:val="de-DE"/>
        </w:rPr>
        <w:t>:</w:t>
      </w:r>
    </w:p>
    <w:p w:rsidR="009423D6" w:rsidRPr="007610E3" w:rsidRDefault="009423D6" w:rsidP="0028342C">
      <w:pPr>
        <w:pStyle w:val="KeinLeerraum"/>
        <w:numPr>
          <w:ilvl w:val="0"/>
          <w:numId w:val="47"/>
        </w:numPr>
        <w:jc w:val="both"/>
        <w:rPr>
          <w:rFonts w:asciiTheme="minorHAnsi" w:hAnsiTheme="minorHAnsi"/>
          <w:u w:val="single"/>
          <w:lang w:val="de-DE"/>
        </w:rPr>
      </w:pPr>
      <w:r w:rsidRPr="007610E3">
        <w:rPr>
          <w:rFonts w:asciiTheme="minorHAnsi" w:hAnsiTheme="minorHAnsi"/>
          <w:u w:val="single"/>
          <w:lang w:val="de-DE"/>
        </w:rPr>
        <w:t>Einführungsphase (Jg. 11)</w:t>
      </w:r>
    </w:p>
    <w:p w:rsidR="008E7921" w:rsidRPr="007610E3" w:rsidRDefault="009423D6" w:rsidP="0028342C">
      <w:pPr>
        <w:pStyle w:val="KeinLeerraum"/>
        <w:numPr>
          <w:ilvl w:val="0"/>
          <w:numId w:val="50"/>
        </w:numPr>
        <w:jc w:val="both"/>
        <w:rPr>
          <w:rFonts w:asciiTheme="minorHAnsi" w:hAnsiTheme="minorHAnsi"/>
          <w:lang w:val="de-DE"/>
        </w:rPr>
      </w:pPr>
      <w:r w:rsidRPr="007610E3">
        <w:rPr>
          <w:rFonts w:asciiTheme="minorHAnsi" w:hAnsiTheme="minorHAnsi"/>
          <w:lang w:val="de-DE"/>
        </w:rPr>
        <w:t>Lebensräume und deren naturbedingte sowie anthropogen bedin</w:t>
      </w:r>
      <w:r w:rsidR="008E7921" w:rsidRPr="007610E3">
        <w:rPr>
          <w:rFonts w:asciiTheme="minorHAnsi" w:hAnsiTheme="minorHAnsi"/>
          <w:lang w:val="de-DE"/>
        </w:rPr>
        <w:t>gte Gefährdung</w:t>
      </w:r>
      <w:r w:rsidRPr="007610E3">
        <w:rPr>
          <w:rFonts w:asciiTheme="minorHAnsi" w:hAnsiTheme="minorHAnsi"/>
          <w:lang w:val="de-DE"/>
        </w:rPr>
        <w:t xml:space="preserve"> </w:t>
      </w:r>
    </w:p>
    <w:p w:rsidR="008E7921" w:rsidRPr="007610E3" w:rsidRDefault="009423D6" w:rsidP="0028342C">
      <w:pPr>
        <w:pStyle w:val="KeinLeerraum"/>
        <w:numPr>
          <w:ilvl w:val="0"/>
          <w:numId w:val="50"/>
        </w:numPr>
        <w:jc w:val="both"/>
        <w:rPr>
          <w:rFonts w:asciiTheme="minorHAnsi" w:hAnsiTheme="minorHAnsi"/>
          <w:lang w:val="de-DE"/>
        </w:rPr>
      </w:pPr>
      <w:r w:rsidRPr="007610E3">
        <w:rPr>
          <w:rFonts w:asciiTheme="minorHAnsi" w:hAnsiTheme="minorHAnsi"/>
          <w:lang w:val="de-DE"/>
        </w:rPr>
        <w:t>Raumwirksamkeit von Energieträgern und Energienutzung</w:t>
      </w:r>
    </w:p>
    <w:p w:rsidR="008E7921" w:rsidRPr="007610E3" w:rsidRDefault="009423D6" w:rsidP="0028342C">
      <w:pPr>
        <w:pStyle w:val="KeinLeerraum"/>
        <w:numPr>
          <w:ilvl w:val="0"/>
          <w:numId w:val="47"/>
        </w:numPr>
        <w:jc w:val="both"/>
        <w:rPr>
          <w:rFonts w:asciiTheme="minorHAnsi" w:hAnsiTheme="minorHAnsi"/>
          <w:lang w:val="de-DE"/>
        </w:rPr>
      </w:pPr>
      <w:r w:rsidRPr="007610E3">
        <w:rPr>
          <w:rFonts w:asciiTheme="minorHAnsi" w:hAnsiTheme="minorHAnsi"/>
          <w:u w:val="single"/>
          <w:lang w:val="de-DE"/>
        </w:rPr>
        <w:t>Qualifikationsphase (Jg. 12 und Jg. 13)</w:t>
      </w:r>
    </w:p>
    <w:p w:rsidR="008E7921" w:rsidRPr="007610E3" w:rsidRDefault="009423D6" w:rsidP="0028342C">
      <w:pPr>
        <w:pStyle w:val="KeinLeerraum"/>
        <w:numPr>
          <w:ilvl w:val="0"/>
          <w:numId w:val="50"/>
        </w:numPr>
        <w:jc w:val="both"/>
        <w:rPr>
          <w:rFonts w:asciiTheme="minorHAnsi" w:hAnsiTheme="minorHAnsi"/>
          <w:lang w:val="de-DE"/>
        </w:rPr>
      </w:pPr>
      <w:r w:rsidRPr="007610E3">
        <w:rPr>
          <w:rFonts w:asciiTheme="minorHAnsi" w:hAnsiTheme="minorHAnsi"/>
          <w:lang w:val="de-DE"/>
        </w:rPr>
        <w:t>Landwirtschaftliche Strukturen in verschiedenen Klima- und Vegetationszonen</w:t>
      </w:r>
    </w:p>
    <w:p w:rsidR="008E7921" w:rsidRPr="007610E3" w:rsidRDefault="009423D6" w:rsidP="0028342C">
      <w:pPr>
        <w:pStyle w:val="KeinLeerraum"/>
        <w:numPr>
          <w:ilvl w:val="0"/>
          <w:numId w:val="50"/>
        </w:numPr>
        <w:jc w:val="both"/>
        <w:rPr>
          <w:rFonts w:asciiTheme="minorHAnsi" w:hAnsiTheme="minorHAnsi"/>
          <w:lang w:val="de-DE"/>
        </w:rPr>
      </w:pPr>
      <w:r w:rsidRPr="007610E3">
        <w:rPr>
          <w:rFonts w:asciiTheme="minorHAnsi" w:hAnsiTheme="minorHAnsi"/>
          <w:lang w:val="de-DE"/>
        </w:rPr>
        <w:t>Bedeutungswandel von Standortfaktoren</w:t>
      </w:r>
    </w:p>
    <w:p w:rsidR="008E7921" w:rsidRPr="007610E3" w:rsidRDefault="009423D6" w:rsidP="0028342C">
      <w:pPr>
        <w:pStyle w:val="KeinLeerraum"/>
        <w:numPr>
          <w:ilvl w:val="0"/>
          <w:numId w:val="50"/>
        </w:numPr>
        <w:jc w:val="both"/>
        <w:rPr>
          <w:rFonts w:asciiTheme="minorHAnsi" w:hAnsiTheme="minorHAnsi"/>
          <w:lang w:val="de-DE"/>
        </w:rPr>
      </w:pPr>
      <w:r w:rsidRPr="007610E3">
        <w:rPr>
          <w:rFonts w:asciiTheme="minorHAnsi" w:hAnsiTheme="minorHAnsi"/>
          <w:lang w:val="de-DE"/>
        </w:rPr>
        <w:t>Stadtentwicklung und Stadtstrukturen</w:t>
      </w:r>
    </w:p>
    <w:p w:rsidR="008E7921" w:rsidRPr="007610E3" w:rsidRDefault="009423D6" w:rsidP="0028342C">
      <w:pPr>
        <w:pStyle w:val="KeinLeerraum"/>
        <w:numPr>
          <w:ilvl w:val="0"/>
          <w:numId w:val="50"/>
        </w:numPr>
        <w:jc w:val="both"/>
        <w:rPr>
          <w:rFonts w:asciiTheme="minorHAnsi" w:hAnsiTheme="minorHAnsi"/>
          <w:lang w:val="de-DE"/>
        </w:rPr>
      </w:pPr>
      <w:r w:rsidRPr="007610E3">
        <w:rPr>
          <w:rFonts w:asciiTheme="minorHAnsi" w:hAnsiTheme="minorHAnsi"/>
          <w:lang w:val="de-DE"/>
        </w:rPr>
        <w:t>Sozioökonomische Entwicklungsstände von Räumen</w:t>
      </w:r>
    </w:p>
    <w:p w:rsidR="009423D6" w:rsidRPr="007610E3" w:rsidRDefault="009423D6" w:rsidP="0028342C">
      <w:pPr>
        <w:pStyle w:val="KeinLeerraum"/>
        <w:numPr>
          <w:ilvl w:val="0"/>
          <w:numId w:val="50"/>
        </w:numPr>
        <w:jc w:val="both"/>
        <w:rPr>
          <w:rFonts w:asciiTheme="minorHAnsi" w:hAnsiTheme="minorHAnsi"/>
          <w:lang w:val="de-DE"/>
        </w:rPr>
      </w:pPr>
      <w:r w:rsidRPr="007610E3">
        <w:rPr>
          <w:rFonts w:asciiTheme="minorHAnsi" w:hAnsiTheme="minorHAnsi"/>
          <w:lang w:val="de-DE"/>
        </w:rPr>
        <w:t>Dienstleistungen in ihrer Bedeutung für Wirtschafts- und Beschäftigungsstrukturen</w:t>
      </w:r>
    </w:p>
    <w:p w:rsidR="009423D6" w:rsidRPr="00C74A7A" w:rsidRDefault="009423D6" w:rsidP="00B64EC7">
      <w:pPr>
        <w:pStyle w:val="KeinLeerraum"/>
        <w:jc w:val="both"/>
        <w:rPr>
          <w:rFonts w:asciiTheme="minorHAnsi" w:hAnsiTheme="minorHAnsi" w:cstheme="minorBidi"/>
          <w:b/>
          <w:sz w:val="20"/>
          <w:szCs w:val="20"/>
          <w:lang w:val="de-DE"/>
        </w:rPr>
      </w:pPr>
    </w:p>
    <w:p w:rsidR="009423D6" w:rsidRPr="007610E3" w:rsidRDefault="009423D6" w:rsidP="00B64EC7">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Wie wird in dem Fach gearbeitet?</w:t>
      </w:r>
    </w:p>
    <w:p w:rsidR="009423D6" w:rsidRPr="007610E3" w:rsidRDefault="009423D6" w:rsidP="0028342C">
      <w:pPr>
        <w:pStyle w:val="KeinLeerraum"/>
        <w:numPr>
          <w:ilvl w:val="0"/>
          <w:numId w:val="49"/>
        </w:numPr>
        <w:jc w:val="both"/>
        <w:rPr>
          <w:rFonts w:asciiTheme="minorHAnsi" w:hAnsiTheme="minorHAnsi"/>
          <w:lang w:val="de-DE"/>
        </w:rPr>
      </w:pPr>
      <w:r w:rsidRPr="007610E3">
        <w:rPr>
          <w:rFonts w:asciiTheme="minorHAnsi" w:hAnsiTheme="minorHAnsi"/>
          <w:lang w:val="de-DE"/>
        </w:rPr>
        <w:t>Im Mittelpunkt stehen Mensch-Raum-Beziehungen.</w:t>
      </w:r>
    </w:p>
    <w:p w:rsidR="009423D6" w:rsidRPr="007610E3" w:rsidRDefault="009423D6" w:rsidP="0028342C">
      <w:pPr>
        <w:pStyle w:val="KeinLeerraum"/>
        <w:numPr>
          <w:ilvl w:val="0"/>
          <w:numId w:val="49"/>
        </w:numPr>
        <w:jc w:val="both"/>
        <w:rPr>
          <w:rFonts w:asciiTheme="minorHAnsi" w:hAnsiTheme="minorHAnsi"/>
          <w:lang w:val="de-DE"/>
        </w:rPr>
      </w:pPr>
      <w:r w:rsidRPr="007610E3">
        <w:rPr>
          <w:rFonts w:asciiTheme="minorHAnsi" w:hAnsiTheme="minorHAnsi"/>
          <w:lang w:val="de-DE"/>
        </w:rPr>
        <w:t>Der Unterricht unterliegt der Wissenschaftsorientierung und ist dementsprechend eng verzahnt mit seiner Bezugswissenschaft Geographie.</w:t>
      </w:r>
    </w:p>
    <w:p w:rsidR="009423D6" w:rsidRPr="007610E3" w:rsidRDefault="009423D6" w:rsidP="0028342C">
      <w:pPr>
        <w:pStyle w:val="KeinLeerraum"/>
        <w:numPr>
          <w:ilvl w:val="0"/>
          <w:numId w:val="49"/>
        </w:numPr>
        <w:jc w:val="both"/>
        <w:rPr>
          <w:rFonts w:asciiTheme="minorHAnsi" w:hAnsiTheme="minorHAnsi"/>
          <w:lang w:val="de-DE"/>
        </w:rPr>
      </w:pPr>
      <w:r w:rsidRPr="007610E3">
        <w:rPr>
          <w:rFonts w:asciiTheme="minorHAnsi" w:hAnsiTheme="minorHAnsi"/>
          <w:lang w:val="de-DE"/>
        </w:rPr>
        <w:t xml:space="preserve">Der Unterricht ist </w:t>
      </w:r>
      <w:r w:rsidRPr="007610E3">
        <w:rPr>
          <w:rFonts w:asciiTheme="minorHAnsi" w:hAnsiTheme="minorHAnsi"/>
          <w:u w:val="single"/>
          <w:lang w:val="de-DE"/>
        </w:rPr>
        <w:t>schülerorientiert</w:t>
      </w:r>
      <w:r w:rsidRPr="007610E3">
        <w:rPr>
          <w:rFonts w:asciiTheme="minorHAnsi" w:hAnsiTheme="minorHAnsi"/>
          <w:lang w:val="de-DE"/>
        </w:rPr>
        <w:t xml:space="preserve"> und knüpft an die Interessen und Erfahrungen der Adressaten an.</w:t>
      </w:r>
    </w:p>
    <w:p w:rsidR="009423D6" w:rsidRPr="007610E3" w:rsidRDefault="009423D6" w:rsidP="0028342C">
      <w:pPr>
        <w:pStyle w:val="KeinLeerraum"/>
        <w:numPr>
          <w:ilvl w:val="0"/>
          <w:numId w:val="49"/>
        </w:numPr>
        <w:jc w:val="both"/>
        <w:rPr>
          <w:rFonts w:asciiTheme="minorHAnsi" w:hAnsiTheme="minorHAnsi" w:cstheme="minorBidi"/>
          <w:lang w:val="de-DE"/>
        </w:rPr>
      </w:pPr>
      <w:r w:rsidRPr="007610E3">
        <w:rPr>
          <w:rFonts w:asciiTheme="minorHAnsi" w:hAnsiTheme="minorHAnsi"/>
          <w:lang w:val="de-DE"/>
        </w:rPr>
        <w:t xml:space="preserve">Der Unterricht ist </w:t>
      </w:r>
      <w:r w:rsidRPr="007610E3">
        <w:rPr>
          <w:rFonts w:asciiTheme="minorHAnsi" w:hAnsiTheme="minorHAnsi"/>
          <w:u w:val="single"/>
          <w:lang w:val="de-DE"/>
        </w:rPr>
        <w:t>problemorientiert</w:t>
      </w:r>
      <w:r w:rsidRPr="007610E3">
        <w:rPr>
          <w:rFonts w:asciiTheme="minorHAnsi" w:hAnsiTheme="minorHAnsi"/>
          <w:lang w:val="de-DE"/>
        </w:rPr>
        <w:t xml:space="preserve">: </w:t>
      </w:r>
      <w:r w:rsidRPr="007610E3">
        <w:rPr>
          <w:rFonts w:asciiTheme="minorHAnsi" w:hAnsiTheme="minorHAnsi" w:cstheme="minorBidi"/>
          <w:lang w:val="de-DE"/>
        </w:rPr>
        <w:t xml:space="preserve">An ausgewählten regionalen Beispielen (Kultur-, Naturlandschaften, Wirtschaftsregionen) werden Fragen und problemorientierte Fallbeispiele analysiert, erörtert und in einen Gesamtzusammenhang gebracht. </w:t>
      </w:r>
    </w:p>
    <w:p w:rsidR="009423D6" w:rsidRPr="007610E3" w:rsidRDefault="009423D6" w:rsidP="0028342C">
      <w:pPr>
        <w:pStyle w:val="KeinLeerraum"/>
        <w:numPr>
          <w:ilvl w:val="0"/>
          <w:numId w:val="49"/>
        </w:numPr>
        <w:jc w:val="both"/>
        <w:rPr>
          <w:rFonts w:asciiTheme="minorHAnsi" w:hAnsiTheme="minorHAnsi" w:cstheme="minorBidi"/>
          <w:lang w:val="de-DE"/>
        </w:rPr>
      </w:pPr>
      <w:r w:rsidRPr="007610E3">
        <w:rPr>
          <w:rFonts w:asciiTheme="minorHAnsi" w:hAnsiTheme="minorHAnsi"/>
          <w:lang w:val="de-DE"/>
        </w:rPr>
        <w:t xml:space="preserve">Der Unterricht ist </w:t>
      </w:r>
      <w:r w:rsidRPr="007610E3">
        <w:rPr>
          <w:rFonts w:asciiTheme="minorHAnsi" w:hAnsiTheme="minorHAnsi"/>
          <w:u w:val="single"/>
          <w:lang w:val="de-DE"/>
        </w:rPr>
        <w:t>handlungsorientiert</w:t>
      </w:r>
      <w:r w:rsidRPr="007610E3">
        <w:rPr>
          <w:rFonts w:asciiTheme="minorHAnsi" w:hAnsiTheme="minorHAnsi"/>
          <w:lang w:val="de-DE"/>
        </w:rPr>
        <w:t xml:space="preserve"> und soll Möglichkeiten zur realen Begegnung </w:t>
      </w:r>
      <w:r w:rsidR="008E7921" w:rsidRPr="007610E3">
        <w:rPr>
          <w:rFonts w:asciiTheme="minorHAnsi" w:hAnsiTheme="minorHAnsi"/>
          <w:lang w:val="de-DE"/>
        </w:rPr>
        <w:t>sowohl an inner- als auch</w:t>
      </w:r>
      <w:r w:rsidRPr="007610E3">
        <w:rPr>
          <w:rFonts w:asciiTheme="minorHAnsi" w:hAnsiTheme="minorHAnsi"/>
          <w:lang w:val="de-DE"/>
        </w:rPr>
        <w:t xml:space="preserve"> außerschulischen Lernorten eröffnen.</w:t>
      </w:r>
    </w:p>
    <w:p w:rsidR="009423D6" w:rsidRPr="007610E3" w:rsidRDefault="009423D6" w:rsidP="0028342C">
      <w:pPr>
        <w:pStyle w:val="KeinLeerraum"/>
        <w:numPr>
          <w:ilvl w:val="0"/>
          <w:numId w:val="49"/>
        </w:numPr>
        <w:jc w:val="both"/>
        <w:rPr>
          <w:rFonts w:asciiTheme="minorHAnsi" w:hAnsiTheme="minorHAnsi" w:cstheme="minorBidi"/>
          <w:lang w:val="de-DE"/>
        </w:rPr>
      </w:pPr>
      <w:r w:rsidRPr="007610E3">
        <w:rPr>
          <w:rFonts w:asciiTheme="minorHAnsi" w:hAnsiTheme="minorHAnsi" w:cstheme="minorBidi"/>
          <w:lang w:val="de-DE"/>
        </w:rPr>
        <w:t>Moderne Medien finden ihre Anwendung sowohl in der Informationsdarbietung als auch in der Form der Schüler</w:t>
      </w:r>
      <w:r w:rsidR="00FB1371" w:rsidRPr="007610E3">
        <w:rPr>
          <w:rFonts w:asciiTheme="minorHAnsi" w:hAnsiTheme="minorHAnsi" w:cstheme="minorBidi"/>
          <w:lang w:val="de-DE"/>
        </w:rPr>
        <w:t>i</w:t>
      </w:r>
      <w:r w:rsidRPr="007610E3">
        <w:rPr>
          <w:rFonts w:asciiTheme="minorHAnsi" w:hAnsiTheme="minorHAnsi" w:cstheme="minorBidi"/>
          <w:lang w:val="de-DE"/>
        </w:rPr>
        <w:t>nnen</w:t>
      </w:r>
      <w:r w:rsidR="00F25721" w:rsidRPr="007610E3">
        <w:rPr>
          <w:rFonts w:asciiTheme="minorHAnsi" w:hAnsiTheme="minorHAnsi" w:cstheme="minorBidi"/>
          <w:lang w:val="de-DE"/>
        </w:rPr>
        <w:t>- und Schüler</w:t>
      </w:r>
      <w:r w:rsidRPr="007610E3">
        <w:rPr>
          <w:rFonts w:asciiTheme="minorHAnsi" w:hAnsiTheme="minorHAnsi" w:cstheme="minorBidi"/>
          <w:lang w:val="de-DE"/>
        </w:rPr>
        <w:t>präsentationen im Plenum.</w:t>
      </w:r>
    </w:p>
    <w:p w:rsidR="009423D6" w:rsidRPr="00C74A7A" w:rsidRDefault="009423D6" w:rsidP="00B64EC7">
      <w:pPr>
        <w:widowControl/>
        <w:jc w:val="both"/>
        <w:rPr>
          <w:rFonts w:asciiTheme="minorHAnsi" w:eastAsiaTheme="minorHAnsi" w:hAnsiTheme="minorHAnsi" w:cstheme="minorBidi"/>
          <w:sz w:val="20"/>
          <w:szCs w:val="20"/>
          <w:lang w:val="de-DE"/>
        </w:rPr>
      </w:pPr>
    </w:p>
    <w:p w:rsidR="009423D6" w:rsidRPr="007610E3" w:rsidRDefault="009423D6" w:rsidP="00B64EC7">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Kompetenzbereiche werden gefördert?</w:t>
      </w:r>
    </w:p>
    <w:p w:rsidR="009423D6" w:rsidRPr="007610E3" w:rsidRDefault="009423D6" w:rsidP="0028342C">
      <w:pPr>
        <w:pStyle w:val="KeinLeerraum"/>
        <w:numPr>
          <w:ilvl w:val="0"/>
          <w:numId w:val="51"/>
        </w:numPr>
        <w:jc w:val="both"/>
        <w:rPr>
          <w:rFonts w:asciiTheme="minorHAnsi" w:hAnsiTheme="minorHAnsi"/>
          <w:lang w:val="de-DE"/>
        </w:rPr>
      </w:pPr>
      <w:r w:rsidRPr="007610E3">
        <w:rPr>
          <w:rFonts w:asciiTheme="minorHAnsi" w:hAnsiTheme="minorHAnsi"/>
          <w:b/>
          <w:lang w:val="de-DE"/>
        </w:rPr>
        <w:t>Sachkompetenz</w:t>
      </w:r>
      <w:r w:rsidR="00E52D1C" w:rsidRPr="007610E3">
        <w:rPr>
          <w:rFonts w:asciiTheme="minorHAnsi" w:hAnsiTheme="minorHAnsi"/>
          <w:lang w:val="de-DE"/>
        </w:rPr>
        <w:t xml:space="preserve">: Umgang mit allgemein- und </w:t>
      </w:r>
      <w:r w:rsidRPr="007610E3">
        <w:rPr>
          <w:rFonts w:asciiTheme="minorHAnsi" w:hAnsiTheme="minorHAnsi"/>
          <w:lang w:val="de-DE"/>
        </w:rPr>
        <w:t>regiona</w:t>
      </w:r>
      <w:r w:rsidR="00E52D1C" w:rsidRPr="007610E3">
        <w:rPr>
          <w:rFonts w:asciiTheme="minorHAnsi" w:hAnsiTheme="minorHAnsi"/>
          <w:lang w:val="de-DE"/>
        </w:rPr>
        <w:t xml:space="preserve">lgeographischen Kenntnissen </w:t>
      </w:r>
      <w:r w:rsidR="00FB1371" w:rsidRPr="007610E3">
        <w:rPr>
          <w:rFonts w:asciiTheme="minorHAnsi" w:hAnsiTheme="minorHAnsi"/>
          <w:lang w:val="de-DE"/>
        </w:rPr>
        <w:t>(Ord</w:t>
      </w:r>
      <w:r w:rsidRPr="007610E3">
        <w:rPr>
          <w:rFonts w:asciiTheme="minorHAnsi" w:hAnsiTheme="minorHAnsi"/>
          <w:lang w:val="de-DE"/>
        </w:rPr>
        <w:t>nen</w:t>
      </w:r>
      <w:r w:rsidR="00FB1371" w:rsidRPr="007610E3">
        <w:rPr>
          <w:rFonts w:asciiTheme="minorHAnsi" w:hAnsiTheme="minorHAnsi"/>
          <w:lang w:val="de-DE"/>
        </w:rPr>
        <w:t>/</w:t>
      </w:r>
      <w:r w:rsidRPr="007610E3">
        <w:rPr>
          <w:rFonts w:asciiTheme="minorHAnsi" w:hAnsiTheme="minorHAnsi"/>
          <w:lang w:val="de-DE"/>
        </w:rPr>
        <w:t>Anwenden/Üben)</w:t>
      </w:r>
      <w:r w:rsidR="00E52D1C" w:rsidRPr="007610E3">
        <w:rPr>
          <w:rFonts w:asciiTheme="minorHAnsi" w:hAnsiTheme="minorHAnsi"/>
          <w:lang w:val="de-DE"/>
        </w:rPr>
        <w:t>.</w:t>
      </w:r>
    </w:p>
    <w:p w:rsidR="009423D6" w:rsidRPr="007610E3" w:rsidRDefault="009423D6" w:rsidP="0028342C">
      <w:pPr>
        <w:pStyle w:val="KeinLeerraum"/>
        <w:numPr>
          <w:ilvl w:val="0"/>
          <w:numId w:val="51"/>
        </w:numPr>
        <w:jc w:val="both"/>
        <w:rPr>
          <w:rFonts w:asciiTheme="minorHAnsi" w:hAnsiTheme="minorHAnsi"/>
          <w:lang w:val="de-DE"/>
        </w:rPr>
      </w:pPr>
      <w:r w:rsidRPr="007610E3">
        <w:rPr>
          <w:rFonts w:asciiTheme="minorHAnsi" w:hAnsiTheme="minorHAnsi"/>
          <w:b/>
          <w:lang w:val="de-DE"/>
        </w:rPr>
        <w:t>Methodenkompetenz</w:t>
      </w:r>
      <w:r w:rsidRPr="007610E3">
        <w:rPr>
          <w:rFonts w:asciiTheme="minorHAnsi" w:hAnsiTheme="minorHAnsi"/>
          <w:lang w:val="de-DE"/>
        </w:rPr>
        <w:t>: Fähigkeit und Fertigkeit der geographisch relevanten Informationsbeschaffung, z.B. durch kritisch reflektierte Analyse von Texten, Diagrammen und Präsentation ents</w:t>
      </w:r>
      <w:r w:rsidR="00FB1371" w:rsidRPr="007610E3">
        <w:rPr>
          <w:rFonts w:asciiTheme="minorHAnsi" w:hAnsiTheme="minorHAnsi"/>
          <w:lang w:val="de-DE"/>
        </w:rPr>
        <w:t>prechender Sachverhalte. Auch ein</w:t>
      </w:r>
      <w:r w:rsidRPr="007610E3">
        <w:rPr>
          <w:rFonts w:asciiTheme="minorHAnsi" w:hAnsiTheme="minorHAnsi"/>
          <w:lang w:val="de-DE"/>
        </w:rPr>
        <w:t>tägige Exkursionen an ausgewählte Lernorte sind Grundlage des Unterrichts. Die Nutzung moderner Medien steht im Fokus.</w:t>
      </w:r>
    </w:p>
    <w:p w:rsidR="009423D6" w:rsidRPr="007610E3" w:rsidRDefault="009423D6" w:rsidP="0028342C">
      <w:pPr>
        <w:pStyle w:val="KeinLeerraum"/>
        <w:numPr>
          <w:ilvl w:val="0"/>
          <w:numId w:val="51"/>
        </w:numPr>
        <w:jc w:val="both"/>
        <w:rPr>
          <w:rFonts w:asciiTheme="minorHAnsi" w:hAnsiTheme="minorHAnsi"/>
          <w:lang w:val="de-DE"/>
        </w:rPr>
      </w:pPr>
      <w:r w:rsidRPr="007610E3">
        <w:rPr>
          <w:rFonts w:asciiTheme="minorHAnsi" w:hAnsiTheme="minorHAnsi"/>
          <w:b/>
          <w:lang w:val="de-DE"/>
        </w:rPr>
        <w:t>Urteilskompetenz</w:t>
      </w:r>
      <w:r w:rsidRPr="007610E3">
        <w:rPr>
          <w:rFonts w:asciiTheme="minorHAnsi" w:hAnsiTheme="minorHAnsi"/>
          <w:lang w:val="de-DE"/>
        </w:rPr>
        <w:t>: Erörterung und Beurteilung von Raumnutzungskonflikten, d.h. Einschätzung vers</w:t>
      </w:r>
      <w:r w:rsidR="00D12FC0" w:rsidRPr="007610E3">
        <w:rPr>
          <w:rFonts w:asciiTheme="minorHAnsi" w:hAnsiTheme="minorHAnsi"/>
          <w:lang w:val="de-DE"/>
        </w:rPr>
        <w:t xml:space="preserve">chiedener </w:t>
      </w:r>
      <w:r w:rsidR="00E52D1C" w:rsidRPr="007610E3">
        <w:rPr>
          <w:rFonts w:asciiTheme="minorHAnsi" w:hAnsiTheme="minorHAnsi"/>
          <w:lang w:val="de-DE"/>
        </w:rPr>
        <w:t>Interessenskonflikte</w:t>
      </w:r>
      <w:r w:rsidRPr="007610E3">
        <w:rPr>
          <w:rFonts w:asciiTheme="minorHAnsi" w:hAnsiTheme="minorHAnsi"/>
          <w:lang w:val="de-DE"/>
        </w:rPr>
        <w:t xml:space="preserve"> in ausgewählten Wirtschafts- und Naturräumen sowie Erörterung unterschiedlicher Lösungsansätze. </w:t>
      </w:r>
    </w:p>
    <w:p w:rsidR="00610B36" w:rsidRDefault="009423D6" w:rsidP="0028342C">
      <w:pPr>
        <w:pStyle w:val="KeinLeerraum"/>
        <w:numPr>
          <w:ilvl w:val="0"/>
          <w:numId w:val="51"/>
        </w:numPr>
        <w:jc w:val="both"/>
        <w:rPr>
          <w:rFonts w:asciiTheme="minorHAnsi" w:hAnsiTheme="minorHAnsi"/>
          <w:lang w:val="de-DE"/>
        </w:rPr>
      </w:pPr>
      <w:r w:rsidRPr="007610E3">
        <w:rPr>
          <w:rFonts w:asciiTheme="minorHAnsi" w:hAnsiTheme="minorHAnsi"/>
          <w:b/>
          <w:lang w:val="de-DE"/>
        </w:rPr>
        <w:t>Handlungskompetenz</w:t>
      </w:r>
      <w:r w:rsidRPr="007610E3">
        <w:rPr>
          <w:rFonts w:asciiTheme="minorHAnsi" w:hAnsiTheme="minorHAnsi"/>
          <w:lang w:val="de-DE"/>
        </w:rPr>
        <w:t>: geographische Sachverhalte werden kommuni</w:t>
      </w:r>
      <w:r w:rsidR="00FB1371" w:rsidRPr="007610E3">
        <w:rPr>
          <w:rFonts w:asciiTheme="minorHAnsi" w:hAnsiTheme="minorHAnsi"/>
          <w:lang w:val="de-DE"/>
        </w:rPr>
        <w:t>ziert un</w:t>
      </w:r>
      <w:r w:rsidR="00505753" w:rsidRPr="007610E3">
        <w:rPr>
          <w:rFonts w:asciiTheme="minorHAnsi" w:hAnsiTheme="minorHAnsi"/>
          <w:lang w:val="de-DE"/>
        </w:rPr>
        <w:t>d präsentiert. Die Schülerinnen und Schüler</w:t>
      </w:r>
      <w:r w:rsidR="00FB1371" w:rsidRPr="007610E3">
        <w:rPr>
          <w:rFonts w:asciiTheme="minorHAnsi" w:hAnsiTheme="minorHAnsi"/>
          <w:lang w:val="de-DE"/>
        </w:rPr>
        <w:t xml:space="preserve"> </w:t>
      </w:r>
      <w:r w:rsidRPr="007610E3">
        <w:rPr>
          <w:rFonts w:asciiTheme="minorHAnsi" w:hAnsiTheme="minorHAnsi"/>
          <w:lang w:val="de-DE"/>
        </w:rPr>
        <w:t>sind dadurch in der Lage, Chancen für eine verantwortungsvolle Einflu</w:t>
      </w:r>
      <w:r w:rsidR="00FB1371" w:rsidRPr="007610E3">
        <w:rPr>
          <w:rFonts w:asciiTheme="minorHAnsi" w:hAnsiTheme="minorHAnsi"/>
          <w:lang w:val="de-DE"/>
        </w:rPr>
        <w:t>ssnahme auf Raumstrukturen und -</w:t>
      </w:r>
      <w:r w:rsidRPr="007610E3">
        <w:rPr>
          <w:rFonts w:asciiTheme="minorHAnsi" w:hAnsiTheme="minorHAnsi"/>
          <w:lang w:val="de-DE"/>
        </w:rPr>
        <w:t>prozesse (Nutzung, Gestaltung und Bewahrung von Räumen) zu erkennen und zu verbalisieren.</w:t>
      </w:r>
    </w:p>
    <w:p w:rsidR="009423D6" w:rsidRPr="00610B36" w:rsidRDefault="009423D6" w:rsidP="00610B36">
      <w:pPr>
        <w:widowControl/>
        <w:spacing w:after="160" w:line="259" w:lineRule="auto"/>
        <w:rPr>
          <w:rFonts w:asciiTheme="minorHAnsi" w:hAnsiTheme="minorHAnsi"/>
          <w:lang w:val="de-DE"/>
        </w:rPr>
      </w:pPr>
      <w:r w:rsidRPr="007610E3">
        <w:rPr>
          <w:rFonts w:asciiTheme="minorHAnsi" w:hAnsiTheme="minorHAnsi"/>
          <w:lang w:val="de-DE"/>
        </w:rPr>
        <w:tab/>
      </w:r>
    </w:p>
    <w:p w:rsidR="00610B36" w:rsidRDefault="00610B36">
      <w:pPr>
        <w:widowControl/>
        <w:spacing w:after="160" w:line="259" w:lineRule="auto"/>
        <w:rPr>
          <w:rFonts w:asciiTheme="minorHAnsi" w:hAnsiTheme="minorHAnsi"/>
          <w:b/>
          <w:color w:val="002060"/>
          <w:sz w:val="28"/>
          <w:szCs w:val="28"/>
          <w:lang w:val="de-DE"/>
        </w:rPr>
      </w:pPr>
      <w:r>
        <w:rPr>
          <w:rFonts w:asciiTheme="minorHAnsi" w:hAnsiTheme="minorHAnsi"/>
          <w:b/>
          <w:color w:val="002060"/>
          <w:sz w:val="28"/>
          <w:szCs w:val="28"/>
          <w:lang w:val="de-DE"/>
        </w:rPr>
        <w:br w:type="page"/>
      </w:r>
    </w:p>
    <w:p w:rsidR="002F0D13" w:rsidRPr="00DF7C47" w:rsidRDefault="00BB5523" w:rsidP="00DF7C47">
      <w:pPr>
        <w:pStyle w:val="KeinLeerraum"/>
        <w:shd w:val="clear" w:color="auto" w:fill="BDD6EE" w:themeFill="accent1" w:themeFillTint="66"/>
        <w:jc w:val="center"/>
        <w:rPr>
          <w:rFonts w:asciiTheme="minorHAnsi" w:hAnsiTheme="minorHAnsi"/>
          <w:b/>
          <w:color w:val="002060"/>
          <w:sz w:val="28"/>
          <w:szCs w:val="28"/>
          <w:lang w:val="de-DE"/>
        </w:rPr>
      </w:pPr>
      <w:r w:rsidRPr="00DF7C47">
        <w:rPr>
          <w:rFonts w:asciiTheme="minorHAnsi" w:hAnsiTheme="minorHAnsi"/>
          <w:b/>
          <w:color w:val="002060"/>
          <w:sz w:val="28"/>
          <w:szCs w:val="28"/>
          <w:lang w:val="de-DE"/>
        </w:rPr>
        <w:lastRenderedPageBreak/>
        <w:t>Erziehungswissenschaft</w:t>
      </w:r>
    </w:p>
    <w:p w:rsidR="00DF7C47" w:rsidRDefault="00DF7C47" w:rsidP="00DF7C47">
      <w:pPr>
        <w:pStyle w:val="KeinLeerraum"/>
        <w:rPr>
          <w:rFonts w:asciiTheme="minorHAnsi" w:hAnsiTheme="minorHAnsi"/>
          <w:sz w:val="20"/>
          <w:szCs w:val="20"/>
          <w:lang w:val="de-DE"/>
        </w:rPr>
      </w:pPr>
    </w:p>
    <w:p w:rsidR="00DF7C47" w:rsidRPr="007610E3" w:rsidRDefault="00DF7C47"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Welchen Stellenwert hat das Fach Erziehungswissenschaft in der Oberstufe?</w:t>
      </w:r>
    </w:p>
    <w:p w:rsidR="00DF7C47" w:rsidRPr="007610E3" w:rsidRDefault="00DF7C47" w:rsidP="00333633">
      <w:pPr>
        <w:pStyle w:val="KeinLeerraum"/>
        <w:numPr>
          <w:ilvl w:val="0"/>
          <w:numId w:val="91"/>
        </w:numPr>
        <w:jc w:val="both"/>
        <w:rPr>
          <w:rFonts w:asciiTheme="minorHAnsi" w:hAnsiTheme="minorHAnsi"/>
          <w:lang w:val="de-DE"/>
        </w:rPr>
      </w:pPr>
      <w:r w:rsidRPr="007610E3">
        <w:rPr>
          <w:rFonts w:asciiTheme="minorHAnsi" w:hAnsiTheme="minorHAnsi"/>
          <w:lang w:val="de-DE"/>
        </w:rPr>
        <w:t>Erziehungswissenschaft wird als Grundkurs und bei großem Interesse möglicherweise auch</w:t>
      </w:r>
      <w:r w:rsidR="007E044D" w:rsidRPr="007610E3">
        <w:rPr>
          <w:rFonts w:asciiTheme="minorHAnsi" w:hAnsiTheme="minorHAnsi"/>
          <w:lang w:val="de-DE"/>
        </w:rPr>
        <w:t xml:space="preserve"> als Leistungskurs angeboten. Das Fach</w:t>
      </w:r>
      <w:r w:rsidRPr="007610E3">
        <w:rPr>
          <w:rFonts w:asciiTheme="minorHAnsi" w:hAnsiTheme="minorHAnsi"/>
          <w:lang w:val="de-DE"/>
        </w:rPr>
        <w:t xml:space="preserve"> kann als schriftliches oder mündliches Abiturfach gewählt werden. </w:t>
      </w:r>
    </w:p>
    <w:p w:rsidR="00DF7C47" w:rsidRPr="007610E3" w:rsidRDefault="00DF7C47" w:rsidP="00333633">
      <w:pPr>
        <w:pStyle w:val="KeinLeerraum"/>
        <w:numPr>
          <w:ilvl w:val="0"/>
          <w:numId w:val="91"/>
        </w:numPr>
        <w:jc w:val="both"/>
        <w:rPr>
          <w:rFonts w:asciiTheme="minorHAnsi" w:hAnsiTheme="minorHAnsi"/>
          <w:lang w:val="de-DE"/>
        </w:rPr>
      </w:pPr>
      <w:r w:rsidRPr="007610E3">
        <w:rPr>
          <w:rFonts w:asciiTheme="minorHAnsi" w:hAnsiTheme="minorHAnsi"/>
          <w:lang w:val="de-DE"/>
        </w:rPr>
        <w:t>Wer sich für Erziehungswissenschaft als Abiturfach entscheidet, muss das Fach von der Einführungsphase an durchgehend bis zum Abitur belegen.</w:t>
      </w:r>
    </w:p>
    <w:p w:rsidR="00DF7C47" w:rsidRPr="00C74A7A" w:rsidRDefault="00DF7C47" w:rsidP="00A52DAF">
      <w:pPr>
        <w:pStyle w:val="KeinLeerraum"/>
        <w:jc w:val="both"/>
        <w:rPr>
          <w:rFonts w:asciiTheme="minorHAnsi" w:hAnsiTheme="minorHAnsi"/>
          <w:sz w:val="20"/>
          <w:szCs w:val="20"/>
          <w:lang w:val="de-DE"/>
        </w:rPr>
      </w:pPr>
    </w:p>
    <w:p w:rsidR="00DF7C47" w:rsidRPr="007610E3" w:rsidRDefault="00DF7C47"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Warum ist es sinnvoll, in der Oberstufe Erziehungswissenschaft zu wählen?</w:t>
      </w:r>
    </w:p>
    <w:p w:rsidR="007E044D" w:rsidRPr="007610E3" w:rsidRDefault="00F64F02" w:rsidP="00333633">
      <w:pPr>
        <w:pStyle w:val="KeinLeerraum"/>
        <w:numPr>
          <w:ilvl w:val="0"/>
          <w:numId w:val="114"/>
        </w:numPr>
        <w:jc w:val="both"/>
        <w:rPr>
          <w:rFonts w:asciiTheme="minorHAnsi" w:hAnsiTheme="minorHAnsi"/>
          <w:lang w:val="de-DE"/>
        </w:rPr>
      </w:pPr>
      <w:r w:rsidRPr="007610E3">
        <w:rPr>
          <w:rFonts w:asciiTheme="minorHAnsi" w:hAnsiTheme="minorHAnsi"/>
          <w:lang w:val="de-DE"/>
        </w:rPr>
        <w:t xml:space="preserve">Das Fach Erziehungswissenschaft sollten Schülerinnen und Schüler wählen, die an folgenden Fragen Interesse haben: </w:t>
      </w:r>
    </w:p>
    <w:p w:rsidR="00BA588E" w:rsidRPr="007610E3" w:rsidRDefault="00DF7C47" w:rsidP="00333633">
      <w:pPr>
        <w:pStyle w:val="KeinLeerraum"/>
        <w:numPr>
          <w:ilvl w:val="0"/>
          <w:numId w:val="115"/>
        </w:numPr>
        <w:jc w:val="both"/>
        <w:rPr>
          <w:rFonts w:asciiTheme="minorHAnsi" w:hAnsiTheme="minorHAnsi"/>
          <w:lang w:val="de-DE"/>
        </w:rPr>
      </w:pPr>
      <w:r w:rsidRPr="007610E3">
        <w:rPr>
          <w:rFonts w:asciiTheme="minorHAnsi" w:hAnsiTheme="minorHAnsi"/>
          <w:lang w:val="de-DE"/>
        </w:rPr>
        <w:t>Welchen Einfluss haben Erziehung und Bildung auf die Ausprägung der Persönlichkeit des Menschen?</w:t>
      </w:r>
    </w:p>
    <w:p w:rsidR="00BA588E" w:rsidRPr="007610E3" w:rsidRDefault="00DF7C47" w:rsidP="00333633">
      <w:pPr>
        <w:pStyle w:val="KeinLeerraum"/>
        <w:numPr>
          <w:ilvl w:val="0"/>
          <w:numId w:val="115"/>
        </w:numPr>
        <w:jc w:val="both"/>
        <w:rPr>
          <w:rFonts w:asciiTheme="minorHAnsi" w:hAnsiTheme="minorHAnsi"/>
          <w:lang w:val="de-DE"/>
        </w:rPr>
      </w:pPr>
      <w:r w:rsidRPr="007610E3">
        <w:rPr>
          <w:rFonts w:asciiTheme="minorHAnsi" w:hAnsiTheme="minorHAnsi"/>
          <w:lang w:val="de-DE"/>
        </w:rPr>
        <w:t>Welche Bildungstheorien und Erziehungsansätze kommen individuell und gesellschaftlich in Familien, Kindergärten, Schulen und Jugendhilfeangeboten zum Tragen?</w:t>
      </w:r>
    </w:p>
    <w:p w:rsidR="00DF7C47" w:rsidRPr="007610E3" w:rsidRDefault="00DF7C47" w:rsidP="00333633">
      <w:pPr>
        <w:pStyle w:val="KeinLeerraum"/>
        <w:numPr>
          <w:ilvl w:val="0"/>
          <w:numId w:val="115"/>
        </w:numPr>
        <w:jc w:val="both"/>
        <w:rPr>
          <w:rFonts w:asciiTheme="minorHAnsi" w:hAnsiTheme="minorHAnsi"/>
          <w:lang w:val="de-DE"/>
        </w:rPr>
      </w:pPr>
      <w:r w:rsidRPr="007610E3">
        <w:rPr>
          <w:rFonts w:asciiTheme="minorHAnsi" w:hAnsiTheme="minorHAnsi"/>
          <w:lang w:val="de-DE"/>
        </w:rPr>
        <w:t>…und was macht eigentlich diese Super-Nanny im TV mit den Kindern???</w:t>
      </w:r>
    </w:p>
    <w:p w:rsidR="00DF7C47" w:rsidRPr="007610E3" w:rsidRDefault="00F64F02" w:rsidP="00333633">
      <w:pPr>
        <w:pStyle w:val="KeinLeerraum"/>
        <w:numPr>
          <w:ilvl w:val="0"/>
          <w:numId w:val="113"/>
        </w:numPr>
        <w:jc w:val="both"/>
        <w:rPr>
          <w:rFonts w:asciiTheme="minorHAnsi" w:hAnsiTheme="minorHAnsi"/>
          <w:lang w:val="de-DE"/>
        </w:rPr>
      </w:pPr>
      <w:r w:rsidRPr="007610E3">
        <w:rPr>
          <w:rFonts w:asciiTheme="minorHAnsi" w:hAnsiTheme="minorHAnsi"/>
          <w:lang w:val="de-DE"/>
        </w:rPr>
        <w:t>Diese und ähnliche</w:t>
      </w:r>
      <w:r w:rsidR="00E166E3" w:rsidRPr="007610E3">
        <w:rPr>
          <w:rFonts w:asciiTheme="minorHAnsi" w:hAnsiTheme="minorHAnsi"/>
          <w:lang w:val="de-DE"/>
        </w:rPr>
        <w:t xml:space="preserve"> Fragen stehen im Fach Erziehungswissenschaft</w:t>
      </w:r>
      <w:r w:rsidR="00DF7C47" w:rsidRPr="007610E3">
        <w:rPr>
          <w:rFonts w:asciiTheme="minorHAnsi" w:hAnsiTheme="minorHAnsi"/>
          <w:lang w:val="de-DE"/>
        </w:rPr>
        <w:t xml:space="preserve"> im Vordergrund.</w:t>
      </w:r>
      <w:r w:rsidR="00E166E3" w:rsidRPr="007610E3">
        <w:rPr>
          <w:rFonts w:asciiTheme="minorHAnsi" w:hAnsiTheme="minorHAnsi"/>
          <w:lang w:val="de-DE"/>
        </w:rPr>
        <w:t xml:space="preserve"> Das wesentliche Ziel</w:t>
      </w:r>
      <w:r w:rsidR="00DF7C47" w:rsidRPr="007610E3">
        <w:rPr>
          <w:rFonts w:asciiTheme="minorHAnsi" w:hAnsiTheme="minorHAnsi"/>
          <w:lang w:val="de-DE"/>
        </w:rPr>
        <w:t xml:space="preserve"> liegt in der kritischen Hinterfragung von Erziehungsprozessen</w:t>
      </w:r>
      <w:r w:rsidRPr="007610E3">
        <w:rPr>
          <w:rFonts w:asciiTheme="minorHAnsi" w:hAnsiTheme="minorHAnsi"/>
          <w:lang w:val="de-DE"/>
        </w:rPr>
        <w:t>,</w:t>
      </w:r>
      <w:r w:rsidR="00DF7C47" w:rsidRPr="007610E3">
        <w:rPr>
          <w:rFonts w:asciiTheme="minorHAnsi" w:hAnsiTheme="minorHAnsi"/>
          <w:lang w:val="de-DE"/>
        </w:rPr>
        <w:t xml:space="preserve"> um später aufgeklärt und verantwortlich in Bildungs- und Erziehungsbereichen handeln zu können.</w:t>
      </w:r>
    </w:p>
    <w:p w:rsidR="00DF7C47" w:rsidRPr="00C74A7A" w:rsidRDefault="00DF7C47" w:rsidP="00A52DAF">
      <w:pPr>
        <w:pStyle w:val="KeinLeerraum"/>
        <w:jc w:val="both"/>
        <w:rPr>
          <w:rFonts w:asciiTheme="minorHAnsi" w:hAnsiTheme="minorHAnsi"/>
          <w:sz w:val="20"/>
          <w:szCs w:val="20"/>
          <w:lang w:val="de-DE"/>
        </w:rPr>
      </w:pPr>
    </w:p>
    <w:p w:rsidR="00DF7C47" w:rsidRPr="007610E3" w:rsidRDefault="00DF7C47"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Inhalte werden zu diesem Zweck bearbeitet?</w:t>
      </w:r>
    </w:p>
    <w:p w:rsidR="00DF7C47" w:rsidRPr="007610E3" w:rsidRDefault="00DF7C47" w:rsidP="00A52DAF">
      <w:pPr>
        <w:pStyle w:val="KeinLeerraum"/>
        <w:jc w:val="both"/>
        <w:rPr>
          <w:rFonts w:asciiTheme="minorHAnsi" w:hAnsiTheme="minorHAnsi"/>
          <w:lang w:val="de-DE"/>
        </w:rPr>
      </w:pPr>
      <w:r w:rsidRPr="007610E3">
        <w:rPr>
          <w:rFonts w:asciiTheme="minorHAnsi" w:hAnsiTheme="minorHAnsi"/>
          <w:lang w:val="de-DE"/>
        </w:rPr>
        <w:t>Es werden folgende Inhaltsfelder bearbeitet:</w:t>
      </w:r>
    </w:p>
    <w:p w:rsidR="00DB1CA5" w:rsidRPr="007610E3" w:rsidRDefault="00DB1CA5" w:rsidP="00333633">
      <w:pPr>
        <w:pStyle w:val="KeinLeerraum"/>
        <w:numPr>
          <w:ilvl w:val="0"/>
          <w:numId w:val="113"/>
        </w:numPr>
        <w:jc w:val="both"/>
        <w:rPr>
          <w:rFonts w:asciiTheme="minorHAnsi" w:hAnsiTheme="minorHAnsi"/>
          <w:lang w:val="de-DE"/>
        </w:rPr>
      </w:pPr>
      <w:r w:rsidRPr="007610E3">
        <w:rPr>
          <w:rFonts w:asciiTheme="minorHAnsi" w:hAnsiTheme="minorHAnsi"/>
          <w:u w:val="single"/>
          <w:lang w:val="de-DE"/>
        </w:rPr>
        <w:t>Einführungsphase (Jg. 11)</w:t>
      </w:r>
    </w:p>
    <w:p w:rsidR="00477156" w:rsidRPr="007610E3" w:rsidRDefault="00DB1CA5" w:rsidP="00477156">
      <w:pPr>
        <w:pStyle w:val="KeinLeerraum"/>
        <w:numPr>
          <w:ilvl w:val="0"/>
          <w:numId w:val="120"/>
        </w:numPr>
        <w:jc w:val="both"/>
        <w:rPr>
          <w:rFonts w:asciiTheme="minorHAnsi" w:hAnsiTheme="minorHAnsi"/>
          <w:i/>
          <w:lang w:val="de-DE"/>
        </w:rPr>
      </w:pPr>
      <w:r w:rsidRPr="007610E3">
        <w:rPr>
          <w:rFonts w:asciiTheme="minorHAnsi" w:hAnsiTheme="minorHAnsi"/>
          <w:i/>
          <w:lang w:val="de-DE"/>
        </w:rPr>
        <w:t>Bildungs- und Erziehungsprozesse</w:t>
      </w:r>
    </w:p>
    <w:p w:rsidR="00DB1CA5" w:rsidRPr="007610E3" w:rsidRDefault="00DB1CA5" w:rsidP="00477156">
      <w:pPr>
        <w:pStyle w:val="KeinLeerraum"/>
        <w:ind w:left="1440"/>
        <w:jc w:val="both"/>
        <w:rPr>
          <w:rFonts w:asciiTheme="minorHAnsi" w:hAnsiTheme="minorHAnsi"/>
          <w:lang w:val="de-DE"/>
        </w:rPr>
      </w:pPr>
      <w:r w:rsidRPr="007610E3">
        <w:rPr>
          <w:rFonts w:asciiTheme="minorHAnsi" w:hAnsiTheme="minorHAnsi"/>
          <w:lang w:val="de-DE"/>
        </w:rPr>
        <w:t>mögliches Thema</w:t>
      </w:r>
      <w:r w:rsidR="00013413" w:rsidRPr="007610E3">
        <w:rPr>
          <w:rFonts w:asciiTheme="minorHAnsi" w:hAnsiTheme="minorHAnsi"/>
          <w:lang w:val="de-DE"/>
        </w:rPr>
        <w:t xml:space="preserve">: „Wissen, wovon man spricht“ – </w:t>
      </w:r>
      <w:r w:rsidRPr="007610E3">
        <w:rPr>
          <w:rFonts w:asciiTheme="minorHAnsi" w:hAnsiTheme="minorHAnsi"/>
          <w:lang w:val="de-DE"/>
        </w:rPr>
        <w:t>Erziehung und Bildung im Verhältnis zu Sozialisation und Enkulturation</w:t>
      </w:r>
    </w:p>
    <w:p w:rsidR="00DB1CA5" w:rsidRPr="007610E3" w:rsidRDefault="00DB1CA5" w:rsidP="00333633">
      <w:pPr>
        <w:pStyle w:val="KeinLeerraum"/>
        <w:numPr>
          <w:ilvl w:val="0"/>
          <w:numId w:val="120"/>
        </w:numPr>
        <w:jc w:val="both"/>
        <w:rPr>
          <w:rFonts w:asciiTheme="minorHAnsi" w:hAnsiTheme="minorHAnsi"/>
          <w:lang w:val="de-DE"/>
        </w:rPr>
      </w:pPr>
      <w:r w:rsidRPr="007610E3">
        <w:rPr>
          <w:rFonts w:asciiTheme="minorHAnsi" w:hAnsiTheme="minorHAnsi"/>
          <w:i/>
          <w:lang w:val="de-DE"/>
        </w:rPr>
        <w:t>Lernen und Erziehung</w:t>
      </w:r>
    </w:p>
    <w:p w:rsidR="00DB1CA5" w:rsidRPr="007610E3" w:rsidRDefault="00DB1CA5" w:rsidP="00DB1CA5">
      <w:pPr>
        <w:pStyle w:val="KeinLeerraum"/>
        <w:ind w:left="1440"/>
        <w:jc w:val="both"/>
        <w:rPr>
          <w:rFonts w:asciiTheme="minorHAnsi" w:hAnsiTheme="minorHAnsi"/>
          <w:lang w:val="de-DE"/>
        </w:rPr>
      </w:pPr>
      <w:r w:rsidRPr="007610E3">
        <w:rPr>
          <w:rFonts w:asciiTheme="minorHAnsi" w:hAnsiTheme="minorHAnsi"/>
          <w:lang w:val="de-DE"/>
        </w:rPr>
        <w:t>mögliches Thema:</w:t>
      </w:r>
      <w:r w:rsidRPr="007610E3">
        <w:rPr>
          <w:lang w:val="de-DE"/>
        </w:rPr>
        <w:t xml:space="preserve"> </w:t>
      </w:r>
      <w:r w:rsidRPr="007610E3">
        <w:rPr>
          <w:rFonts w:asciiTheme="minorHAnsi" w:hAnsiTheme="minorHAnsi"/>
          <w:lang w:val="de-DE"/>
        </w:rPr>
        <w:t>Wie wird gelernt? – Zugänge zu gängigen Lerntheorien (Imitationslernen, neurobiologische Perspektiven, „entdeckendes Lernen“) und ihrer pädagogischen Relevanz</w:t>
      </w:r>
    </w:p>
    <w:p w:rsidR="00DB1CA5" w:rsidRPr="007610E3" w:rsidRDefault="00DF7C47" w:rsidP="00333633">
      <w:pPr>
        <w:pStyle w:val="KeinLeerraum"/>
        <w:numPr>
          <w:ilvl w:val="0"/>
          <w:numId w:val="113"/>
        </w:numPr>
        <w:jc w:val="both"/>
        <w:rPr>
          <w:rFonts w:asciiTheme="minorHAnsi" w:hAnsiTheme="minorHAnsi"/>
          <w:u w:val="single"/>
          <w:lang w:val="de-DE"/>
        </w:rPr>
      </w:pPr>
      <w:r w:rsidRPr="007610E3">
        <w:rPr>
          <w:rFonts w:asciiTheme="minorHAnsi" w:hAnsiTheme="minorHAnsi"/>
          <w:u w:val="single"/>
          <w:lang w:val="de-DE"/>
        </w:rPr>
        <w:t>Qualifikationsphase (Jg. 12 und Jg. 13)</w:t>
      </w:r>
    </w:p>
    <w:p w:rsidR="00DB1CA5" w:rsidRPr="007610E3" w:rsidRDefault="00DF7C47" w:rsidP="00333633">
      <w:pPr>
        <w:pStyle w:val="KeinLeerraum"/>
        <w:numPr>
          <w:ilvl w:val="0"/>
          <w:numId w:val="120"/>
        </w:numPr>
        <w:jc w:val="both"/>
        <w:rPr>
          <w:rFonts w:asciiTheme="minorHAnsi" w:hAnsiTheme="minorHAnsi"/>
          <w:u w:val="single"/>
          <w:lang w:val="de-DE"/>
        </w:rPr>
      </w:pPr>
      <w:r w:rsidRPr="007610E3">
        <w:rPr>
          <w:rFonts w:asciiTheme="minorHAnsi" w:hAnsiTheme="minorHAnsi"/>
          <w:i/>
          <w:lang w:val="de-DE"/>
        </w:rPr>
        <w:t>Entwicklung, Sozialisation und Erziehung</w:t>
      </w:r>
    </w:p>
    <w:p w:rsidR="00DB1CA5" w:rsidRPr="007610E3" w:rsidRDefault="00DF7C47" w:rsidP="00DB1CA5">
      <w:pPr>
        <w:pStyle w:val="KeinLeerraum"/>
        <w:ind w:left="1440"/>
        <w:jc w:val="both"/>
        <w:rPr>
          <w:rFonts w:asciiTheme="minorHAnsi" w:hAnsiTheme="minorHAnsi"/>
          <w:u w:val="single"/>
          <w:lang w:val="de-DE"/>
        </w:rPr>
      </w:pPr>
      <w:r w:rsidRPr="007610E3">
        <w:rPr>
          <w:rFonts w:asciiTheme="minorHAnsi" w:hAnsiTheme="minorHAnsi"/>
          <w:lang w:val="de-DE"/>
        </w:rPr>
        <w:t>mögliches Thema: Soz</w:t>
      </w:r>
      <w:r w:rsidR="00BA588E" w:rsidRPr="007610E3">
        <w:rPr>
          <w:rFonts w:asciiTheme="minorHAnsi" w:hAnsiTheme="minorHAnsi"/>
          <w:lang w:val="de-DE"/>
        </w:rPr>
        <w:t>ialisation als Rollenlernen: Ralf Dahrendorf, Talcott Parsons,</w:t>
      </w:r>
      <w:r w:rsidRPr="007610E3">
        <w:rPr>
          <w:rFonts w:asciiTheme="minorHAnsi" w:hAnsiTheme="minorHAnsi"/>
          <w:lang w:val="de-DE"/>
        </w:rPr>
        <w:t xml:space="preserve"> George Herbert Mead </w:t>
      </w:r>
    </w:p>
    <w:p w:rsidR="00DB1CA5" w:rsidRPr="007610E3" w:rsidRDefault="00DF7C47" w:rsidP="00333633">
      <w:pPr>
        <w:pStyle w:val="KeinLeerraum"/>
        <w:numPr>
          <w:ilvl w:val="0"/>
          <w:numId w:val="120"/>
        </w:numPr>
        <w:jc w:val="both"/>
        <w:rPr>
          <w:rFonts w:asciiTheme="minorHAnsi" w:hAnsiTheme="minorHAnsi"/>
          <w:u w:val="single"/>
          <w:lang w:val="de-DE"/>
        </w:rPr>
      </w:pPr>
      <w:r w:rsidRPr="007610E3">
        <w:rPr>
          <w:rFonts w:asciiTheme="minorHAnsi" w:hAnsiTheme="minorHAnsi"/>
          <w:i/>
          <w:lang w:val="de-DE"/>
        </w:rPr>
        <w:t>Identität</w:t>
      </w:r>
    </w:p>
    <w:p w:rsidR="00DB1CA5" w:rsidRPr="007610E3" w:rsidRDefault="00DF7C47" w:rsidP="00DB1CA5">
      <w:pPr>
        <w:pStyle w:val="KeinLeerraum"/>
        <w:ind w:left="1440"/>
        <w:jc w:val="both"/>
        <w:rPr>
          <w:rFonts w:asciiTheme="minorHAnsi" w:hAnsiTheme="minorHAnsi"/>
          <w:u w:val="single"/>
          <w:lang w:val="de-DE"/>
        </w:rPr>
      </w:pPr>
      <w:r w:rsidRPr="007610E3">
        <w:rPr>
          <w:rFonts w:asciiTheme="minorHAnsi" w:hAnsiTheme="minorHAnsi"/>
          <w:lang w:val="de-DE"/>
        </w:rPr>
        <w:t>mögliches Thema:</w:t>
      </w:r>
      <w:r w:rsidRPr="007610E3">
        <w:rPr>
          <w:lang w:val="de-DE"/>
        </w:rPr>
        <w:t xml:space="preserve"> </w:t>
      </w:r>
      <w:r w:rsidRPr="007610E3">
        <w:rPr>
          <w:rFonts w:asciiTheme="minorHAnsi" w:hAnsiTheme="minorHAnsi"/>
          <w:lang w:val="de-DE"/>
        </w:rPr>
        <w:t>Pädagogisches Handeln und Modelle der Beschreibung der Entwicklung im Jugendalter: Erikson, Hurrelmann und Heitmeyer, insbesondere im Hinblick auf eine unzureichende Identitätsentwicklung am Beispiel von deviantem Verhalten und der Gefahr von Identitätsdiffusion auch in sozialen Netzwerken</w:t>
      </w:r>
    </w:p>
    <w:p w:rsidR="00DB1CA5" w:rsidRPr="007610E3" w:rsidRDefault="00DF7C47" w:rsidP="00333633">
      <w:pPr>
        <w:pStyle w:val="KeinLeerraum"/>
        <w:numPr>
          <w:ilvl w:val="0"/>
          <w:numId w:val="120"/>
        </w:numPr>
        <w:jc w:val="both"/>
        <w:rPr>
          <w:rFonts w:asciiTheme="minorHAnsi" w:hAnsiTheme="minorHAnsi"/>
          <w:u w:val="single"/>
          <w:lang w:val="de-DE"/>
        </w:rPr>
      </w:pPr>
      <w:r w:rsidRPr="007610E3">
        <w:rPr>
          <w:rFonts w:asciiTheme="minorHAnsi" w:hAnsiTheme="minorHAnsi"/>
          <w:i/>
          <w:lang w:val="de-DE"/>
        </w:rPr>
        <w:t>Werte, Normen und Ziele in Erziehung und Bildung</w:t>
      </w:r>
    </w:p>
    <w:p w:rsidR="00DB1CA5" w:rsidRPr="007610E3" w:rsidRDefault="00DF7C47" w:rsidP="00DB1CA5">
      <w:pPr>
        <w:pStyle w:val="KeinLeerraum"/>
        <w:ind w:left="1440"/>
        <w:jc w:val="both"/>
        <w:rPr>
          <w:rFonts w:asciiTheme="minorHAnsi" w:hAnsiTheme="minorHAnsi"/>
          <w:u w:val="single"/>
          <w:lang w:val="de-DE"/>
        </w:rPr>
      </w:pPr>
      <w:r w:rsidRPr="007610E3">
        <w:rPr>
          <w:rFonts w:asciiTheme="minorHAnsi" w:hAnsiTheme="minorHAnsi"/>
          <w:lang w:val="de-DE"/>
        </w:rPr>
        <w:t>mögliches Thema:</w:t>
      </w:r>
      <w:r w:rsidRPr="007610E3">
        <w:rPr>
          <w:lang w:val="de-DE"/>
        </w:rPr>
        <w:t xml:space="preserve"> </w:t>
      </w:r>
      <w:r w:rsidRPr="007610E3">
        <w:rPr>
          <w:rFonts w:asciiTheme="minorHAnsi" w:hAnsiTheme="minorHAnsi"/>
          <w:lang w:val="de-DE"/>
        </w:rPr>
        <w:t>Erziehung im Nationalsozialismus</w:t>
      </w:r>
    </w:p>
    <w:p w:rsidR="00DB1CA5" w:rsidRPr="007610E3" w:rsidRDefault="00DF7C47" w:rsidP="00333633">
      <w:pPr>
        <w:pStyle w:val="KeinLeerraum"/>
        <w:numPr>
          <w:ilvl w:val="0"/>
          <w:numId w:val="120"/>
        </w:numPr>
        <w:jc w:val="both"/>
        <w:rPr>
          <w:rFonts w:asciiTheme="minorHAnsi" w:hAnsiTheme="minorHAnsi"/>
          <w:u w:val="single"/>
          <w:lang w:val="de-DE"/>
        </w:rPr>
      </w:pPr>
      <w:r w:rsidRPr="007610E3">
        <w:rPr>
          <w:rFonts w:asciiTheme="minorHAnsi" w:hAnsiTheme="minorHAnsi"/>
          <w:i/>
          <w:lang w:val="de-DE"/>
        </w:rPr>
        <w:t>Pädagogische Professionalisierung in verschiedenen Institutionen</w:t>
      </w:r>
    </w:p>
    <w:p w:rsidR="00094A0F" w:rsidRPr="007610E3" w:rsidRDefault="00DF7C47" w:rsidP="0045414E">
      <w:pPr>
        <w:pStyle w:val="KeinLeerraum"/>
        <w:ind w:left="1440"/>
        <w:jc w:val="both"/>
        <w:rPr>
          <w:rFonts w:asciiTheme="minorHAnsi" w:hAnsiTheme="minorHAnsi"/>
          <w:u w:val="single"/>
          <w:lang w:val="de-DE"/>
        </w:rPr>
      </w:pPr>
      <w:r w:rsidRPr="007610E3">
        <w:rPr>
          <w:rFonts w:asciiTheme="minorHAnsi" w:hAnsiTheme="minorHAnsi"/>
          <w:lang w:val="de-DE"/>
        </w:rPr>
        <w:t>mögliches Thema:</w:t>
      </w:r>
      <w:r w:rsidRPr="007610E3">
        <w:rPr>
          <w:lang w:val="de-DE"/>
        </w:rPr>
        <w:t xml:space="preserve"> </w:t>
      </w:r>
      <w:r w:rsidRPr="007610E3">
        <w:rPr>
          <w:rFonts w:asciiTheme="minorHAnsi" w:hAnsiTheme="minorHAnsi"/>
          <w:lang w:val="de-DE"/>
        </w:rPr>
        <w:t>Reformpädagogische Prinzipien, insbesondere am Beispiel der Montessori-Pädagogik</w:t>
      </w:r>
    </w:p>
    <w:p w:rsidR="0045414E" w:rsidRPr="00C74A7A" w:rsidRDefault="0045414E" w:rsidP="00A52DAF">
      <w:pPr>
        <w:pStyle w:val="KeinLeerraum"/>
        <w:jc w:val="both"/>
        <w:rPr>
          <w:rFonts w:asciiTheme="minorHAnsi" w:hAnsiTheme="minorHAnsi"/>
          <w:b/>
          <w:color w:val="002060"/>
          <w:sz w:val="20"/>
          <w:szCs w:val="20"/>
          <w:lang w:val="de-DE"/>
        </w:rPr>
      </w:pPr>
    </w:p>
    <w:p w:rsidR="00DF7C47" w:rsidRPr="007610E3" w:rsidRDefault="00DF7C47"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 Kompetenzbereiche werden gefördert?</w:t>
      </w:r>
    </w:p>
    <w:p w:rsidR="00DF7C47" w:rsidRPr="007610E3" w:rsidRDefault="00DF7C47" w:rsidP="00A52DAF">
      <w:pPr>
        <w:pStyle w:val="KeinLeerraum"/>
        <w:jc w:val="both"/>
        <w:rPr>
          <w:rFonts w:asciiTheme="minorHAnsi" w:hAnsiTheme="minorHAnsi"/>
          <w:lang w:val="de-DE"/>
        </w:rPr>
      </w:pPr>
      <w:r w:rsidRPr="007610E3">
        <w:rPr>
          <w:rFonts w:asciiTheme="minorHAnsi" w:hAnsiTheme="minorHAnsi"/>
          <w:lang w:val="de-DE"/>
        </w:rPr>
        <w:t>Schüler und Schülerinnen in der Jahrgangsstufe 11</w:t>
      </w:r>
    </w:p>
    <w:p w:rsidR="00DF7C47" w:rsidRPr="007610E3" w:rsidRDefault="00DF7C47" w:rsidP="00333633">
      <w:pPr>
        <w:pStyle w:val="KeinLeerraum"/>
        <w:numPr>
          <w:ilvl w:val="0"/>
          <w:numId w:val="79"/>
        </w:numPr>
        <w:jc w:val="both"/>
        <w:rPr>
          <w:rFonts w:asciiTheme="minorHAnsi" w:hAnsiTheme="minorHAnsi"/>
          <w:lang w:val="de-DE"/>
        </w:rPr>
      </w:pPr>
      <w:r w:rsidRPr="007610E3">
        <w:rPr>
          <w:rFonts w:asciiTheme="minorHAnsi" w:hAnsiTheme="minorHAnsi"/>
          <w:lang w:val="de-DE"/>
        </w:rPr>
        <w:t>stellen den Einfluss pädagogischen Handelns auf Individuum und Gesellschaft in Grundzügen dar (</w:t>
      </w:r>
      <w:r w:rsidRPr="007610E3">
        <w:rPr>
          <w:rFonts w:asciiTheme="minorHAnsi" w:hAnsiTheme="minorHAnsi"/>
          <w:b/>
          <w:lang w:val="de-DE"/>
        </w:rPr>
        <w:t>Sachkompetenz</w:t>
      </w:r>
      <w:r w:rsidRPr="007610E3">
        <w:rPr>
          <w:rFonts w:asciiTheme="minorHAnsi" w:hAnsiTheme="minorHAnsi"/>
          <w:lang w:val="de-DE"/>
        </w:rPr>
        <w:t>),</w:t>
      </w:r>
    </w:p>
    <w:p w:rsidR="00DF7C47" w:rsidRPr="007610E3" w:rsidRDefault="00BA588E" w:rsidP="00333633">
      <w:pPr>
        <w:pStyle w:val="KeinLeerraum"/>
        <w:numPr>
          <w:ilvl w:val="0"/>
          <w:numId w:val="79"/>
        </w:numPr>
        <w:jc w:val="both"/>
        <w:rPr>
          <w:rFonts w:asciiTheme="minorHAnsi" w:hAnsiTheme="minorHAnsi"/>
          <w:lang w:val="de-DE"/>
        </w:rPr>
      </w:pPr>
      <w:r w:rsidRPr="007610E3">
        <w:rPr>
          <w:rFonts w:asciiTheme="minorHAnsi" w:hAnsiTheme="minorHAnsi"/>
          <w:lang w:val="de-DE"/>
        </w:rPr>
        <w:t>analysieren unter</w:t>
      </w:r>
      <w:r w:rsidR="00DF7C47" w:rsidRPr="007610E3">
        <w:rPr>
          <w:rFonts w:asciiTheme="minorHAnsi" w:hAnsiTheme="minorHAnsi"/>
          <w:lang w:val="de-DE"/>
        </w:rPr>
        <w:t xml:space="preserve"> Anleitung Experimente unter Berücksichtigung von Gütekriterien (</w:t>
      </w:r>
      <w:r w:rsidR="00DF7C47" w:rsidRPr="007610E3">
        <w:rPr>
          <w:rFonts w:asciiTheme="minorHAnsi" w:hAnsiTheme="minorHAnsi"/>
          <w:b/>
          <w:lang w:val="de-DE"/>
        </w:rPr>
        <w:t>Methodenkompetenz</w:t>
      </w:r>
      <w:r w:rsidR="00DF7C47" w:rsidRPr="007610E3">
        <w:rPr>
          <w:rFonts w:asciiTheme="minorHAnsi" w:hAnsiTheme="minorHAnsi"/>
          <w:lang w:val="de-DE"/>
        </w:rPr>
        <w:t>),</w:t>
      </w:r>
    </w:p>
    <w:p w:rsidR="00DF7C47" w:rsidRPr="007610E3" w:rsidRDefault="00DF7C47" w:rsidP="00333633">
      <w:pPr>
        <w:pStyle w:val="KeinLeerraum"/>
        <w:numPr>
          <w:ilvl w:val="0"/>
          <w:numId w:val="79"/>
        </w:numPr>
        <w:jc w:val="both"/>
        <w:rPr>
          <w:rFonts w:asciiTheme="minorHAnsi" w:hAnsiTheme="minorHAnsi"/>
          <w:lang w:val="de-DE"/>
        </w:rPr>
      </w:pPr>
      <w:r w:rsidRPr="007610E3">
        <w:rPr>
          <w:rFonts w:asciiTheme="minorHAnsi" w:hAnsiTheme="minorHAnsi"/>
          <w:lang w:val="de-DE"/>
        </w:rPr>
        <w:t>analysieren unter Anleitung und exemplarisch die erziehungswissenschaftliche Relevanz von Erkenntnissen aus Nachbarwissenschaften (</w:t>
      </w:r>
      <w:r w:rsidRPr="007610E3">
        <w:rPr>
          <w:rFonts w:asciiTheme="minorHAnsi" w:hAnsiTheme="minorHAnsi"/>
          <w:b/>
          <w:lang w:val="de-DE"/>
        </w:rPr>
        <w:t>Methodenkompetenz</w:t>
      </w:r>
      <w:r w:rsidRPr="007610E3">
        <w:rPr>
          <w:rFonts w:asciiTheme="minorHAnsi" w:hAnsiTheme="minorHAnsi"/>
          <w:lang w:val="de-DE"/>
        </w:rPr>
        <w:t>),</w:t>
      </w:r>
    </w:p>
    <w:p w:rsidR="00DF7C47" w:rsidRPr="007610E3" w:rsidRDefault="00DF7C47" w:rsidP="00333633">
      <w:pPr>
        <w:pStyle w:val="KeinLeerraum"/>
        <w:numPr>
          <w:ilvl w:val="0"/>
          <w:numId w:val="79"/>
        </w:numPr>
        <w:jc w:val="both"/>
        <w:rPr>
          <w:rFonts w:asciiTheme="minorHAnsi" w:hAnsiTheme="minorHAnsi"/>
          <w:lang w:val="de-DE"/>
        </w:rPr>
      </w:pPr>
      <w:r w:rsidRPr="007610E3">
        <w:rPr>
          <w:rFonts w:asciiTheme="minorHAnsi" w:hAnsiTheme="minorHAnsi"/>
          <w:lang w:val="de-DE"/>
        </w:rPr>
        <w:lastRenderedPageBreak/>
        <w:t>stellen Arbeitsergebnisse in geeigneter Präsentationstechnik dar (</w:t>
      </w:r>
      <w:r w:rsidRPr="007610E3">
        <w:rPr>
          <w:rFonts w:asciiTheme="minorHAnsi" w:hAnsiTheme="minorHAnsi"/>
          <w:b/>
          <w:lang w:val="de-DE"/>
        </w:rPr>
        <w:t>Methodenkompetenz</w:t>
      </w:r>
      <w:r w:rsidRPr="007610E3">
        <w:rPr>
          <w:rFonts w:asciiTheme="minorHAnsi" w:hAnsiTheme="minorHAnsi"/>
          <w:lang w:val="de-DE"/>
        </w:rPr>
        <w:t>),</w:t>
      </w:r>
    </w:p>
    <w:p w:rsidR="00DF7C47" w:rsidRPr="007610E3" w:rsidRDefault="00DF7C47" w:rsidP="00333633">
      <w:pPr>
        <w:pStyle w:val="KeinLeerraum"/>
        <w:numPr>
          <w:ilvl w:val="0"/>
          <w:numId w:val="79"/>
        </w:numPr>
        <w:jc w:val="both"/>
        <w:rPr>
          <w:rFonts w:asciiTheme="minorHAnsi" w:hAnsiTheme="minorHAnsi"/>
          <w:lang w:val="de-DE"/>
        </w:rPr>
      </w:pPr>
      <w:r w:rsidRPr="007610E3">
        <w:rPr>
          <w:rFonts w:asciiTheme="minorHAnsi" w:hAnsiTheme="minorHAnsi"/>
          <w:lang w:val="de-DE"/>
        </w:rPr>
        <w:t>beurteilen in Ansätzen die Reichweite von Theoriegehalten der Nachbarwissenschaften aus pädagogischer Perspektive (</w:t>
      </w:r>
      <w:r w:rsidRPr="007610E3">
        <w:rPr>
          <w:rFonts w:asciiTheme="minorHAnsi" w:hAnsiTheme="minorHAnsi"/>
          <w:b/>
          <w:lang w:val="de-DE"/>
        </w:rPr>
        <w:t>Urteilskompetenz</w:t>
      </w:r>
      <w:r w:rsidR="00683C1D" w:rsidRPr="007610E3">
        <w:rPr>
          <w:rFonts w:asciiTheme="minorHAnsi" w:hAnsiTheme="minorHAnsi"/>
          <w:lang w:val="de-DE"/>
        </w:rPr>
        <w:t>)</w:t>
      </w:r>
    </w:p>
    <w:p w:rsidR="00DF7C47" w:rsidRPr="007610E3" w:rsidRDefault="00DF7C47" w:rsidP="00333633">
      <w:pPr>
        <w:widowControl/>
        <w:numPr>
          <w:ilvl w:val="0"/>
          <w:numId w:val="78"/>
        </w:numPr>
        <w:jc w:val="both"/>
        <w:rPr>
          <w:rFonts w:asciiTheme="minorHAnsi" w:hAnsiTheme="minorHAnsi"/>
          <w:lang w:val="de-DE"/>
        </w:rPr>
      </w:pPr>
      <w:r w:rsidRPr="007610E3">
        <w:rPr>
          <w:rFonts w:asciiTheme="minorHAnsi" w:hAnsiTheme="minorHAnsi"/>
          <w:lang w:val="de-DE"/>
        </w:rPr>
        <w:t>beurteilen einfache erziehungswissenschaftlich relevante Fallbeispiele hinsichtlich der Möglichkeiten, Grenzen und Folgen darauf bezogenen Handelns aus den Perspektiven verschiedener beteiligter Akteure (</w:t>
      </w:r>
      <w:r w:rsidRPr="007610E3">
        <w:rPr>
          <w:rFonts w:asciiTheme="minorHAnsi" w:hAnsiTheme="minorHAnsi"/>
          <w:b/>
          <w:lang w:val="de-DE"/>
        </w:rPr>
        <w:t>Urteilskompetenz</w:t>
      </w:r>
      <w:r w:rsidRPr="007610E3">
        <w:rPr>
          <w:rFonts w:asciiTheme="minorHAnsi" w:hAnsiTheme="minorHAnsi"/>
          <w:lang w:val="de-DE"/>
        </w:rPr>
        <w:t>)</w:t>
      </w:r>
      <w:r w:rsidR="00683C1D" w:rsidRPr="007610E3">
        <w:rPr>
          <w:rFonts w:asciiTheme="minorHAnsi" w:hAnsiTheme="minorHAnsi"/>
          <w:lang w:val="de-DE"/>
        </w:rPr>
        <w:t>,</w:t>
      </w:r>
    </w:p>
    <w:p w:rsidR="00DF7C47" w:rsidRPr="007610E3" w:rsidRDefault="00DF7C47" w:rsidP="00333633">
      <w:pPr>
        <w:widowControl/>
        <w:numPr>
          <w:ilvl w:val="0"/>
          <w:numId w:val="78"/>
        </w:numPr>
        <w:tabs>
          <w:tab w:val="left" w:pos="360"/>
        </w:tabs>
        <w:jc w:val="both"/>
        <w:rPr>
          <w:rFonts w:asciiTheme="minorHAnsi" w:hAnsiTheme="minorHAnsi"/>
          <w:lang w:val="de-DE"/>
        </w:rPr>
      </w:pPr>
      <w:r w:rsidRPr="007610E3">
        <w:rPr>
          <w:rFonts w:asciiTheme="minorHAnsi" w:hAnsiTheme="minorHAnsi"/>
          <w:lang w:val="de-DE"/>
        </w:rPr>
        <w:t>entwickeln Handlungsoptionen für das eigene Lernen (</w:t>
      </w:r>
      <w:r w:rsidRPr="007610E3">
        <w:rPr>
          <w:rFonts w:asciiTheme="minorHAnsi" w:hAnsiTheme="minorHAnsi"/>
          <w:b/>
          <w:lang w:val="de-DE"/>
        </w:rPr>
        <w:t>Handlungskompetenz</w:t>
      </w:r>
      <w:r w:rsidRPr="007610E3">
        <w:rPr>
          <w:rFonts w:asciiTheme="minorHAnsi" w:hAnsiTheme="minorHAnsi"/>
          <w:lang w:val="de-DE"/>
        </w:rPr>
        <w:t>)</w:t>
      </w:r>
      <w:r w:rsidR="00683C1D" w:rsidRPr="007610E3">
        <w:rPr>
          <w:rFonts w:asciiTheme="minorHAnsi" w:hAnsiTheme="minorHAnsi"/>
          <w:lang w:val="de-DE"/>
        </w:rPr>
        <w:t>,</w:t>
      </w:r>
    </w:p>
    <w:p w:rsidR="00DF7C47" w:rsidRPr="00C74A7A" w:rsidRDefault="00DF7C47" w:rsidP="00333633">
      <w:pPr>
        <w:widowControl/>
        <w:numPr>
          <w:ilvl w:val="0"/>
          <w:numId w:val="78"/>
        </w:numPr>
        <w:tabs>
          <w:tab w:val="left" w:pos="360"/>
        </w:tabs>
        <w:jc w:val="both"/>
        <w:rPr>
          <w:rFonts w:asciiTheme="minorHAnsi" w:hAnsiTheme="minorHAnsi"/>
          <w:sz w:val="20"/>
          <w:szCs w:val="20"/>
          <w:lang w:val="de-DE"/>
        </w:rPr>
      </w:pPr>
      <w:r w:rsidRPr="007610E3">
        <w:rPr>
          <w:rFonts w:asciiTheme="minorHAnsi" w:hAnsiTheme="minorHAnsi"/>
          <w:lang w:val="de-DE"/>
        </w:rPr>
        <w:t>entwickeln und</w:t>
      </w:r>
      <w:r w:rsidR="00BA588E" w:rsidRPr="007610E3">
        <w:rPr>
          <w:rFonts w:asciiTheme="minorHAnsi" w:hAnsiTheme="minorHAnsi"/>
          <w:lang w:val="de-DE"/>
        </w:rPr>
        <w:t xml:space="preserve"> erproben Handlungsvarianten im Hinblick auf</w:t>
      </w:r>
      <w:r w:rsidRPr="007610E3">
        <w:rPr>
          <w:rFonts w:asciiTheme="minorHAnsi" w:hAnsiTheme="minorHAnsi"/>
          <w:lang w:val="de-DE"/>
        </w:rPr>
        <w:t xml:space="preserve"> Einwirkungen auf Erziehungs- und Lernprozesse (</w:t>
      </w:r>
      <w:r w:rsidRPr="007610E3">
        <w:rPr>
          <w:rFonts w:asciiTheme="minorHAnsi" w:hAnsiTheme="minorHAnsi"/>
          <w:b/>
          <w:lang w:val="de-DE"/>
        </w:rPr>
        <w:t>Handlungskompetenz</w:t>
      </w:r>
      <w:r w:rsidR="00683C1D" w:rsidRPr="007610E3">
        <w:rPr>
          <w:rFonts w:asciiTheme="minorHAnsi" w:hAnsiTheme="minorHAnsi"/>
          <w:lang w:val="de-DE"/>
        </w:rPr>
        <w:t>).</w:t>
      </w:r>
    </w:p>
    <w:p w:rsidR="00310584" w:rsidRPr="00C74A7A" w:rsidRDefault="00310584" w:rsidP="00310584">
      <w:pPr>
        <w:widowControl/>
        <w:tabs>
          <w:tab w:val="left" w:pos="360"/>
        </w:tabs>
        <w:ind w:left="720"/>
        <w:jc w:val="both"/>
        <w:rPr>
          <w:rFonts w:asciiTheme="minorHAnsi" w:hAnsiTheme="minorHAnsi"/>
          <w:sz w:val="20"/>
          <w:szCs w:val="20"/>
          <w:lang w:val="de-DE"/>
        </w:rPr>
      </w:pPr>
    </w:p>
    <w:p w:rsidR="004B33B7" w:rsidRPr="00C74A7A" w:rsidRDefault="004B33B7">
      <w:pPr>
        <w:widowControl/>
        <w:spacing w:after="160" w:line="259" w:lineRule="auto"/>
        <w:rPr>
          <w:rFonts w:asciiTheme="minorHAnsi" w:hAnsiTheme="minorHAnsi"/>
          <w:b/>
          <w:color w:val="002060"/>
          <w:sz w:val="20"/>
          <w:szCs w:val="20"/>
          <w:shd w:val="clear" w:color="auto" w:fill="BDD6EE" w:themeFill="accent1" w:themeFillTint="66"/>
          <w:lang w:val="de-DE"/>
        </w:rPr>
      </w:pPr>
    </w:p>
    <w:p w:rsidR="00C238ED" w:rsidRPr="00477156" w:rsidRDefault="00C238ED" w:rsidP="00477156">
      <w:pPr>
        <w:pStyle w:val="KeinLeerraum"/>
        <w:shd w:val="clear" w:color="auto" w:fill="BDD6EE" w:themeFill="accent1" w:themeFillTint="66"/>
        <w:jc w:val="center"/>
        <w:rPr>
          <w:rFonts w:asciiTheme="minorHAnsi" w:hAnsiTheme="minorHAnsi"/>
          <w:b/>
          <w:sz w:val="28"/>
          <w:szCs w:val="28"/>
          <w:lang w:val="de-DE"/>
        </w:rPr>
      </w:pPr>
      <w:r w:rsidRPr="00477156">
        <w:rPr>
          <w:rFonts w:asciiTheme="minorHAnsi" w:hAnsiTheme="minorHAnsi"/>
          <w:b/>
          <w:color w:val="002060"/>
          <w:sz w:val="28"/>
          <w:szCs w:val="28"/>
          <w:shd w:val="clear" w:color="auto" w:fill="BDD6EE" w:themeFill="accent1" w:themeFillTint="66"/>
          <w:lang w:val="de-DE"/>
        </w:rPr>
        <w:t>Philosophie</w:t>
      </w:r>
    </w:p>
    <w:p w:rsidR="00CA0117" w:rsidRDefault="00CA0117" w:rsidP="00477156">
      <w:pPr>
        <w:pStyle w:val="KeinLeerraum"/>
        <w:rPr>
          <w:sz w:val="20"/>
          <w:szCs w:val="20"/>
          <w:lang w:val="de-DE"/>
        </w:rPr>
      </w:pPr>
    </w:p>
    <w:p w:rsidR="00AF5206" w:rsidRPr="007610E3" w:rsidRDefault="00AF5206" w:rsidP="00AF5206">
      <w:pPr>
        <w:pStyle w:val="KeinLeerraum"/>
        <w:jc w:val="center"/>
        <w:rPr>
          <w:rFonts w:asciiTheme="minorHAnsi" w:hAnsiTheme="minorHAnsi"/>
          <w:color w:val="002060"/>
          <w:lang w:val="de-DE"/>
        </w:rPr>
      </w:pPr>
      <w:r w:rsidRPr="007610E3">
        <w:rPr>
          <w:rFonts w:asciiTheme="minorHAnsi" w:hAnsiTheme="minorHAnsi"/>
          <w:color w:val="002060"/>
          <w:lang w:val="de-DE"/>
        </w:rPr>
        <w:t>Die Philosophie und die drei Adler</w:t>
      </w:r>
    </w:p>
    <w:p w:rsidR="00AF5206" w:rsidRPr="007610E3" w:rsidRDefault="00AF5206" w:rsidP="0077563A">
      <w:pPr>
        <w:pStyle w:val="KeinLeerraum"/>
        <w:jc w:val="center"/>
        <w:rPr>
          <w:rFonts w:asciiTheme="minorHAnsi" w:hAnsiTheme="minorHAnsi"/>
          <w:color w:val="002060"/>
          <w:lang w:val="de-DE"/>
        </w:rPr>
      </w:pPr>
    </w:p>
    <w:tbl>
      <w:tblPr>
        <w:tblStyle w:val="Tabellenraster"/>
        <w:tblW w:w="6437" w:type="dxa"/>
        <w:tblInd w:w="1326" w:type="dxa"/>
        <w:tblLook w:val="04A0" w:firstRow="1" w:lastRow="0" w:firstColumn="1" w:lastColumn="0" w:noHBand="0" w:noVBand="1"/>
      </w:tblPr>
      <w:tblGrid>
        <w:gridCol w:w="969"/>
        <w:gridCol w:w="5468"/>
      </w:tblGrid>
      <w:tr w:rsidR="00AF5206" w:rsidRPr="00581194"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Meister: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Als Philosoph bist du drei Adler!</w:t>
            </w:r>
          </w:p>
        </w:tc>
      </w:tr>
      <w:tr w:rsidR="00AF5206" w:rsidRPr="00581194"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Schüler: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Drei Adler? Wieso denn das, Meister?</w:t>
            </w:r>
          </w:p>
        </w:tc>
      </w:tr>
      <w:tr w:rsidR="00AF5206" w:rsidRPr="00581194"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Meister: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Wenn du ein Adler wärst, könntest du fliegen, mein Schüler.</w:t>
            </w:r>
          </w:p>
        </w:tc>
      </w:tr>
      <w:tr w:rsidR="00AF5206" w:rsidRPr="007610E3"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Schüler: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rPr>
            </w:pPr>
            <w:r w:rsidRPr="007610E3">
              <w:rPr>
                <w:rFonts w:asciiTheme="minorHAnsi" w:hAnsiTheme="minorHAnsi"/>
                <w:color w:val="002060"/>
              </w:rPr>
              <w:t>Ja, das wäre schön!</w:t>
            </w:r>
          </w:p>
        </w:tc>
      </w:tr>
      <w:tr w:rsidR="00AF5206" w:rsidRPr="00581194"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Meister: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Wenn du zwei Adler wärst...</w:t>
            </w:r>
          </w:p>
        </w:tc>
      </w:tr>
      <w:tr w:rsidR="00AF5206" w:rsidRPr="00581194"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Schüler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Meister, Meister, aber das geht doch nicht!</w:t>
            </w:r>
          </w:p>
        </w:tc>
      </w:tr>
      <w:tr w:rsidR="00AF5206" w:rsidRPr="00581194"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Meister: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 dann könntest du hinter dir herfliegen und dich beim Fliegen beobachten!</w:t>
            </w:r>
          </w:p>
        </w:tc>
      </w:tr>
      <w:tr w:rsidR="00AF5206" w:rsidRPr="00581194" w:rsidTr="0077563A">
        <w:tc>
          <w:tcPr>
            <w:tcW w:w="901" w:type="dxa"/>
            <w:tcBorders>
              <w:top w:val="nil"/>
              <w:left w:val="nil"/>
              <w:bottom w:val="nil"/>
              <w:right w:val="nil"/>
            </w:tcBorders>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Schüler:</w:t>
            </w:r>
          </w:p>
        </w:tc>
        <w:tc>
          <w:tcPr>
            <w:tcW w:w="5536" w:type="dxa"/>
            <w:tcBorders>
              <w:top w:val="nil"/>
              <w:left w:val="nil"/>
              <w:bottom w:val="nil"/>
              <w:right w:val="nil"/>
            </w:tcBorders>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Hm. Das kann ich mir vorstellen. Ich fliege aber auch wirklich gut!</w:t>
            </w:r>
          </w:p>
        </w:tc>
      </w:tr>
      <w:tr w:rsidR="00AF5206" w:rsidRPr="00581194" w:rsidTr="007756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 w:type="dxa"/>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Meister:</w:t>
            </w:r>
          </w:p>
        </w:tc>
        <w:tc>
          <w:tcPr>
            <w:tcW w:w="5536" w:type="dxa"/>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Wenn du nun drei Adler wärst – ach, du schweigst? –, dann könntest du dich dabei beobachten, wie du dich beim Fliegen beobachtest.</w:t>
            </w:r>
          </w:p>
        </w:tc>
      </w:tr>
      <w:tr w:rsidR="00AF5206" w:rsidRPr="00581194" w:rsidTr="007756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 w:type="dxa"/>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Schüler:</w:t>
            </w:r>
          </w:p>
        </w:tc>
        <w:tc>
          <w:tcPr>
            <w:tcW w:w="5536" w:type="dxa"/>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Aber Meister, das geht doch nicht!</w:t>
            </w:r>
          </w:p>
        </w:tc>
      </w:tr>
      <w:tr w:rsidR="00AF5206" w:rsidRPr="00581194" w:rsidTr="007756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 w:type="dxa"/>
          </w:tcPr>
          <w:p w:rsidR="00AF5206" w:rsidRPr="007610E3" w:rsidRDefault="00AF5206" w:rsidP="00C55EB8">
            <w:pPr>
              <w:pStyle w:val="KeinLeerraum"/>
              <w:rPr>
                <w:rFonts w:asciiTheme="minorHAnsi" w:hAnsiTheme="minorHAnsi"/>
                <w:color w:val="002060"/>
              </w:rPr>
            </w:pPr>
            <w:r w:rsidRPr="007610E3">
              <w:rPr>
                <w:rFonts w:asciiTheme="minorHAnsi" w:hAnsiTheme="minorHAnsi"/>
                <w:color w:val="002060"/>
              </w:rPr>
              <w:t>Meister:</w:t>
            </w:r>
          </w:p>
        </w:tc>
        <w:tc>
          <w:tcPr>
            <w:tcW w:w="5536" w:type="dxa"/>
          </w:tcPr>
          <w:p w:rsidR="00AF5206" w:rsidRPr="007610E3" w:rsidRDefault="00AF5206" w:rsidP="0077563A">
            <w:pPr>
              <w:pStyle w:val="KeinLeerraum"/>
              <w:jc w:val="both"/>
              <w:rPr>
                <w:rFonts w:asciiTheme="minorHAnsi" w:hAnsiTheme="minorHAnsi"/>
                <w:color w:val="002060"/>
                <w:lang w:val="de-DE"/>
              </w:rPr>
            </w:pPr>
            <w:r w:rsidRPr="007610E3">
              <w:rPr>
                <w:rFonts w:asciiTheme="minorHAnsi" w:hAnsiTheme="minorHAnsi"/>
                <w:color w:val="002060"/>
                <w:lang w:val="de-DE"/>
              </w:rPr>
              <w:t>Doch, hab Mut und versuch es! So findest du zur Philosophie!</w:t>
            </w:r>
          </w:p>
        </w:tc>
      </w:tr>
    </w:tbl>
    <w:p w:rsidR="00BA588E" w:rsidRPr="00C74A7A" w:rsidRDefault="00BA588E" w:rsidP="00683C1D">
      <w:pPr>
        <w:pStyle w:val="KeinLeerraum"/>
        <w:jc w:val="center"/>
        <w:rPr>
          <w:rFonts w:asciiTheme="minorHAnsi" w:hAnsiTheme="minorHAnsi"/>
          <w:color w:val="002060"/>
          <w:sz w:val="20"/>
          <w:szCs w:val="20"/>
          <w:lang w:val="de-DE"/>
        </w:rPr>
      </w:pPr>
    </w:p>
    <w:p w:rsidR="00AF5206" w:rsidRPr="007610E3" w:rsidRDefault="00AF5206" w:rsidP="0077563A">
      <w:pPr>
        <w:pStyle w:val="KeinLeerraum"/>
        <w:jc w:val="both"/>
        <w:rPr>
          <w:rFonts w:asciiTheme="minorHAnsi" w:hAnsiTheme="minorHAnsi"/>
          <w:b/>
          <w:color w:val="002060"/>
          <w:lang w:val="de-DE"/>
        </w:rPr>
      </w:pPr>
      <w:r w:rsidRPr="007610E3">
        <w:rPr>
          <w:rFonts w:asciiTheme="minorHAnsi" w:hAnsiTheme="minorHAnsi"/>
          <w:b/>
          <w:color w:val="002060"/>
          <w:lang w:val="de-DE"/>
        </w:rPr>
        <w:t>Welches Ziel wird mit dem Fach Philosophie verfolgt?</w:t>
      </w:r>
    </w:p>
    <w:p w:rsidR="00AF5206" w:rsidRPr="007610E3" w:rsidRDefault="00AF5206" w:rsidP="0028342C">
      <w:pPr>
        <w:pStyle w:val="KeinLeerraum"/>
        <w:numPr>
          <w:ilvl w:val="0"/>
          <w:numId w:val="65"/>
        </w:numPr>
        <w:jc w:val="both"/>
        <w:rPr>
          <w:rFonts w:asciiTheme="minorHAnsi" w:hAnsiTheme="minorHAnsi"/>
          <w:lang w:val="de-DE"/>
        </w:rPr>
      </w:pPr>
      <w:r w:rsidRPr="007610E3">
        <w:rPr>
          <w:rFonts w:asciiTheme="minorHAnsi" w:hAnsiTheme="minorHAnsi"/>
          <w:lang w:val="de-DE"/>
        </w:rPr>
        <w:t>Hauptziel des Philosophieunterrichts ist die Befähigung zur philosophischen Problemreflexion.</w:t>
      </w:r>
    </w:p>
    <w:p w:rsidR="00AF5206" w:rsidRPr="00C74A7A" w:rsidRDefault="00AF5206" w:rsidP="0077563A">
      <w:pPr>
        <w:pStyle w:val="KeinLeerraum"/>
        <w:jc w:val="both"/>
        <w:rPr>
          <w:rFonts w:asciiTheme="minorHAnsi" w:hAnsiTheme="minorHAnsi"/>
          <w:sz w:val="20"/>
          <w:szCs w:val="20"/>
          <w:lang w:val="de-DE"/>
        </w:rPr>
      </w:pPr>
    </w:p>
    <w:p w:rsidR="00AF5206" w:rsidRPr="007610E3" w:rsidRDefault="00AF5206" w:rsidP="0077563A">
      <w:pPr>
        <w:pStyle w:val="KeinLeerraum"/>
        <w:jc w:val="both"/>
        <w:rPr>
          <w:rFonts w:asciiTheme="minorHAnsi" w:hAnsiTheme="minorHAnsi"/>
          <w:b/>
          <w:color w:val="002060"/>
          <w:lang w:val="de-DE"/>
        </w:rPr>
      </w:pPr>
      <w:r w:rsidRPr="007610E3">
        <w:rPr>
          <w:rFonts w:asciiTheme="minorHAnsi" w:hAnsiTheme="minorHAnsi"/>
          <w:b/>
          <w:color w:val="002060"/>
          <w:lang w:val="de-DE"/>
        </w:rPr>
        <w:t>Welchen Stellenwert hat das Fach Philosophie in der Oberstufe?</w:t>
      </w:r>
    </w:p>
    <w:p w:rsidR="00AF5206" w:rsidRPr="007610E3" w:rsidRDefault="00AF5206" w:rsidP="0028342C">
      <w:pPr>
        <w:pStyle w:val="KeinLeerraum"/>
        <w:numPr>
          <w:ilvl w:val="0"/>
          <w:numId w:val="62"/>
        </w:numPr>
        <w:jc w:val="both"/>
        <w:rPr>
          <w:rFonts w:asciiTheme="minorHAnsi" w:hAnsiTheme="minorHAnsi"/>
          <w:lang w:val="de-DE"/>
        </w:rPr>
      </w:pPr>
      <w:r w:rsidRPr="007610E3">
        <w:rPr>
          <w:rFonts w:asciiTheme="minorHAnsi" w:hAnsiTheme="minorHAnsi"/>
          <w:lang w:val="de-DE"/>
        </w:rPr>
        <w:t xml:space="preserve">Aufgrund seines universellen Frage- und Denkhorizontes überschreitet </w:t>
      </w:r>
      <w:r w:rsidR="00EC72F9" w:rsidRPr="007610E3">
        <w:rPr>
          <w:rFonts w:asciiTheme="minorHAnsi" w:hAnsiTheme="minorHAnsi"/>
          <w:lang w:val="de-DE"/>
        </w:rPr>
        <w:t xml:space="preserve">das Fach </w:t>
      </w:r>
      <w:r w:rsidRPr="007610E3">
        <w:rPr>
          <w:rFonts w:asciiTheme="minorHAnsi" w:hAnsiTheme="minorHAnsi"/>
          <w:lang w:val="de-DE"/>
        </w:rPr>
        <w:t>Philosophie die Grenzen eines einzelnen Aufgabenfeldes und steht zugleich in einer inhaltlichen un</w:t>
      </w:r>
      <w:r w:rsidR="007F26B8" w:rsidRPr="007610E3">
        <w:rPr>
          <w:rFonts w:asciiTheme="minorHAnsi" w:hAnsiTheme="minorHAnsi"/>
          <w:lang w:val="de-DE"/>
        </w:rPr>
        <w:t xml:space="preserve">d methodischen Beziehung zu </w:t>
      </w:r>
      <w:r w:rsidR="00EC72F9" w:rsidRPr="007610E3">
        <w:rPr>
          <w:rFonts w:asciiTheme="minorHAnsi" w:hAnsiTheme="minorHAnsi"/>
          <w:lang w:val="de-DE"/>
        </w:rPr>
        <w:t xml:space="preserve">den </w:t>
      </w:r>
      <w:r w:rsidRPr="007610E3">
        <w:rPr>
          <w:rFonts w:asciiTheme="minorHAnsi" w:hAnsiTheme="minorHAnsi"/>
          <w:lang w:val="de-DE"/>
        </w:rPr>
        <w:t>Fächern des sprach</w:t>
      </w:r>
      <w:r w:rsidR="00EC72F9" w:rsidRPr="007610E3">
        <w:rPr>
          <w:rFonts w:asciiTheme="minorHAnsi" w:hAnsiTheme="minorHAnsi"/>
          <w:lang w:val="de-DE"/>
        </w:rPr>
        <w:t xml:space="preserve">lich-literarisch-künstlerischen </w:t>
      </w:r>
      <w:r w:rsidRPr="007610E3">
        <w:rPr>
          <w:rFonts w:asciiTheme="minorHAnsi" w:hAnsiTheme="minorHAnsi"/>
          <w:lang w:val="de-DE"/>
        </w:rPr>
        <w:t>und des mathematisch-naturwissen</w:t>
      </w:r>
      <w:r w:rsidR="007F26B8" w:rsidRPr="007610E3">
        <w:rPr>
          <w:rFonts w:asciiTheme="minorHAnsi" w:hAnsiTheme="minorHAnsi"/>
          <w:lang w:val="de-DE"/>
        </w:rPr>
        <w:t>-</w:t>
      </w:r>
      <w:r w:rsidRPr="007610E3">
        <w:rPr>
          <w:rFonts w:asciiTheme="minorHAnsi" w:hAnsiTheme="minorHAnsi"/>
          <w:lang w:val="de-DE"/>
        </w:rPr>
        <w:t xml:space="preserve">schaftlich-technischen Aufgabenfeldes sowie zum Fach Religionslehre. </w:t>
      </w:r>
    </w:p>
    <w:p w:rsidR="00AF5206" w:rsidRPr="007610E3" w:rsidRDefault="00AF5206" w:rsidP="0028342C">
      <w:pPr>
        <w:pStyle w:val="KeinLeerraum"/>
        <w:numPr>
          <w:ilvl w:val="0"/>
          <w:numId w:val="62"/>
        </w:numPr>
        <w:jc w:val="both"/>
        <w:rPr>
          <w:rFonts w:asciiTheme="minorHAnsi" w:hAnsiTheme="minorHAnsi"/>
          <w:lang w:val="de-DE"/>
        </w:rPr>
      </w:pPr>
      <w:r w:rsidRPr="007610E3">
        <w:rPr>
          <w:rFonts w:asciiTheme="minorHAnsi" w:hAnsiTheme="minorHAnsi"/>
          <w:lang w:val="de-DE"/>
        </w:rPr>
        <w:t>Philosophie kann Religionslehre als Pflichtfach ersetzen.</w:t>
      </w:r>
    </w:p>
    <w:p w:rsidR="00AF5206" w:rsidRPr="007610E3" w:rsidRDefault="00AF5206" w:rsidP="0028342C">
      <w:pPr>
        <w:pStyle w:val="KeinLeerraum"/>
        <w:numPr>
          <w:ilvl w:val="0"/>
          <w:numId w:val="62"/>
        </w:numPr>
        <w:jc w:val="both"/>
        <w:rPr>
          <w:rFonts w:asciiTheme="minorHAnsi" w:hAnsiTheme="minorHAnsi"/>
          <w:lang w:val="de-DE"/>
        </w:rPr>
      </w:pPr>
      <w:r w:rsidRPr="007610E3">
        <w:rPr>
          <w:rFonts w:asciiTheme="minorHAnsi" w:hAnsiTheme="minorHAnsi"/>
          <w:lang w:val="de-DE"/>
        </w:rPr>
        <w:t>Wegen seiner interdisziplinären Verflechtung ist das Fach Philosophie besonders beliebt als viertes Abiturfach.</w:t>
      </w:r>
    </w:p>
    <w:p w:rsidR="00AF5206" w:rsidRPr="00C74A7A" w:rsidRDefault="00AF5206" w:rsidP="0077563A">
      <w:pPr>
        <w:pStyle w:val="KeinLeerraum"/>
        <w:jc w:val="both"/>
        <w:rPr>
          <w:rFonts w:ascii="Calibri" w:hAnsi="Calibri"/>
          <w:sz w:val="20"/>
          <w:szCs w:val="20"/>
          <w:lang w:val="de-DE"/>
        </w:rPr>
      </w:pPr>
    </w:p>
    <w:p w:rsidR="00AF5206" w:rsidRPr="007610E3" w:rsidRDefault="00AF5206" w:rsidP="0077563A">
      <w:pPr>
        <w:pStyle w:val="KeinLeerraum"/>
        <w:jc w:val="both"/>
        <w:rPr>
          <w:rFonts w:ascii="Calibri" w:hAnsi="Calibri"/>
          <w:b/>
          <w:color w:val="002060"/>
          <w:lang w:val="de-DE"/>
        </w:rPr>
      </w:pPr>
      <w:r w:rsidRPr="007610E3">
        <w:rPr>
          <w:rFonts w:ascii="Calibri" w:hAnsi="Calibri"/>
          <w:b/>
          <w:color w:val="002060"/>
          <w:lang w:val="de-DE"/>
        </w:rPr>
        <w:t>Wie wird in dem Fach gearbeitet?</w:t>
      </w:r>
    </w:p>
    <w:p w:rsidR="0077563A" w:rsidRPr="007610E3" w:rsidRDefault="00AF5206" w:rsidP="0028342C">
      <w:pPr>
        <w:pStyle w:val="KeinLeerraum"/>
        <w:numPr>
          <w:ilvl w:val="0"/>
          <w:numId w:val="66"/>
        </w:numPr>
        <w:jc w:val="both"/>
        <w:rPr>
          <w:rFonts w:ascii="Calibri" w:hAnsi="Calibri"/>
          <w:lang w:val="de-DE"/>
        </w:rPr>
      </w:pPr>
      <w:r w:rsidRPr="007610E3">
        <w:rPr>
          <w:rFonts w:ascii="Calibri" w:hAnsi="Calibri"/>
          <w:lang w:val="de-DE"/>
        </w:rPr>
        <w:t xml:space="preserve">Philosophieren geht vom individuellen und gesellschaftlichen Leben aus. Es wird nachgedacht über scheinbar selbstverständliche Gewissheiten, deren Geltung infrage gestellt wird. Eine wirklich philosophische Problemreflexion richtet sich auf etwas Grundlegendes, das über die Ebene von rein subjektiven Meinungsäußerungen hinausgeht und auf Aussagen abzielt, die begrifflich und argumentativ von allgemeiner Bedeutung sein können. </w:t>
      </w:r>
    </w:p>
    <w:p w:rsidR="0077563A" w:rsidRPr="007610E3" w:rsidRDefault="00AF5206" w:rsidP="0028342C">
      <w:pPr>
        <w:pStyle w:val="KeinLeerraum"/>
        <w:numPr>
          <w:ilvl w:val="0"/>
          <w:numId w:val="66"/>
        </w:numPr>
        <w:jc w:val="both"/>
        <w:rPr>
          <w:rFonts w:ascii="Calibri" w:hAnsi="Calibri"/>
          <w:lang w:val="de-DE"/>
        </w:rPr>
      </w:pPr>
      <w:r w:rsidRPr="007610E3">
        <w:rPr>
          <w:rFonts w:ascii="Calibri" w:hAnsi="Calibri"/>
          <w:lang w:val="de-DE"/>
        </w:rPr>
        <w:lastRenderedPageBreak/>
        <w:t xml:space="preserve">Daher ist die philosophische Problemreflexion immer auch auf die argumentativ-dialogische Auseinandersetzung mit anderen Sichtweisen gerichtet. Diese ergeben sich im Unterricht durch die konkrete Auseinandersetzung mit den Personen im Kurs wie auch mit Texten der philosophischen Tradition. </w:t>
      </w:r>
    </w:p>
    <w:p w:rsidR="00AF5206" w:rsidRPr="007610E3" w:rsidRDefault="00AF5206" w:rsidP="0028342C">
      <w:pPr>
        <w:pStyle w:val="KeinLeerraum"/>
        <w:numPr>
          <w:ilvl w:val="0"/>
          <w:numId w:val="66"/>
        </w:numPr>
        <w:jc w:val="both"/>
        <w:rPr>
          <w:rFonts w:ascii="Calibri" w:hAnsi="Calibri"/>
          <w:lang w:val="de-DE"/>
        </w:rPr>
      </w:pPr>
      <w:r w:rsidRPr="007610E3">
        <w:rPr>
          <w:rFonts w:ascii="Calibri" w:hAnsi="Calibri"/>
          <w:lang w:val="de-DE"/>
        </w:rPr>
        <w:t>Die philosophische Problemreflexion zeichnet sich außerdem dadurch aus, dass sie ihr eigenes Vorgehen begründen kann, systematisch vorgeht und die Frage nach dem Geltungsbereich ihrer Aussagen mit bedenkt.</w:t>
      </w:r>
    </w:p>
    <w:p w:rsidR="00AF5206" w:rsidRPr="00C74A7A" w:rsidRDefault="00AF5206" w:rsidP="0077563A">
      <w:pPr>
        <w:pStyle w:val="KeinLeerraum"/>
        <w:jc w:val="both"/>
        <w:rPr>
          <w:rFonts w:asciiTheme="minorHAnsi" w:hAnsiTheme="minorHAnsi"/>
          <w:sz w:val="20"/>
          <w:szCs w:val="20"/>
          <w:lang w:val="de-DE"/>
        </w:rPr>
      </w:pPr>
    </w:p>
    <w:p w:rsidR="00AF5206" w:rsidRPr="007610E3" w:rsidRDefault="00AF5206" w:rsidP="0077563A">
      <w:pPr>
        <w:pStyle w:val="KeinLeerraum"/>
        <w:jc w:val="both"/>
        <w:rPr>
          <w:rFonts w:asciiTheme="minorHAnsi" w:hAnsiTheme="minorHAnsi"/>
          <w:b/>
          <w:color w:val="002060"/>
          <w:lang w:val="de-DE"/>
        </w:rPr>
      </w:pPr>
      <w:r w:rsidRPr="007610E3">
        <w:rPr>
          <w:rFonts w:asciiTheme="minorHAnsi" w:hAnsiTheme="minorHAnsi"/>
          <w:b/>
          <w:color w:val="002060"/>
          <w:lang w:val="de-DE"/>
        </w:rPr>
        <w:t>Welche Inhalte werden zu diesem Zweck bearbeitet?</w:t>
      </w:r>
    </w:p>
    <w:p w:rsidR="00AF5206" w:rsidRPr="007610E3" w:rsidRDefault="00AF5206" w:rsidP="00F25721">
      <w:pPr>
        <w:pStyle w:val="KeinLeerraum"/>
        <w:jc w:val="both"/>
        <w:rPr>
          <w:rFonts w:asciiTheme="minorHAnsi" w:hAnsiTheme="minorHAnsi"/>
          <w:lang w:val="de-DE"/>
        </w:rPr>
      </w:pPr>
      <w:r w:rsidRPr="007610E3">
        <w:rPr>
          <w:rFonts w:asciiTheme="minorHAnsi" w:hAnsiTheme="minorHAnsi"/>
          <w:lang w:val="de-DE"/>
        </w:rPr>
        <w:t>Die nachfolgenden sechs Inhaltsfelder werden bearbeitet:</w:t>
      </w:r>
    </w:p>
    <w:p w:rsidR="00AF5206" w:rsidRPr="007610E3" w:rsidRDefault="00AF5206" w:rsidP="00333633">
      <w:pPr>
        <w:pStyle w:val="KeinLeerraum"/>
        <w:numPr>
          <w:ilvl w:val="0"/>
          <w:numId w:val="92"/>
        </w:numPr>
        <w:jc w:val="both"/>
        <w:rPr>
          <w:rFonts w:asciiTheme="minorHAnsi" w:hAnsiTheme="minorHAnsi"/>
          <w:u w:val="single"/>
        </w:rPr>
      </w:pPr>
      <w:r w:rsidRPr="007610E3">
        <w:rPr>
          <w:rFonts w:asciiTheme="minorHAnsi" w:hAnsiTheme="minorHAnsi"/>
          <w:u w:val="single"/>
        </w:rPr>
        <w:t>Einführungsphase</w:t>
      </w:r>
      <w:r w:rsidR="001C1916" w:rsidRPr="007610E3">
        <w:rPr>
          <w:rFonts w:asciiTheme="minorHAnsi" w:hAnsiTheme="minorHAnsi"/>
          <w:u w:val="single"/>
        </w:rPr>
        <w:t xml:space="preserve"> (Jg. 11)</w:t>
      </w:r>
    </w:p>
    <w:p w:rsidR="00AF5206" w:rsidRPr="007610E3" w:rsidRDefault="00AF5206" w:rsidP="0028342C">
      <w:pPr>
        <w:pStyle w:val="KeinLeerraum"/>
        <w:numPr>
          <w:ilvl w:val="0"/>
          <w:numId w:val="64"/>
        </w:numPr>
        <w:jc w:val="both"/>
        <w:rPr>
          <w:rFonts w:asciiTheme="minorHAnsi" w:hAnsiTheme="minorHAnsi"/>
        </w:rPr>
      </w:pPr>
      <w:r w:rsidRPr="007610E3">
        <w:rPr>
          <w:rFonts w:asciiTheme="minorHAnsi" w:hAnsiTheme="minorHAnsi"/>
        </w:rPr>
        <w:t>Der Mensch und sein Handeln</w:t>
      </w:r>
    </w:p>
    <w:p w:rsidR="00AF5206" w:rsidRPr="007610E3" w:rsidRDefault="00AF5206" w:rsidP="0028342C">
      <w:pPr>
        <w:pStyle w:val="KeinLeerraum"/>
        <w:numPr>
          <w:ilvl w:val="0"/>
          <w:numId w:val="64"/>
        </w:numPr>
        <w:jc w:val="both"/>
        <w:rPr>
          <w:rFonts w:asciiTheme="minorHAnsi" w:hAnsiTheme="minorHAnsi"/>
        </w:rPr>
      </w:pPr>
      <w:r w:rsidRPr="007610E3">
        <w:rPr>
          <w:rFonts w:asciiTheme="minorHAnsi" w:hAnsiTheme="minorHAnsi"/>
        </w:rPr>
        <w:t>Menschliche Erkenntnis und ihre Grenzen</w:t>
      </w:r>
    </w:p>
    <w:p w:rsidR="00AF5206" w:rsidRPr="007610E3" w:rsidRDefault="00AF5206" w:rsidP="00333633">
      <w:pPr>
        <w:pStyle w:val="KeinLeerraum"/>
        <w:numPr>
          <w:ilvl w:val="0"/>
          <w:numId w:val="92"/>
        </w:numPr>
        <w:jc w:val="both"/>
        <w:rPr>
          <w:rFonts w:asciiTheme="minorHAnsi" w:hAnsiTheme="minorHAnsi"/>
        </w:rPr>
      </w:pPr>
      <w:r w:rsidRPr="007610E3">
        <w:rPr>
          <w:rFonts w:asciiTheme="minorHAnsi" w:hAnsiTheme="minorHAnsi"/>
          <w:u w:val="single"/>
        </w:rPr>
        <w:t>Qualifikationsphase</w:t>
      </w:r>
      <w:r w:rsidR="001C1916" w:rsidRPr="007610E3">
        <w:rPr>
          <w:rFonts w:asciiTheme="minorHAnsi" w:hAnsiTheme="minorHAnsi"/>
          <w:u w:val="single"/>
        </w:rPr>
        <w:t xml:space="preserve"> (Jg. 12 und Jg. 13)</w:t>
      </w:r>
    </w:p>
    <w:p w:rsidR="00AF5206" w:rsidRPr="007610E3" w:rsidRDefault="00AF5206" w:rsidP="0028342C">
      <w:pPr>
        <w:pStyle w:val="KeinLeerraum"/>
        <w:numPr>
          <w:ilvl w:val="0"/>
          <w:numId w:val="64"/>
        </w:numPr>
        <w:jc w:val="both"/>
        <w:rPr>
          <w:rFonts w:asciiTheme="minorHAnsi" w:hAnsiTheme="minorHAnsi"/>
        </w:rPr>
      </w:pPr>
      <w:r w:rsidRPr="007610E3">
        <w:rPr>
          <w:rFonts w:asciiTheme="minorHAnsi" w:hAnsiTheme="minorHAnsi"/>
        </w:rPr>
        <w:t>Das Selbstverständnis des Menschen</w:t>
      </w:r>
    </w:p>
    <w:p w:rsidR="00AF5206" w:rsidRPr="007610E3" w:rsidRDefault="00AF5206" w:rsidP="0028342C">
      <w:pPr>
        <w:pStyle w:val="KeinLeerraum"/>
        <w:numPr>
          <w:ilvl w:val="0"/>
          <w:numId w:val="64"/>
        </w:numPr>
        <w:jc w:val="both"/>
        <w:rPr>
          <w:rFonts w:asciiTheme="minorHAnsi" w:hAnsiTheme="minorHAnsi"/>
        </w:rPr>
      </w:pPr>
      <w:r w:rsidRPr="007610E3">
        <w:rPr>
          <w:rFonts w:asciiTheme="minorHAnsi" w:hAnsiTheme="minorHAnsi"/>
        </w:rPr>
        <w:t>Werte und Normen des Handelns</w:t>
      </w:r>
    </w:p>
    <w:p w:rsidR="00AF5206" w:rsidRPr="007610E3" w:rsidRDefault="00AF5206" w:rsidP="0028342C">
      <w:pPr>
        <w:pStyle w:val="KeinLeerraum"/>
        <w:numPr>
          <w:ilvl w:val="0"/>
          <w:numId w:val="64"/>
        </w:numPr>
        <w:jc w:val="both"/>
        <w:rPr>
          <w:rFonts w:asciiTheme="minorHAnsi" w:hAnsiTheme="minorHAnsi"/>
        </w:rPr>
      </w:pPr>
      <w:r w:rsidRPr="007610E3">
        <w:rPr>
          <w:rFonts w:asciiTheme="minorHAnsi" w:hAnsiTheme="minorHAnsi"/>
        </w:rPr>
        <w:t>Zusammenleben in Staat und Gesellschaft</w:t>
      </w:r>
    </w:p>
    <w:p w:rsidR="00AF5206" w:rsidRPr="007610E3" w:rsidRDefault="00AF5206" w:rsidP="0028342C">
      <w:pPr>
        <w:pStyle w:val="KeinLeerraum"/>
        <w:numPr>
          <w:ilvl w:val="0"/>
          <w:numId w:val="64"/>
        </w:numPr>
        <w:jc w:val="both"/>
        <w:rPr>
          <w:rFonts w:asciiTheme="minorHAnsi" w:hAnsiTheme="minorHAnsi"/>
        </w:rPr>
      </w:pPr>
      <w:r w:rsidRPr="007610E3">
        <w:rPr>
          <w:rFonts w:asciiTheme="minorHAnsi" w:hAnsiTheme="minorHAnsi"/>
        </w:rPr>
        <w:t>Geltungsansprüche der Wissenschaften</w:t>
      </w:r>
    </w:p>
    <w:p w:rsidR="00AF5206" w:rsidRPr="00C74A7A" w:rsidRDefault="00AF5206" w:rsidP="0077563A">
      <w:pPr>
        <w:pStyle w:val="KeinLeerraum"/>
        <w:jc w:val="both"/>
        <w:rPr>
          <w:rFonts w:asciiTheme="minorHAnsi" w:hAnsiTheme="minorHAnsi"/>
          <w:sz w:val="20"/>
          <w:szCs w:val="20"/>
        </w:rPr>
      </w:pPr>
    </w:p>
    <w:p w:rsidR="00AF5206" w:rsidRPr="007610E3" w:rsidRDefault="00AF5206" w:rsidP="0077563A">
      <w:pPr>
        <w:pStyle w:val="KeinLeerraum"/>
        <w:jc w:val="both"/>
        <w:rPr>
          <w:rFonts w:asciiTheme="minorHAnsi" w:hAnsiTheme="minorHAnsi"/>
          <w:b/>
          <w:color w:val="002060"/>
        </w:rPr>
      </w:pPr>
      <w:r w:rsidRPr="007610E3">
        <w:rPr>
          <w:rFonts w:asciiTheme="minorHAnsi" w:hAnsiTheme="minorHAnsi"/>
          <w:b/>
          <w:color w:val="002060"/>
        </w:rPr>
        <w:t>Welche Kompetenzen werden gefördert?</w:t>
      </w:r>
    </w:p>
    <w:p w:rsidR="00AF5206" w:rsidRPr="007610E3" w:rsidRDefault="00AF5206" w:rsidP="0028342C">
      <w:pPr>
        <w:pStyle w:val="KeinLeerraum"/>
        <w:numPr>
          <w:ilvl w:val="0"/>
          <w:numId w:val="63"/>
        </w:numPr>
        <w:jc w:val="both"/>
        <w:rPr>
          <w:rFonts w:asciiTheme="minorHAnsi" w:hAnsiTheme="minorHAnsi"/>
          <w:lang w:val="de-DE"/>
        </w:rPr>
      </w:pPr>
      <w:r w:rsidRPr="007610E3">
        <w:rPr>
          <w:rFonts w:asciiTheme="minorHAnsi" w:hAnsiTheme="minorHAnsi"/>
          <w:b/>
          <w:lang w:val="de-DE"/>
        </w:rPr>
        <w:t>Sachkompetenz:</w:t>
      </w:r>
      <w:r w:rsidRPr="007610E3">
        <w:rPr>
          <w:rFonts w:asciiTheme="minorHAnsi" w:hAnsiTheme="minorHAnsi"/>
          <w:lang w:val="de-DE"/>
        </w:rPr>
        <w:t xml:space="preserve"> Fähigkeit, philosophische Problemstellungen zu erfassen und zu erläutern sowie dazu eigene Lösungsansätze und -beiträge zu entwickeln. </w:t>
      </w:r>
    </w:p>
    <w:p w:rsidR="00AF5206" w:rsidRPr="007610E3" w:rsidRDefault="00AF5206" w:rsidP="0028342C">
      <w:pPr>
        <w:pStyle w:val="KeinLeerraum"/>
        <w:numPr>
          <w:ilvl w:val="0"/>
          <w:numId w:val="63"/>
        </w:numPr>
        <w:jc w:val="both"/>
        <w:rPr>
          <w:rFonts w:asciiTheme="minorHAnsi" w:hAnsiTheme="minorHAnsi"/>
          <w:lang w:val="de-DE"/>
        </w:rPr>
      </w:pPr>
      <w:r w:rsidRPr="007610E3">
        <w:rPr>
          <w:rFonts w:asciiTheme="minorHAnsi" w:hAnsiTheme="minorHAnsi"/>
          <w:b/>
          <w:lang w:val="de-DE"/>
        </w:rPr>
        <w:t>Methodenkompetenz:</w:t>
      </w:r>
      <w:r w:rsidRPr="007610E3">
        <w:rPr>
          <w:rFonts w:asciiTheme="minorHAnsi" w:hAnsiTheme="minorHAnsi"/>
          <w:lang w:val="de-DE"/>
        </w:rPr>
        <w:t xml:space="preserve"> Beherrschen der zur Durchführung einer philosophischen Problemreflexion notwendigen Verfahren, insbesondere des abstrahierenden Herausarbeitens von philosophischen Problemstellungen und der Analyse und Interpretation philosophischer Texte. </w:t>
      </w:r>
    </w:p>
    <w:p w:rsidR="00AF5206" w:rsidRPr="007610E3" w:rsidRDefault="00AF5206" w:rsidP="0028342C">
      <w:pPr>
        <w:pStyle w:val="KeinLeerraum"/>
        <w:numPr>
          <w:ilvl w:val="0"/>
          <w:numId w:val="63"/>
        </w:numPr>
        <w:jc w:val="both"/>
        <w:rPr>
          <w:rFonts w:asciiTheme="minorHAnsi" w:hAnsiTheme="minorHAnsi"/>
          <w:lang w:val="de-DE"/>
        </w:rPr>
      </w:pPr>
      <w:r w:rsidRPr="007610E3">
        <w:rPr>
          <w:rFonts w:asciiTheme="minorHAnsi" w:hAnsiTheme="minorHAnsi"/>
          <w:b/>
          <w:bCs/>
          <w:lang w:val="de-DE"/>
        </w:rPr>
        <w:t xml:space="preserve">Urteilskompetenz: </w:t>
      </w:r>
      <w:r w:rsidRPr="007610E3">
        <w:rPr>
          <w:rFonts w:asciiTheme="minorHAnsi" w:hAnsiTheme="minorHAnsi"/>
          <w:lang w:val="de-DE"/>
        </w:rPr>
        <w:t>Fähigkeit, philosophische Ansätze, Positionen und Denkmodelle zu beurteilen. Zur Urteilskompetenz gehört auch das Vermögen, zu philosophischen Problemen einen begründeten eigenen Standpunkt zu beziehen und sich dabei auf relevante philosophische Positionen wertend zu beziehen.</w:t>
      </w:r>
    </w:p>
    <w:p w:rsidR="00AF5206" w:rsidRPr="007610E3" w:rsidRDefault="00AF5206" w:rsidP="0028342C">
      <w:pPr>
        <w:pStyle w:val="KeinLeerraum"/>
        <w:numPr>
          <w:ilvl w:val="0"/>
          <w:numId w:val="63"/>
        </w:numPr>
        <w:jc w:val="both"/>
        <w:rPr>
          <w:rFonts w:asciiTheme="minorHAnsi" w:hAnsiTheme="minorHAnsi"/>
          <w:lang w:val="de-DE"/>
        </w:rPr>
      </w:pPr>
      <w:r w:rsidRPr="007610E3">
        <w:rPr>
          <w:rFonts w:asciiTheme="minorHAnsi" w:hAnsiTheme="minorHAnsi"/>
          <w:b/>
          <w:lang w:val="de-DE"/>
        </w:rPr>
        <w:t>Handlungskompetenz</w:t>
      </w:r>
      <w:r w:rsidRPr="007610E3">
        <w:rPr>
          <w:rFonts w:asciiTheme="minorHAnsi" w:hAnsiTheme="minorHAnsi"/>
          <w:lang w:val="de-DE"/>
        </w:rPr>
        <w:t>: Gewinnung von Orientierung im Denken als Voraussetzung verantwortlichen Handelns durch die philosophische Problemreflexion.</w:t>
      </w:r>
    </w:p>
    <w:p w:rsidR="00E166E3" w:rsidRDefault="00E166E3">
      <w:pPr>
        <w:widowControl/>
        <w:spacing w:after="160" w:line="259" w:lineRule="auto"/>
        <w:rPr>
          <w:rFonts w:asciiTheme="minorHAnsi" w:hAnsiTheme="minorHAnsi"/>
          <w:b/>
          <w:sz w:val="20"/>
          <w:szCs w:val="20"/>
          <w:lang w:val="de-DE"/>
        </w:rPr>
      </w:pPr>
    </w:p>
    <w:p w:rsidR="00310584" w:rsidRPr="0045414E" w:rsidRDefault="00310584">
      <w:pPr>
        <w:widowControl/>
        <w:spacing w:after="160" w:line="259" w:lineRule="auto"/>
        <w:rPr>
          <w:rFonts w:asciiTheme="minorHAnsi" w:hAnsiTheme="minorHAnsi"/>
          <w:b/>
          <w:sz w:val="20"/>
          <w:szCs w:val="20"/>
          <w:lang w:val="de-DE"/>
        </w:rPr>
      </w:pPr>
    </w:p>
    <w:p w:rsidR="00310584" w:rsidRDefault="00310584">
      <w:pPr>
        <w:widowControl/>
        <w:spacing w:after="160" w:line="259" w:lineRule="auto"/>
        <w:rPr>
          <w:rFonts w:asciiTheme="minorHAnsi" w:hAnsiTheme="minorHAnsi"/>
          <w:b/>
          <w:sz w:val="28"/>
          <w:szCs w:val="28"/>
          <w:lang w:val="de-DE"/>
        </w:rPr>
      </w:pPr>
      <w:r>
        <w:rPr>
          <w:rFonts w:asciiTheme="minorHAnsi" w:hAnsiTheme="minorHAnsi"/>
          <w:b/>
          <w:sz w:val="28"/>
          <w:szCs w:val="28"/>
          <w:lang w:val="de-DE"/>
        </w:rPr>
        <w:br w:type="page"/>
      </w:r>
    </w:p>
    <w:p w:rsidR="00525143" w:rsidRPr="00F25721" w:rsidRDefault="001A31D3" w:rsidP="00525143">
      <w:pPr>
        <w:shd w:val="clear" w:color="auto" w:fill="FFE599" w:themeFill="accent4" w:themeFillTint="66"/>
        <w:rPr>
          <w:rFonts w:asciiTheme="minorHAnsi" w:hAnsiTheme="minorHAnsi"/>
          <w:b/>
          <w:sz w:val="28"/>
          <w:szCs w:val="28"/>
          <w:lang w:val="de-DE"/>
        </w:rPr>
      </w:pPr>
      <w:r>
        <w:rPr>
          <w:rFonts w:asciiTheme="minorHAnsi" w:hAnsiTheme="minorHAnsi"/>
          <w:b/>
          <w:sz w:val="28"/>
          <w:szCs w:val="28"/>
          <w:lang w:val="de-DE"/>
        </w:rPr>
        <w:lastRenderedPageBreak/>
        <w:t>10</w:t>
      </w:r>
      <w:r w:rsidR="00525143" w:rsidRPr="00F25721">
        <w:rPr>
          <w:rFonts w:asciiTheme="minorHAnsi" w:hAnsiTheme="minorHAnsi"/>
          <w:b/>
          <w:sz w:val="28"/>
          <w:szCs w:val="28"/>
          <w:lang w:val="de-DE"/>
        </w:rPr>
        <w:t>.3.</w:t>
      </w:r>
      <w:r w:rsidR="00525143" w:rsidRPr="00F25721">
        <w:rPr>
          <w:rFonts w:asciiTheme="minorHAnsi" w:hAnsiTheme="minorHAnsi"/>
          <w:b/>
          <w:sz w:val="28"/>
          <w:szCs w:val="28"/>
          <w:lang w:val="de-DE"/>
        </w:rPr>
        <w:tab/>
        <w:t>Das mat</w:t>
      </w:r>
      <w:r w:rsidR="00BF0560" w:rsidRPr="00F25721">
        <w:rPr>
          <w:rFonts w:asciiTheme="minorHAnsi" w:hAnsiTheme="minorHAnsi"/>
          <w:b/>
          <w:sz w:val="28"/>
          <w:szCs w:val="28"/>
          <w:lang w:val="de-DE"/>
        </w:rPr>
        <w:t>hematisch-naturwissenschaftlich</w:t>
      </w:r>
      <w:r w:rsidR="00BF0560" w:rsidRPr="00F25721">
        <w:rPr>
          <w:rFonts w:asciiTheme="minorHAnsi" w:hAnsiTheme="minorHAnsi"/>
          <w:b/>
          <w:sz w:val="28"/>
          <w:szCs w:val="28"/>
          <w:shd w:val="clear" w:color="auto" w:fill="FFE599" w:themeFill="accent4" w:themeFillTint="66"/>
          <w:lang w:val="de-DE"/>
        </w:rPr>
        <w:t>-technische</w:t>
      </w:r>
      <w:r w:rsidR="00525143" w:rsidRPr="00F25721">
        <w:rPr>
          <w:rFonts w:asciiTheme="minorHAnsi" w:hAnsiTheme="minorHAnsi"/>
          <w:b/>
          <w:sz w:val="28"/>
          <w:szCs w:val="28"/>
          <w:shd w:val="clear" w:color="auto" w:fill="FFE599" w:themeFill="accent4" w:themeFillTint="66"/>
          <w:lang w:val="de-DE"/>
        </w:rPr>
        <w:t xml:space="preserve"> Aufgabenfeld</w:t>
      </w:r>
    </w:p>
    <w:p w:rsidR="00525143" w:rsidRPr="00C74A7A" w:rsidRDefault="00525143" w:rsidP="00F25721">
      <w:pPr>
        <w:pStyle w:val="KeinLeerraum"/>
        <w:rPr>
          <w:rFonts w:asciiTheme="minorHAnsi" w:hAnsiTheme="minorHAnsi"/>
          <w:sz w:val="20"/>
          <w:szCs w:val="20"/>
          <w:lang w:val="de-DE"/>
        </w:rPr>
      </w:pPr>
    </w:p>
    <w:p w:rsidR="00F25721" w:rsidRPr="00C74A7A" w:rsidRDefault="00F25721" w:rsidP="00F25721">
      <w:pPr>
        <w:pStyle w:val="KeinLeerraum"/>
        <w:rPr>
          <w:rFonts w:asciiTheme="minorHAnsi" w:hAnsiTheme="minorHAnsi"/>
          <w:sz w:val="20"/>
          <w:szCs w:val="20"/>
          <w:lang w:val="de-DE"/>
        </w:rPr>
      </w:pPr>
    </w:p>
    <w:p w:rsidR="00440505" w:rsidRPr="00F25721" w:rsidRDefault="00440505" w:rsidP="00F25721">
      <w:pPr>
        <w:pStyle w:val="KeinLeerraum"/>
        <w:shd w:val="clear" w:color="auto" w:fill="BDD6EE" w:themeFill="accent1" w:themeFillTint="66"/>
        <w:jc w:val="center"/>
        <w:rPr>
          <w:rFonts w:asciiTheme="minorHAnsi" w:hAnsiTheme="minorHAnsi"/>
          <w:b/>
          <w:color w:val="002060"/>
          <w:sz w:val="28"/>
          <w:szCs w:val="28"/>
          <w:lang w:val="de-DE"/>
        </w:rPr>
      </w:pPr>
      <w:r w:rsidRPr="00F25721">
        <w:rPr>
          <w:rFonts w:asciiTheme="minorHAnsi" w:hAnsiTheme="minorHAnsi"/>
          <w:b/>
          <w:color w:val="002060"/>
          <w:sz w:val="28"/>
          <w:szCs w:val="28"/>
          <w:lang w:val="de-DE"/>
        </w:rPr>
        <w:t>Mathematik</w:t>
      </w:r>
    </w:p>
    <w:p w:rsidR="00CA0117" w:rsidRPr="00C74A7A" w:rsidRDefault="00CA0117" w:rsidP="00A52DAF">
      <w:pPr>
        <w:pStyle w:val="KeinLeerraum"/>
        <w:jc w:val="both"/>
        <w:rPr>
          <w:rFonts w:asciiTheme="minorHAnsi" w:hAnsiTheme="minorHAnsi"/>
          <w:b/>
          <w:color w:val="002060"/>
          <w:sz w:val="20"/>
          <w:szCs w:val="20"/>
          <w:lang w:val="de-DE"/>
        </w:rPr>
      </w:pPr>
    </w:p>
    <w:p w:rsidR="00440505" w:rsidRPr="007610E3" w:rsidRDefault="00440505"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Welchen Stellenwert hat das Fach Mathematik in der Oberstufe?</w:t>
      </w:r>
    </w:p>
    <w:p w:rsidR="00440505" w:rsidRPr="007610E3" w:rsidRDefault="00440505" w:rsidP="0028342C">
      <w:pPr>
        <w:pStyle w:val="KeinLeerraum"/>
        <w:numPr>
          <w:ilvl w:val="0"/>
          <w:numId w:val="67"/>
        </w:numPr>
        <w:jc w:val="both"/>
        <w:rPr>
          <w:rFonts w:asciiTheme="minorHAnsi" w:hAnsiTheme="minorHAnsi"/>
          <w:lang w:val="de-DE"/>
        </w:rPr>
      </w:pPr>
      <w:r w:rsidRPr="007610E3">
        <w:rPr>
          <w:rFonts w:asciiTheme="minorHAnsi" w:hAnsiTheme="minorHAnsi"/>
          <w:lang w:val="de-DE"/>
        </w:rPr>
        <w:t>Mathematik wird in der Einführungsphase als Grundkurs und in der Qualifika</w:t>
      </w:r>
      <w:r w:rsidR="00D12FC0" w:rsidRPr="007610E3">
        <w:rPr>
          <w:rFonts w:asciiTheme="minorHAnsi" w:hAnsiTheme="minorHAnsi"/>
          <w:lang w:val="de-DE"/>
        </w:rPr>
        <w:t>tionsphase sowohl als Grundkurs</w:t>
      </w:r>
      <w:r w:rsidRPr="007610E3">
        <w:rPr>
          <w:rFonts w:asciiTheme="minorHAnsi" w:hAnsiTheme="minorHAnsi"/>
          <w:lang w:val="de-DE"/>
        </w:rPr>
        <w:t xml:space="preserve"> als auch als Leistungskurs angeboten. </w:t>
      </w:r>
    </w:p>
    <w:p w:rsidR="00440505" w:rsidRPr="007610E3" w:rsidRDefault="00440505" w:rsidP="0028342C">
      <w:pPr>
        <w:pStyle w:val="KeinLeerraum"/>
        <w:numPr>
          <w:ilvl w:val="0"/>
          <w:numId w:val="67"/>
        </w:numPr>
        <w:jc w:val="both"/>
        <w:rPr>
          <w:rFonts w:asciiTheme="minorHAnsi" w:hAnsiTheme="minorHAnsi"/>
          <w:lang w:val="de-DE"/>
        </w:rPr>
      </w:pPr>
      <w:r w:rsidRPr="007610E3">
        <w:rPr>
          <w:rFonts w:asciiTheme="minorHAnsi" w:hAnsiTheme="minorHAnsi"/>
          <w:lang w:val="de-DE"/>
        </w:rPr>
        <w:t xml:space="preserve">Das Fach Mathematik wird durchgehend bis zum Abitur schriftlich belegt. </w:t>
      </w:r>
    </w:p>
    <w:p w:rsidR="00440505" w:rsidRPr="00C74A7A" w:rsidRDefault="00440505" w:rsidP="00A52DAF">
      <w:pPr>
        <w:pStyle w:val="KeinLeerraum"/>
        <w:jc w:val="both"/>
        <w:rPr>
          <w:rFonts w:asciiTheme="minorHAnsi" w:hAnsiTheme="minorHAnsi"/>
          <w:sz w:val="20"/>
          <w:szCs w:val="20"/>
          <w:lang w:val="de-DE"/>
        </w:rPr>
      </w:pPr>
    </w:p>
    <w:p w:rsidR="00440505" w:rsidRPr="007610E3" w:rsidRDefault="00440505" w:rsidP="00A52DAF">
      <w:pPr>
        <w:widowControl/>
        <w:jc w:val="both"/>
        <w:rPr>
          <w:rFonts w:asciiTheme="minorHAnsi" w:eastAsiaTheme="minorHAnsi" w:hAnsiTheme="minorHAnsi" w:cstheme="minorBidi"/>
          <w:lang w:val="de-DE"/>
        </w:rPr>
      </w:pPr>
      <w:r w:rsidRPr="007610E3">
        <w:rPr>
          <w:rFonts w:asciiTheme="minorHAnsi" w:eastAsiaTheme="minorHAnsi" w:hAnsiTheme="minorHAnsi" w:cstheme="minorBidi"/>
          <w:b/>
          <w:color w:val="002060"/>
          <w:lang w:val="de-DE"/>
        </w:rPr>
        <w:t>Welche Aufgaben und Ziele hat das Fach Mathematik?</w:t>
      </w:r>
      <w:r w:rsidRPr="007610E3">
        <w:rPr>
          <w:rFonts w:asciiTheme="minorHAnsi" w:eastAsiaTheme="minorHAnsi" w:hAnsiTheme="minorHAnsi" w:cstheme="minorBidi"/>
          <w:lang w:val="de-DE"/>
        </w:rPr>
        <w:t xml:space="preserve"> </w:t>
      </w:r>
    </w:p>
    <w:p w:rsidR="00440505" w:rsidRPr="007610E3" w:rsidRDefault="00440505" w:rsidP="0028342C">
      <w:pPr>
        <w:pStyle w:val="KeinLeerraum"/>
        <w:numPr>
          <w:ilvl w:val="0"/>
          <w:numId w:val="30"/>
        </w:numPr>
        <w:jc w:val="both"/>
        <w:rPr>
          <w:rFonts w:asciiTheme="minorHAnsi" w:hAnsiTheme="minorHAnsi"/>
          <w:lang w:val="de-DE"/>
        </w:rPr>
      </w:pPr>
      <w:r w:rsidRPr="007610E3">
        <w:rPr>
          <w:rFonts w:asciiTheme="minorHAnsi" w:hAnsiTheme="minorHAnsi"/>
          <w:lang w:val="de-DE"/>
        </w:rPr>
        <w:t>Es trägt zu einer vertieften Allgemeinbildung der Schülerinnen und Schüler bei.</w:t>
      </w:r>
    </w:p>
    <w:p w:rsidR="00440505" w:rsidRPr="007610E3" w:rsidRDefault="00440505" w:rsidP="0028342C">
      <w:pPr>
        <w:pStyle w:val="KeinLeerraum"/>
        <w:numPr>
          <w:ilvl w:val="0"/>
          <w:numId w:val="30"/>
        </w:numPr>
        <w:jc w:val="both"/>
        <w:rPr>
          <w:rFonts w:asciiTheme="minorHAnsi" w:hAnsiTheme="minorHAnsi"/>
          <w:lang w:val="de-DE"/>
        </w:rPr>
      </w:pPr>
      <w:r w:rsidRPr="007610E3">
        <w:rPr>
          <w:rFonts w:asciiTheme="minorHAnsi" w:hAnsiTheme="minorHAnsi"/>
          <w:lang w:val="de-DE"/>
        </w:rPr>
        <w:t>Es vermittelt im Rahmen einer wissenschaftspropädeutischen Ausbi</w:t>
      </w:r>
      <w:r w:rsidR="00015296" w:rsidRPr="007610E3">
        <w:rPr>
          <w:rFonts w:asciiTheme="minorHAnsi" w:hAnsiTheme="minorHAnsi"/>
          <w:lang w:val="de-DE"/>
        </w:rPr>
        <w:t>ldung grundlegende Kompetenzen (</w:t>
      </w:r>
      <w:r w:rsidRPr="007610E3">
        <w:rPr>
          <w:rFonts w:asciiTheme="minorHAnsi" w:hAnsiTheme="minorHAnsi"/>
          <w:lang w:val="de-DE"/>
        </w:rPr>
        <w:t>wie z. B. Problemlösefähigkeiten, Argumentieren, Werkzeuge nutzen</w:t>
      </w:r>
      <w:r w:rsidR="00015296" w:rsidRPr="007610E3">
        <w:rPr>
          <w:rFonts w:asciiTheme="minorHAnsi" w:hAnsiTheme="minorHAnsi"/>
          <w:lang w:val="de-DE"/>
        </w:rPr>
        <w:t xml:space="preserve">), </w:t>
      </w:r>
      <w:r w:rsidRPr="007610E3">
        <w:rPr>
          <w:rFonts w:asciiTheme="minorHAnsi" w:hAnsiTheme="minorHAnsi"/>
          <w:lang w:val="de-DE"/>
        </w:rPr>
        <w:t>die notwendige Voraussetzungen fü</w:t>
      </w:r>
      <w:r w:rsidR="00015296" w:rsidRPr="007610E3">
        <w:rPr>
          <w:rFonts w:asciiTheme="minorHAnsi" w:hAnsiTheme="minorHAnsi"/>
          <w:lang w:val="de-DE"/>
        </w:rPr>
        <w:t>r ein Hochschulstudium und eine</w:t>
      </w:r>
      <w:r w:rsidR="00694862" w:rsidRPr="007610E3">
        <w:rPr>
          <w:rFonts w:asciiTheme="minorHAnsi" w:hAnsiTheme="minorHAnsi"/>
          <w:lang w:val="de-DE"/>
        </w:rPr>
        <w:t xml:space="preserve"> anspruchsvolle</w:t>
      </w:r>
      <w:r w:rsidRPr="007610E3">
        <w:rPr>
          <w:rFonts w:asciiTheme="minorHAnsi" w:hAnsiTheme="minorHAnsi"/>
          <w:lang w:val="de-DE"/>
        </w:rPr>
        <w:t xml:space="preserve"> Berufsausbildung sind.</w:t>
      </w:r>
    </w:p>
    <w:p w:rsidR="00440505" w:rsidRPr="007610E3" w:rsidRDefault="00440505" w:rsidP="0028342C">
      <w:pPr>
        <w:pStyle w:val="KeinLeerraum"/>
        <w:numPr>
          <w:ilvl w:val="0"/>
          <w:numId w:val="30"/>
        </w:numPr>
        <w:jc w:val="both"/>
        <w:rPr>
          <w:rFonts w:asciiTheme="minorHAnsi" w:hAnsiTheme="minorHAnsi"/>
          <w:lang w:val="de-DE"/>
        </w:rPr>
      </w:pPr>
      <w:r w:rsidRPr="007610E3">
        <w:rPr>
          <w:rFonts w:asciiTheme="minorHAnsi" w:hAnsiTheme="minorHAnsi"/>
          <w:lang w:val="de-DE"/>
        </w:rPr>
        <w:t>Es leitet zum kritischen Denken und zum Arbeiten in übergreifenden Zusammenhängen an.</w:t>
      </w:r>
    </w:p>
    <w:p w:rsidR="00440505" w:rsidRPr="007610E3" w:rsidRDefault="00440505" w:rsidP="0028342C">
      <w:pPr>
        <w:pStyle w:val="KeinLeerraum"/>
        <w:numPr>
          <w:ilvl w:val="0"/>
          <w:numId w:val="30"/>
        </w:numPr>
        <w:jc w:val="both"/>
        <w:rPr>
          <w:rFonts w:asciiTheme="minorHAnsi" w:hAnsiTheme="minorHAnsi"/>
          <w:lang w:val="de-DE"/>
        </w:rPr>
      </w:pPr>
      <w:r w:rsidRPr="007610E3">
        <w:rPr>
          <w:rFonts w:asciiTheme="minorHAnsi" w:hAnsiTheme="minorHAnsi"/>
          <w:lang w:val="de-DE"/>
        </w:rPr>
        <w:t xml:space="preserve">Es bietet vielfältige Anlässe, Brücken zu schlagen zwischen fachlichen Kompetenzen und lebensweltlichen Vorstellungen, zwischen mathematischem Denken und Alltagsdenken, zwischen praktischem Tun und theoretischer Reflexion. </w:t>
      </w:r>
    </w:p>
    <w:p w:rsidR="00440505" w:rsidRPr="00C74A7A" w:rsidRDefault="00440505" w:rsidP="00A52DAF">
      <w:pPr>
        <w:pStyle w:val="KeinLeerraum"/>
        <w:jc w:val="both"/>
        <w:rPr>
          <w:rFonts w:asciiTheme="minorHAnsi" w:hAnsiTheme="minorHAnsi"/>
          <w:sz w:val="20"/>
          <w:szCs w:val="20"/>
          <w:lang w:val="de-DE"/>
        </w:rPr>
      </w:pPr>
    </w:p>
    <w:p w:rsidR="00440505" w:rsidRPr="007610E3" w:rsidRDefault="00440505"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Inhalte werden zu diesem Zweck bearbeitet?</w:t>
      </w:r>
    </w:p>
    <w:p w:rsidR="00440505" w:rsidRPr="007610E3" w:rsidRDefault="00440505" w:rsidP="0028342C">
      <w:pPr>
        <w:pStyle w:val="KeinLeerraum"/>
        <w:numPr>
          <w:ilvl w:val="0"/>
          <w:numId w:val="68"/>
        </w:numPr>
        <w:jc w:val="both"/>
        <w:rPr>
          <w:rFonts w:asciiTheme="minorHAnsi" w:hAnsiTheme="minorHAnsi"/>
          <w:u w:val="single"/>
          <w:lang w:val="de-DE"/>
        </w:rPr>
      </w:pPr>
      <w:r w:rsidRPr="007610E3">
        <w:rPr>
          <w:rFonts w:asciiTheme="minorHAnsi" w:hAnsiTheme="minorHAnsi"/>
          <w:u w:val="single"/>
          <w:lang w:val="de-DE"/>
        </w:rPr>
        <w:t>Einführungsphase (Jg. 11)</w:t>
      </w:r>
    </w:p>
    <w:p w:rsidR="00440505" w:rsidRPr="007610E3" w:rsidRDefault="00440505" w:rsidP="00A52DAF">
      <w:pPr>
        <w:pStyle w:val="KeinLeerraum"/>
        <w:ind w:left="720"/>
        <w:jc w:val="both"/>
        <w:rPr>
          <w:rFonts w:asciiTheme="minorHAnsi" w:hAnsiTheme="minorHAnsi"/>
          <w:lang w:val="de-DE"/>
        </w:rPr>
      </w:pPr>
      <w:r w:rsidRPr="007610E3">
        <w:rPr>
          <w:rFonts w:asciiTheme="minorHAnsi" w:hAnsiTheme="minorHAnsi"/>
          <w:lang w:val="de-DE"/>
        </w:rPr>
        <w:t>Für die Einführungsphase sind Koordinatengeometrie im dreidimensionalen Raum, beschreibende Statistik und Differentialrechnung ganzrationaler Funktionen vorgesehen. Sie knüpfen an die Standards für den mittleren Schulabschluss an und führen in die Inhaltsfelder ein, die in der Qualifikationsphase unterrichtet werden.</w:t>
      </w:r>
    </w:p>
    <w:p w:rsidR="00440505" w:rsidRPr="007610E3" w:rsidRDefault="00440505" w:rsidP="0028342C">
      <w:pPr>
        <w:pStyle w:val="KeinLeerraum"/>
        <w:numPr>
          <w:ilvl w:val="0"/>
          <w:numId w:val="68"/>
        </w:numPr>
        <w:jc w:val="both"/>
        <w:rPr>
          <w:rFonts w:asciiTheme="minorHAnsi" w:hAnsiTheme="minorHAnsi"/>
          <w:u w:val="single"/>
          <w:lang w:val="de-DE"/>
        </w:rPr>
      </w:pPr>
      <w:r w:rsidRPr="007610E3">
        <w:rPr>
          <w:rFonts w:asciiTheme="minorHAnsi" w:hAnsiTheme="minorHAnsi"/>
          <w:u w:val="single"/>
          <w:lang w:val="de-DE"/>
        </w:rPr>
        <w:t>Qualifikationsphase (Jg. 12 und Jg. 13)</w:t>
      </w:r>
    </w:p>
    <w:p w:rsidR="00440505" w:rsidRPr="007610E3" w:rsidRDefault="00440505" w:rsidP="00A52DAF">
      <w:pPr>
        <w:pStyle w:val="KeinLeerraum"/>
        <w:ind w:left="720"/>
        <w:jc w:val="both"/>
        <w:rPr>
          <w:rFonts w:asciiTheme="minorHAnsi" w:hAnsiTheme="minorHAnsi"/>
          <w:lang w:val="de-DE"/>
        </w:rPr>
      </w:pPr>
      <w:r w:rsidRPr="007610E3">
        <w:rPr>
          <w:rFonts w:asciiTheme="minorHAnsi" w:hAnsiTheme="minorHAnsi"/>
          <w:lang w:val="de-DE"/>
        </w:rPr>
        <w:t>Die drei Inhaltsbereiche der Qualifikationsphase sind von der KMK beschlossene „Einheitliche Prüfungsanforderungen“ für das zentrale Abitur. Hierbei handelt es sich um die Themen der Analysis, der Lin</w:t>
      </w:r>
      <w:r w:rsidR="00694862" w:rsidRPr="007610E3">
        <w:rPr>
          <w:rFonts w:asciiTheme="minorHAnsi" w:hAnsiTheme="minorHAnsi"/>
          <w:lang w:val="de-DE"/>
        </w:rPr>
        <w:t>earen Algebra/</w:t>
      </w:r>
      <w:r w:rsidRPr="007610E3">
        <w:rPr>
          <w:rFonts w:asciiTheme="minorHAnsi" w:hAnsiTheme="minorHAnsi"/>
          <w:lang w:val="de-DE"/>
        </w:rPr>
        <w:t>Geometrie und der Stochastik.</w:t>
      </w:r>
    </w:p>
    <w:p w:rsidR="00C74A7A" w:rsidRDefault="00C74A7A" w:rsidP="00A52DAF">
      <w:pPr>
        <w:widowControl/>
        <w:jc w:val="both"/>
        <w:rPr>
          <w:rFonts w:asciiTheme="minorHAnsi" w:eastAsiaTheme="minorHAnsi" w:hAnsiTheme="minorHAnsi" w:cstheme="minorBidi"/>
          <w:b/>
          <w:color w:val="002060"/>
          <w:lang w:val="de-DE"/>
        </w:rPr>
      </w:pPr>
    </w:p>
    <w:p w:rsidR="00440505" w:rsidRPr="007610E3" w:rsidRDefault="00440505"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Gibt es Besonderheiten im Fach Mathematik?</w:t>
      </w:r>
    </w:p>
    <w:p w:rsidR="00C74A7A" w:rsidRDefault="00440505" w:rsidP="00C74A7A">
      <w:pPr>
        <w:pStyle w:val="KeinLeerraum"/>
        <w:numPr>
          <w:ilvl w:val="0"/>
          <w:numId w:val="68"/>
        </w:numPr>
        <w:rPr>
          <w:rFonts w:asciiTheme="minorHAnsi" w:hAnsiTheme="minorHAnsi"/>
          <w:lang w:val="de-DE"/>
        </w:rPr>
      </w:pPr>
      <w:r w:rsidRPr="00C74A7A">
        <w:rPr>
          <w:rFonts w:asciiTheme="minorHAnsi" w:hAnsiTheme="minorHAnsi"/>
          <w:lang w:val="de-DE"/>
        </w:rPr>
        <w:t>Die Nutzung eines GTR (Graphikfähiger Taschenrechner) oder eines CAS (Computer-Algebra-System) im Mathematikunterricht ist verpflichtend vorgeschrieben.</w:t>
      </w:r>
    </w:p>
    <w:p w:rsidR="00C74A7A" w:rsidRPr="00C74A7A" w:rsidRDefault="00C74A7A" w:rsidP="00C74A7A">
      <w:pPr>
        <w:pStyle w:val="KeinLeerraum"/>
        <w:ind w:left="720"/>
        <w:rPr>
          <w:rFonts w:asciiTheme="minorHAnsi" w:hAnsiTheme="minorHAnsi"/>
          <w:lang w:val="de-DE"/>
        </w:rPr>
      </w:pPr>
    </w:p>
    <w:p w:rsidR="00440505" w:rsidRPr="00C74A7A" w:rsidRDefault="00440505" w:rsidP="00C74A7A">
      <w:pPr>
        <w:pStyle w:val="KeinLeerraum"/>
        <w:rPr>
          <w:rFonts w:asciiTheme="minorHAnsi" w:hAnsiTheme="minorHAnsi"/>
          <w:b/>
          <w:lang w:val="de-DE"/>
        </w:rPr>
      </w:pPr>
      <w:r w:rsidRPr="00C74A7A">
        <w:rPr>
          <w:rFonts w:asciiTheme="minorHAnsi" w:hAnsiTheme="minorHAnsi"/>
          <w:b/>
          <w:color w:val="002060"/>
          <w:lang w:val="de-DE"/>
        </w:rPr>
        <w:t>Welche Kompetenzbereiche werden gefördert?</w:t>
      </w:r>
    </w:p>
    <w:p w:rsidR="00440505" w:rsidRPr="007610E3" w:rsidRDefault="00440505" w:rsidP="0028342C">
      <w:pPr>
        <w:pStyle w:val="KeinLeerraum"/>
        <w:numPr>
          <w:ilvl w:val="0"/>
          <w:numId w:val="29"/>
        </w:numPr>
        <w:jc w:val="both"/>
        <w:rPr>
          <w:rFonts w:asciiTheme="minorHAnsi" w:hAnsiTheme="minorHAnsi"/>
          <w:u w:val="single"/>
          <w:lang w:val="de-DE"/>
        </w:rPr>
      </w:pPr>
      <w:r w:rsidRPr="007610E3">
        <w:rPr>
          <w:rFonts w:asciiTheme="minorHAnsi" w:hAnsiTheme="minorHAnsi"/>
          <w:u w:val="single"/>
          <w:lang w:val="de-DE"/>
        </w:rPr>
        <w:t>Fachliche Inhalte</w:t>
      </w:r>
    </w:p>
    <w:p w:rsidR="00440505" w:rsidRPr="007610E3" w:rsidRDefault="00440505" w:rsidP="00A52DAF">
      <w:pPr>
        <w:pStyle w:val="KeinLeerraum"/>
        <w:ind w:left="720"/>
        <w:jc w:val="both"/>
        <w:rPr>
          <w:rFonts w:asciiTheme="minorHAnsi" w:hAnsiTheme="minorHAnsi"/>
          <w:u w:val="single"/>
          <w:lang w:val="de-DE"/>
        </w:rPr>
      </w:pPr>
      <w:r w:rsidRPr="007610E3">
        <w:rPr>
          <w:rFonts w:asciiTheme="minorHAnsi" w:hAnsiTheme="minorHAnsi"/>
          <w:lang w:val="de-DE"/>
        </w:rPr>
        <w:t>Die Aneignung von Begriffen, Lehrsätzen, Beweisen und Algorithmen lässt sich in einen fachsystematischen Zusammenhang stellen. Mathematik wird dabei als ein formales (deduktives) System betrachtet, wie es sich im Laufe einer langen hi</w:t>
      </w:r>
      <w:r w:rsidR="00BF0560" w:rsidRPr="007610E3">
        <w:rPr>
          <w:rFonts w:asciiTheme="minorHAnsi" w:hAnsiTheme="minorHAnsi"/>
          <w:lang w:val="de-DE"/>
        </w:rPr>
        <w:t>storischen Genese entwickelt</w:t>
      </w:r>
      <w:r w:rsidRPr="007610E3">
        <w:rPr>
          <w:rFonts w:asciiTheme="minorHAnsi" w:hAnsiTheme="minorHAnsi"/>
          <w:color w:val="FF0000"/>
          <w:lang w:val="de-DE"/>
        </w:rPr>
        <w:t xml:space="preserve"> </w:t>
      </w:r>
      <w:r w:rsidRPr="007610E3">
        <w:rPr>
          <w:rFonts w:asciiTheme="minorHAnsi" w:hAnsiTheme="minorHAnsi"/>
          <w:lang w:val="de-DE"/>
        </w:rPr>
        <w:t>hat und in dem sich mathematische Erkenntnis gleichsam kristallisiert.</w:t>
      </w:r>
    </w:p>
    <w:p w:rsidR="00440505" w:rsidRPr="007610E3" w:rsidRDefault="00440505" w:rsidP="0028342C">
      <w:pPr>
        <w:pStyle w:val="KeinLeerraum"/>
        <w:numPr>
          <w:ilvl w:val="0"/>
          <w:numId w:val="29"/>
        </w:numPr>
        <w:jc w:val="both"/>
        <w:rPr>
          <w:rFonts w:asciiTheme="minorHAnsi" w:hAnsiTheme="minorHAnsi"/>
          <w:u w:val="single"/>
          <w:lang w:val="de-DE"/>
        </w:rPr>
      </w:pPr>
      <w:r w:rsidRPr="007610E3">
        <w:rPr>
          <w:rFonts w:asciiTheme="minorHAnsi" w:hAnsiTheme="minorHAnsi"/>
          <w:u w:val="single"/>
          <w:lang w:val="de-DE"/>
        </w:rPr>
        <w:t>Lernen in Kontexten</w:t>
      </w:r>
    </w:p>
    <w:p w:rsidR="00440505" w:rsidRPr="007610E3" w:rsidRDefault="00440505" w:rsidP="00A52DAF">
      <w:pPr>
        <w:pStyle w:val="KeinLeerraum"/>
        <w:ind w:left="720"/>
        <w:jc w:val="both"/>
        <w:rPr>
          <w:rFonts w:asciiTheme="minorHAnsi" w:hAnsiTheme="minorHAnsi"/>
          <w:u w:val="single"/>
          <w:lang w:val="de-DE"/>
        </w:rPr>
      </w:pPr>
      <w:r w:rsidRPr="007610E3">
        <w:rPr>
          <w:rFonts w:asciiTheme="minorHAnsi" w:hAnsiTheme="minorHAnsi"/>
          <w:lang w:val="de-DE"/>
        </w:rPr>
        <w:t>Mathematik ist nicht nur ein formales System: Abstrakte mathematische Begriffe und Erkenntnisse lassen sich zum Ordnen, Strukturieren, Darstellen und Modellieren realer Zusammenhänge nutzen und gewinnen in ihnen eine konkrete Bedeutung. Mathematik erschließt sich dem Verständnis von Lernenden in befriedigender Weise nur, wenn sie in möglichst vielfältigen Kontexten erfahren werden kann.</w:t>
      </w:r>
    </w:p>
    <w:p w:rsidR="00440505" w:rsidRPr="007610E3" w:rsidRDefault="00440505" w:rsidP="0028342C">
      <w:pPr>
        <w:pStyle w:val="KeinLeerraum"/>
        <w:numPr>
          <w:ilvl w:val="0"/>
          <w:numId w:val="29"/>
        </w:numPr>
        <w:jc w:val="both"/>
        <w:rPr>
          <w:rFonts w:asciiTheme="minorHAnsi" w:hAnsiTheme="minorHAnsi"/>
          <w:u w:val="single"/>
          <w:lang w:val="de-DE"/>
        </w:rPr>
      </w:pPr>
      <w:r w:rsidRPr="007610E3">
        <w:rPr>
          <w:rFonts w:asciiTheme="minorHAnsi" w:hAnsiTheme="minorHAnsi"/>
          <w:u w:val="single"/>
          <w:lang w:val="de-DE"/>
        </w:rPr>
        <w:t>Methoden und Formen des selbstständigen Arbeitens</w:t>
      </w:r>
    </w:p>
    <w:p w:rsidR="00440505" w:rsidRPr="00C74A7A" w:rsidRDefault="00440505" w:rsidP="00A52DAF">
      <w:pPr>
        <w:pStyle w:val="KeinLeerraum"/>
        <w:ind w:left="720"/>
        <w:jc w:val="both"/>
        <w:rPr>
          <w:rFonts w:asciiTheme="minorHAnsi" w:hAnsiTheme="minorHAnsi"/>
          <w:sz w:val="20"/>
          <w:szCs w:val="20"/>
          <w:lang w:val="de-DE"/>
        </w:rPr>
      </w:pPr>
      <w:r w:rsidRPr="007610E3">
        <w:rPr>
          <w:rFonts w:asciiTheme="minorHAnsi" w:hAnsiTheme="minorHAnsi"/>
          <w:lang w:val="de-DE"/>
        </w:rPr>
        <w:t xml:space="preserve">Die Schülerinnen und Schüler erschließen eigenständig Informationsquellen, gehen heuristisch und systematisch an Probleme heran, dokumentieren und präsentieren sie. Die Lernenden üben sich im zunehmend selbstständigen und eigenverantwortlichen Arbeiten wie auch in kooperativen </w:t>
      </w:r>
      <w:r w:rsidR="00BF0560" w:rsidRPr="007610E3">
        <w:rPr>
          <w:rFonts w:asciiTheme="minorHAnsi" w:hAnsiTheme="minorHAnsi"/>
          <w:lang w:val="de-DE"/>
        </w:rPr>
        <w:t>Vorgehensweisen, sie erproben</w:t>
      </w:r>
      <w:r w:rsidRPr="007610E3">
        <w:rPr>
          <w:rFonts w:asciiTheme="minorHAnsi" w:hAnsiTheme="minorHAnsi"/>
          <w:lang w:val="de-DE"/>
        </w:rPr>
        <w:t xml:space="preserve"> projektartige und fächerverbindende Aktivi</w:t>
      </w:r>
      <w:r w:rsidRPr="007610E3">
        <w:rPr>
          <w:rFonts w:asciiTheme="minorHAnsi" w:hAnsiTheme="minorHAnsi"/>
          <w:lang w:val="de-DE"/>
        </w:rPr>
        <w:lastRenderedPageBreak/>
        <w:t>täten, auch in Verbindung mit intelligenter Computernutzung, die zusätzliche Chancen bietet, Methoden selbstständigen Arbeitens zu entwickeln.</w:t>
      </w:r>
    </w:p>
    <w:p w:rsidR="00310584" w:rsidRPr="00C74A7A" w:rsidRDefault="00310584">
      <w:pPr>
        <w:widowControl/>
        <w:spacing w:after="160" w:line="259" w:lineRule="auto"/>
        <w:rPr>
          <w:rFonts w:asciiTheme="minorHAnsi" w:hAnsiTheme="minorHAnsi"/>
          <w:b/>
          <w:color w:val="002060"/>
          <w:sz w:val="20"/>
          <w:szCs w:val="20"/>
          <w:lang w:val="de-DE"/>
        </w:rPr>
      </w:pPr>
    </w:p>
    <w:p w:rsidR="00694862" w:rsidRPr="00B00E25" w:rsidRDefault="00B00E25" w:rsidP="00B00E25">
      <w:pPr>
        <w:pStyle w:val="KeinLeerraum"/>
        <w:shd w:val="clear" w:color="auto" w:fill="BDD6EE" w:themeFill="accent1" w:themeFillTint="66"/>
        <w:jc w:val="center"/>
        <w:rPr>
          <w:rFonts w:asciiTheme="minorHAnsi" w:hAnsiTheme="minorHAnsi"/>
          <w:b/>
          <w:color w:val="002060"/>
          <w:sz w:val="28"/>
          <w:szCs w:val="28"/>
          <w:lang w:val="de-DE"/>
        </w:rPr>
      </w:pPr>
      <w:r w:rsidRPr="00B00E25">
        <w:rPr>
          <w:rFonts w:asciiTheme="minorHAnsi" w:hAnsiTheme="minorHAnsi"/>
          <w:b/>
          <w:color w:val="002060"/>
          <w:sz w:val="28"/>
          <w:szCs w:val="28"/>
          <w:lang w:val="de-DE"/>
        </w:rPr>
        <w:t>N</w:t>
      </w:r>
      <w:r w:rsidR="00694862" w:rsidRPr="00B00E25">
        <w:rPr>
          <w:rFonts w:asciiTheme="minorHAnsi" w:hAnsiTheme="minorHAnsi"/>
          <w:b/>
          <w:color w:val="002060"/>
          <w:sz w:val="28"/>
          <w:szCs w:val="28"/>
          <w:lang w:val="de-DE"/>
        </w:rPr>
        <w:t>aturwissenschaften</w:t>
      </w:r>
    </w:p>
    <w:p w:rsidR="00CA0117" w:rsidRPr="00BE7EE5" w:rsidRDefault="00CA0117" w:rsidP="00B00E25">
      <w:pPr>
        <w:pStyle w:val="KeinLeerraum"/>
        <w:rPr>
          <w:rFonts w:asciiTheme="minorHAnsi" w:hAnsiTheme="minorHAnsi"/>
          <w:sz w:val="20"/>
          <w:szCs w:val="20"/>
          <w:lang w:val="de-DE"/>
        </w:rPr>
      </w:pPr>
    </w:p>
    <w:p w:rsidR="00B00E25" w:rsidRPr="00BE7EE5" w:rsidRDefault="00B00E25" w:rsidP="00B00E25">
      <w:pPr>
        <w:pStyle w:val="KeinLeerraum"/>
        <w:rPr>
          <w:rFonts w:asciiTheme="minorHAnsi" w:hAnsiTheme="minorHAnsi"/>
          <w:sz w:val="20"/>
          <w:szCs w:val="20"/>
          <w:lang w:val="de-DE"/>
        </w:rPr>
      </w:pPr>
    </w:p>
    <w:p w:rsidR="0097031C" w:rsidRPr="00B00E25" w:rsidRDefault="0097031C" w:rsidP="00B00E25">
      <w:pPr>
        <w:pStyle w:val="KeinLeerraum"/>
        <w:shd w:val="clear" w:color="auto" w:fill="BDD6EE" w:themeFill="accent1" w:themeFillTint="66"/>
        <w:jc w:val="center"/>
        <w:rPr>
          <w:rFonts w:ascii="Calibri" w:hAnsi="Calibri"/>
          <w:b/>
          <w:color w:val="002060"/>
          <w:sz w:val="28"/>
          <w:szCs w:val="28"/>
          <w:lang w:val="de-DE"/>
        </w:rPr>
      </w:pPr>
      <w:r w:rsidRPr="00B00E25">
        <w:rPr>
          <w:rFonts w:ascii="Calibri" w:hAnsi="Calibri"/>
          <w:b/>
          <w:color w:val="002060"/>
          <w:sz w:val="28"/>
          <w:szCs w:val="28"/>
          <w:lang w:val="de-DE"/>
        </w:rPr>
        <w:t>Biologie</w:t>
      </w:r>
    </w:p>
    <w:p w:rsidR="00CA0117" w:rsidRPr="00B00E25" w:rsidRDefault="00CA0117" w:rsidP="00B00E25">
      <w:pPr>
        <w:pStyle w:val="KeinLeerraum"/>
        <w:jc w:val="center"/>
        <w:rPr>
          <w:rFonts w:ascii="Calibri" w:hAnsi="Calibri"/>
          <w:b/>
          <w:color w:val="002060"/>
          <w:sz w:val="20"/>
          <w:szCs w:val="20"/>
          <w:lang w:val="de-DE"/>
        </w:rPr>
      </w:pPr>
    </w:p>
    <w:p w:rsidR="0097031C" w:rsidRPr="007610E3" w:rsidRDefault="0097031C"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Welchen Stellenwert hat das Fach Biologie in der Oberstufe?</w:t>
      </w:r>
    </w:p>
    <w:p w:rsidR="0097031C" w:rsidRPr="007610E3" w:rsidRDefault="0097031C" w:rsidP="0028342C">
      <w:pPr>
        <w:pStyle w:val="KeinLeerraum"/>
        <w:numPr>
          <w:ilvl w:val="0"/>
          <w:numId w:val="19"/>
        </w:numPr>
        <w:jc w:val="both"/>
        <w:rPr>
          <w:rFonts w:asciiTheme="minorHAnsi" w:hAnsiTheme="minorHAnsi"/>
          <w:lang w:val="de-DE"/>
        </w:rPr>
      </w:pPr>
      <w:r w:rsidRPr="007610E3">
        <w:rPr>
          <w:rFonts w:asciiTheme="minorHAnsi" w:hAnsiTheme="minorHAnsi"/>
          <w:lang w:val="de-DE"/>
        </w:rPr>
        <w:t xml:space="preserve">Biologie wird als Grundkurs und als Leistungskurs angeboten. </w:t>
      </w:r>
    </w:p>
    <w:p w:rsidR="0097031C" w:rsidRPr="007610E3" w:rsidRDefault="0097031C" w:rsidP="0028342C">
      <w:pPr>
        <w:pStyle w:val="KeinLeerraum"/>
        <w:numPr>
          <w:ilvl w:val="0"/>
          <w:numId w:val="19"/>
        </w:numPr>
        <w:jc w:val="both"/>
        <w:rPr>
          <w:rFonts w:asciiTheme="minorHAnsi" w:hAnsiTheme="minorHAnsi"/>
          <w:lang w:val="de-DE"/>
        </w:rPr>
      </w:pPr>
      <w:r w:rsidRPr="007610E3">
        <w:rPr>
          <w:rFonts w:asciiTheme="minorHAnsi" w:hAnsiTheme="minorHAnsi"/>
          <w:lang w:val="de-DE"/>
        </w:rPr>
        <w:t>Es muss in der Qualifikationsphase mindestens ein naturwissenschaftliches Fach durchgehend besucht werden, d.h. Biologie, Physik oder Chemie. Häufig wählen die Schüler Biologie.</w:t>
      </w:r>
    </w:p>
    <w:p w:rsidR="0097031C" w:rsidRPr="00C74A7A" w:rsidRDefault="0097031C" w:rsidP="00A52DAF">
      <w:pPr>
        <w:pStyle w:val="KeinLeerraum"/>
        <w:jc w:val="both"/>
        <w:rPr>
          <w:rFonts w:asciiTheme="minorHAnsi" w:hAnsiTheme="minorHAnsi"/>
          <w:sz w:val="20"/>
          <w:szCs w:val="20"/>
          <w:lang w:val="de-DE"/>
        </w:rPr>
      </w:pPr>
    </w:p>
    <w:p w:rsidR="0097031C" w:rsidRPr="007610E3" w:rsidRDefault="0097031C"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 Ziele verfolgt das Fach Biologie in der Oberstufe?</w:t>
      </w:r>
    </w:p>
    <w:p w:rsidR="00A70110" w:rsidRPr="007610E3" w:rsidRDefault="0097031C" w:rsidP="0028342C">
      <w:pPr>
        <w:pStyle w:val="KeinLeerraum"/>
        <w:numPr>
          <w:ilvl w:val="0"/>
          <w:numId w:val="74"/>
        </w:numPr>
        <w:jc w:val="both"/>
        <w:rPr>
          <w:rFonts w:asciiTheme="minorHAnsi" w:hAnsiTheme="minorHAnsi"/>
          <w:lang w:val="de-DE"/>
        </w:rPr>
      </w:pPr>
      <w:r w:rsidRPr="007610E3">
        <w:rPr>
          <w:rFonts w:asciiTheme="minorHAnsi" w:hAnsiTheme="minorHAnsi"/>
          <w:lang w:val="de-DE"/>
        </w:rPr>
        <w:t xml:space="preserve">Der Biologieunterricht zielt auf den Aufbau von Fachwissen, das im Sinne einer vertieften Allgemeinbildung Alltagsfragen im Zusammenhang mit biologischen Phänomenen und Sachverhalten zu bewältigen hilft und als Basiswissen für Studium und Berufsausbildung anschlussfähig ist. </w:t>
      </w:r>
    </w:p>
    <w:p w:rsidR="00BF4DEB" w:rsidRPr="00C74A7A" w:rsidRDefault="00BF4DEB" w:rsidP="00A52DAF">
      <w:pPr>
        <w:pStyle w:val="KeinLeerraum"/>
        <w:jc w:val="both"/>
        <w:rPr>
          <w:rFonts w:asciiTheme="minorHAnsi" w:hAnsiTheme="minorHAnsi"/>
          <w:b/>
          <w:color w:val="002060"/>
          <w:sz w:val="20"/>
          <w:szCs w:val="20"/>
          <w:lang w:val="de-DE"/>
        </w:rPr>
      </w:pPr>
    </w:p>
    <w:p w:rsidR="00B00E25" w:rsidRPr="007610E3" w:rsidRDefault="00B00E25"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Für wen könnte Biologie als Leistungskurs interessant sein?</w:t>
      </w:r>
    </w:p>
    <w:p w:rsidR="0097031C" w:rsidRPr="007610E3" w:rsidRDefault="0097031C" w:rsidP="0028342C">
      <w:pPr>
        <w:pStyle w:val="KeinLeerraum"/>
        <w:numPr>
          <w:ilvl w:val="0"/>
          <w:numId w:val="74"/>
        </w:numPr>
        <w:jc w:val="both"/>
        <w:rPr>
          <w:rFonts w:asciiTheme="minorHAnsi" w:hAnsiTheme="minorHAnsi"/>
          <w:lang w:val="de-DE"/>
        </w:rPr>
      </w:pPr>
      <w:r w:rsidRPr="007610E3">
        <w:rPr>
          <w:rFonts w:asciiTheme="minorHAnsi" w:hAnsiTheme="minorHAnsi"/>
          <w:lang w:val="de-DE"/>
        </w:rPr>
        <w:t xml:space="preserve">Wenn man sich für den Leistungskurs im Fach Biologie entscheidet, sollte man folgende Dinge bedenken: </w:t>
      </w:r>
    </w:p>
    <w:p w:rsidR="00D8318D" w:rsidRPr="007610E3" w:rsidRDefault="0097031C" w:rsidP="0028342C">
      <w:pPr>
        <w:pStyle w:val="KeinLeerraum"/>
        <w:numPr>
          <w:ilvl w:val="0"/>
          <w:numId w:val="75"/>
        </w:numPr>
        <w:jc w:val="both"/>
        <w:rPr>
          <w:rFonts w:asciiTheme="minorHAnsi" w:hAnsiTheme="minorHAnsi"/>
          <w:lang w:val="de-DE"/>
        </w:rPr>
      </w:pPr>
      <w:r w:rsidRPr="007610E3">
        <w:rPr>
          <w:rFonts w:asciiTheme="minorHAnsi" w:hAnsiTheme="minorHAnsi"/>
          <w:lang w:val="de-DE"/>
        </w:rPr>
        <w:t>gute Kenntnisse in Chemie aus der Sekundarstufe I</w:t>
      </w:r>
    </w:p>
    <w:p w:rsidR="00D8318D" w:rsidRPr="007610E3" w:rsidRDefault="0097031C" w:rsidP="0028342C">
      <w:pPr>
        <w:pStyle w:val="KeinLeerraum"/>
        <w:numPr>
          <w:ilvl w:val="0"/>
          <w:numId w:val="75"/>
        </w:numPr>
        <w:jc w:val="both"/>
        <w:rPr>
          <w:rFonts w:asciiTheme="minorHAnsi" w:hAnsiTheme="minorHAnsi"/>
          <w:lang w:val="de-DE"/>
        </w:rPr>
      </w:pPr>
      <w:r w:rsidRPr="007610E3">
        <w:rPr>
          <w:rFonts w:asciiTheme="minorHAnsi" w:hAnsiTheme="minorHAnsi"/>
          <w:lang w:val="de-DE"/>
        </w:rPr>
        <w:t xml:space="preserve">grundlegende Kenntnisse in Physik </w:t>
      </w:r>
    </w:p>
    <w:p w:rsidR="00D8318D" w:rsidRPr="007610E3" w:rsidRDefault="0097031C" w:rsidP="0028342C">
      <w:pPr>
        <w:pStyle w:val="KeinLeerraum"/>
        <w:numPr>
          <w:ilvl w:val="0"/>
          <w:numId w:val="75"/>
        </w:numPr>
        <w:jc w:val="both"/>
        <w:rPr>
          <w:rFonts w:asciiTheme="minorHAnsi" w:hAnsiTheme="minorHAnsi"/>
          <w:lang w:val="de-DE"/>
        </w:rPr>
      </w:pPr>
      <w:r w:rsidRPr="007610E3">
        <w:rPr>
          <w:rFonts w:asciiTheme="minorHAnsi" w:hAnsiTheme="minorHAnsi"/>
          <w:lang w:val="de-DE"/>
        </w:rPr>
        <w:t xml:space="preserve">Fähigkeit und Bereitschaft zur selbständigen Erarbeitung von Inhalten </w:t>
      </w:r>
    </w:p>
    <w:p w:rsidR="0097031C" w:rsidRPr="007610E3" w:rsidRDefault="0097031C" w:rsidP="0028342C">
      <w:pPr>
        <w:pStyle w:val="KeinLeerraum"/>
        <w:numPr>
          <w:ilvl w:val="0"/>
          <w:numId w:val="75"/>
        </w:numPr>
        <w:jc w:val="both"/>
        <w:rPr>
          <w:rFonts w:asciiTheme="minorHAnsi" w:hAnsiTheme="minorHAnsi"/>
          <w:lang w:val="de-DE"/>
        </w:rPr>
      </w:pPr>
      <w:r w:rsidRPr="007610E3">
        <w:rPr>
          <w:rFonts w:asciiTheme="minorHAnsi" w:hAnsiTheme="minorHAnsi"/>
          <w:lang w:val="de-DE"/>
        </w:rPr>
        <w:t>Fähigkeit zum Erkennen von Zusammenh</w:t>
      </w:r>
      <w:r w:rsidR="00BF0560" w:rsidRPr="007610E3">
        <w:rPr>
          <w:rFonts w:asciiTheme="minorHAnsi" w:hAnsiTheme="minorHAnsi"/>
          <w:lang w:val="de-DE"/>
        </w:rPr>
        <w:t>ängen bzw. deren Erschließung (M</w:t>
      </w:r>
      <w:r w:rsidRPr="007610E3">
        <w:rPr>
          <w:rFonts w:asciiTheme="minorHAnsi" w:hAnsiTheme="minorHAnsi"/>
          <w:lang w:val="de-DE"/>
        </w:rPr>
        <w:t>it reinem Auswendiglernen kommt man in Biologie zwar weiter als in Chemie oder Physik; jedoch reicht dies weder für den Grundkurs noch den Leistungskurs</w:t>
      </w:r>
      <w:r w:rsidR="00BF0560" w:rsidRPr="007610E3">
        <w:rPr>
          <w:rFonts w:asciiTheme="minorHAnsi" w:hAnsiTheme="minorHAnsi"/>
          <w:lang w:val="de-DE"/>
        </w:rPr>
        <w:t>.</w:t>
      </w:r>
      <w:r w:rsidRPr="007610E3">
        <w:rPr>
          <w:rFonts w:asciiTheme="minorHAnsi" w:hAnsiTheme="minorHAnsi"/>
          <w:lang w:val="de-DE"/>
        </w:rPr>
        <w:t xml:space="preserve">) </w:t>
      </w:r>
    </w:p>
    <w:p w:rsidR="0097031C" w:rsidRPr="00C74A7A" w:rsidRDefault="0097031C" w:rsidP="00A52DAF">
      <w:pPr>
        <w:widowControl/>
        <w:jc w:val="both"/>
        <w:rPr>
          <w:rFonts w:asciiTheme="minorHAnsi" w:eastAsiaTheme="minorHAnsi" w:hAnsiTheme="minorHAnsi" w:cstheme="minorBidi"/>
          <w:b/>
          <w:sz w:val="20"/>
          <w:szCs w:val="20"/>
          <w:lang w:val="de-DE"/>
        </w:rPr>
      </w:pPr>
    </w:p>
    <w:p w:rsidR="0097031C" w:rsidRPr="007610E3" w:rsidRDefault="0097031C"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w:t>
      </w:r>
      <w:r w:rsidR="00B00E25" w:rsidRPr="007610E3">
        <w:rPr>
          <w:rFonts w:asciiTheme="minorHAnsi" w:hAnsiTheme="minorHAnsi"/>
          <w:b/>
          <w:color w:val="002060"/>
          <w:lang w:val="de-DE"/>
        </w:rPr>
        <w:t xml:space="preserve"> Inhalte werden </w:t>
      </w:r>
      <w:r w:rsidRPr="007610E3">
        <w:rPr>
          <w:rFonts w:asciiTheme="minorHAnsi" w:hAnsiTheme="minorHAnsi"/>
          <w:b/>
          <w:color w:val="002060"/>
          <w:lang w:val="de-DE"/>
        </w:rPr>
        <w:t>bearbeitet?</w:t>
      </w:r>
    </w:p>
    <w:p w:rsidR="0097031C" w:rsidRPr="007610E3" w:rsidRDefault="00393D53" w:rsidP="00A52DAF">
      <w:pPr>
        <w:pStyle w:val="KeinLeerraum"/>
        <w:jc w:val="both"/>
        <w:rPr>
          <w:rFonts w:asciiTheme="minorHAnsi" w:hAnsiTheme="minorHAnsi"/>
          <w:lang w:val="de-DE"/>
        </w:rPr>
      </w:pPr>
      <w:r w:rsidRPr="007610E3">
        <w:rPr>
          <w:rFonts w:asciiTheme="minorHAnsi" w:hAnsiTheme="minorHAnsi"/>
          <w:lang w:val="de-DE"/>
        </w:rPr>
        <w:t>Es werden</w:t>
      </w:r>
      <w:r w:rsidR="001829E4" w:rsidRPr="007610E3">
        <w:rPr>
          <w:rFonts w:asciiTheme="minorHAnsi" w:hAnsiTheme="minorHAnsi"/>
          <w:lang w:val="de-DE"/>
        </w:rPr>
        <w:t xml:space="preserve"> sechs</w:t>
      </w:r>
      <w:r w:rsidRPr="007610E3">
        <w:rPr>
          <w:rFonts w:asciiTheme="minorHAnsi" w:hAnsiTheme="minorHAnsi"/>
          <w:lang w:val="de-DE"/>
        </w:rPr>
        <w:t xml:space="preserve"> Inhaltsfelder abgedeckt</w:t>
      </w:r>
      <w:r w:rsidR="0097031C" w:rsidRPr="007610E3">
        <w:rPr>
          <w:rFonts w:asciiTheme="minorHAnsi" w:hAnsiTheme="minorHAnsi"/>
          <w:lang w:val="de-DE"/>
        </w:rPr>
        <w:t>:</w:t>
      </w:r>
    </w:p>
    <w:p w:rsidR="0097031C" w:rsidRPr="007610E3" w:rsidRDefault="0097031C" w:rsidP="0028342C">
      <w:pPr>
        <w:pStyle w:val="KeinLeerraum"/>
        <w:numPr>
          <w:ilvl w:val="0"/>
          <w:numId w:val="74"/>
        </w:numPr>
        <w:jc w:val="both"/>
        <w:rPr>
          <w:rFonts w:asciiTheme="minorHAnsi" w:hAnsiTheme="minorHAnsi"/>
          <w:u w:val="single"/>
          <w:lang w:val="de-DE"/>
        </w:rPr>
      </w:pPr>
      <w:r w:rsidRPr="007610E3">
        <w:rPr>
          <w:rFonts w:asciiTheme="minorHAnsi" w:hAnsiTheme="minorHAnsi"/>
          <w:u w:val="single"/>
          <w:lang w:val="de-DE"/>
        </w:rPr>
        <w:t>Einführungsphase (Jg. 11)</w:t>
      </w:r>
    </w:p>
    <w:p w:rsidR="0097031C" w:rsidRPr="007610E3" w:rsidRDefault="0097031C" w:rsidP="0028342C">
      <w:pPr>
        <w:pStyle w:val="KeinLeerraum"/>
        <w:numPr>
          <w:ilvl w:val="0"/>
          <w:numId w:val="20"/>
        </w:numPr>
        <w:jc w:val="both"/>
        <w:rPr>
          <w:rFonts w:asciiTheme="minorHAnsi" w:hAnsiTheme="minorHAnsi"/>
          <w:lang w:val="de-DE"/>
        </w:rPr>
      </w:pPr>
      <w:r w:rsidRPr="007610E3">
        <w:rPr>
          <w:rFonts w:asciiTheme="minorHAnsi" w:hAnsiTheme="minorHAnsi"/>
          <w:lang w:val="de-DE"/>
        </w:rPr>
        <w:t>Biologie der Zelle</w:t>
      </w:r>
    </w:p>
    <w:p w:rsidR="0097031C" w:rsidRPr="007610E3" w:rsidRDefault="0097031C" w:rsidP="0028342C">
      <w:pPr>
        <w:pStyle w:val="KeinLeerraum"/>
        <w:numPr>
          <w:ilvl w:val="0"/>
          <w:numId w:val="20"/>
        </w:numPr>
        <w:jc w:val="both"/>
        <w:rPr>
          <w:rFonts w:asciiTheme="minorHAnsi" w:hAnsiTheme="minorHAnsi"/>
          <w:lang w:val="de-DE"/>
        </w:rPr>
      </w:pPr>
      <w:r w:rsidRPr="007610E3">
        <w:rPr>
          <w:rFonts w:asciiTheme="minorHAnsi" w:hAnsiTheme="minorHAnsi"/>
          <w:lang w:val="de-DE"/>
        </w:rPr>
        <w:t>Energiestoffwechsel</w:t>
      </w:r>
    </w:p>
    <w:p w:rsidR="0097031C" w:rsidRPr="007610E3" w:rsidRDefault="0097031C" w:rsidP="0028342C">
      <w:pPr>
        <w:pStyle w:val="KeinLeerraum"/>
        <w:numPr>
          <w:ilvl w:val="0"/>
          <w:numId w:val="74"/>
        </w:numPr>
        <w:jc w:val="both"/>
        <w:rPr>
          <w:rFonts w:asciiTheme="minorHAnsi" w:hAnsiTheme="minorHAnsi"/>
          <w:lang w:val="de-DE"/>
        </w:rPr>
      </w:pPr>
      <w:r w:rsidRPr="007610E3">
        <w:rPr>
          <w:rFonts w:asciiTheme="minorHAnsi" w:hAnsiTheme="minorHAnsi"/>
          <w:u w:val="single"/>
          <w:lang w:val="de-DE"/>
        </w:rPr>
        <w:t>Qualifikationsphase (Jg. 12 und Jg. 13)</w:t>
      </w:r>
    </w:p>
    <w:p w:rsidR="0097031C" w:rsidRPr="007610E3" w:rsidRDefault="0097031C" w:rsidP="0028342C">
      <w:pPr>
        <w:pStyle w:val="KeinLeerraum"/>
        <w:numPr>
          <w:ilvl w:val="0"/>
          <w:numId w:val="20"/>
        </w:numPr>
        <w:jc w:val="both"/>
        <w:rPr>
          <w:rFonts w:asciiTheme="minorHAnsi" w:hAnsiTheme="minorHAnsi"/>
          <w:lang w:val="de-DE"/>
        </w:rPr>
      </w:pPr>
      <w:r w:rsidRPr="007610E3">
        <w:rPr>
          <w:rFonts w:asciiTheme="minorHAnsi" w:hAnsiTheme="minorHAnsi"/>
          <w:lang w:val="de-DE"/>
        </w:rPr>
        <w:t xml:space="preserve">Genetik </w:t>
      </w:r>
    </w:p>
    <w:p w:rsidR="0097031C" w:rsidRPr="007610E3" w:rsidRDefault="0097031C" w:rsidP="0028342C">
      <w:pPr>
        <w:pStyle w:val="KeinLeerraum"/>
        <w:numPr>
          <w:ilvl w:val="0"/>
          <w:numId w:val="20"/>
        </w:numPr>
        <w:jc w:val="both"/>
        <w:rPr>
          <w:rFonts w:asciiTheme="minorHAnsi" w:hAnsiTheme="minorHAnsi"/>
          <w:lang w:val="de-DE"/>
        </w:rPr>
      </w:pPr>
      <w:r w:rsidRPr="007610E3">
        <w:rPr>
          <w:rFonts w:asciiTheme="minorHAnsi" w:hAnsiTheme="minorHAnsi"/>
          <w:lang w:val="de-DE"/>
        </w:rPr>
        <w:t>Neurobiologie</w:t>
      </w:r>
    </w:p>
    <w:p w:rsidR="0097031C" w:rsidRPr="007610E3" w:rsidRDefault="0097031C" w:rsidP="0028342C">
      <w:pPr>
        <w:pStyle w:val="KeinLeerraum"/>
        <w:numPr>
          <w:ilvl w:val="0"/>
          <w:numId w:val="20"/>
        </w:numPr>
        <w:jc w:val="both"/>
        <w:rPr>
          <w:rFonts w:asciiTheme="minorHAnsi" w:hAnsiTheme="minorHAnsi"/>
          <w:lang w:val="de-DE"/>
        </w:rPr>
      </w:pPr>
      <w:r w:rsidRPr="007610E3">
        <w:rPr>
          <w:rFonts w:asciiTheme="minorHAnsi" w:hAnsiTheme="minorHAnsi"/>
          <w:lang w:val="de-DE"/>
        </w:rPr>
        <w:t>Ökologie</w:t>
      </w:r>
    </w:p>
    <w:p w:rsidR="0097031C" w:rsidRPr="007610E3" w:rsidRDefault="0097031C" w:rsidP="0028342C">
      <w:pPr>
        <w:pStyle w:val="KeinLeerraum"/>
        <w:numPr>
          <w:ilvl w:val="0"/>
          <w:numId w:val="20"/>
        </w:numPr>
        <w:jc w:val="both"/>
        <w:rPr>
          <w:rFonts w:asciiTheme="minorHAnsi" w:hAnsiTheme="minorHAnsi"/>
          <w:lang w:val="de-DE"/>
        </w:rPr>
      </w:pPr>
      <w:r w:rsidRPr="007610E3">
        <w:rPr>
          <w:rFonts w:asciiTheme="minorHAnsi" w:hAnsiTheme="minorHAnsi"/>
          <w:lang w:val="de-DE"/>
        </w:rPr>
        <w:t>Evolution</w:t>
      </w:r>
    </w:p>
    <w:p w:rsidR="0097031C" w:rsidRPr="00C74A7A" w:rsidRDefault="0097031C" w:rsidP="00A52DAF">
      <w:pPr>
        <w:pStyle w:val="KeinLeerraum"/>
        <w:jc w:val="both"/>
        <w:rPr>
          <w:rFonts w:asciiTheme="minorHAnsi" w:hAnsiTheme="minorHAnsi" w:cstheme="minorBidi"/>
          <w:sz w:val="20"/>
          <w:szCs w:val="20"/>
          <w:lang w:val="de-DE"/>
        </w:rPr>
      </w:pPr>
    </w:p>
    <w:p w:rsidR="0097031C" w:rsidRPr="007610E3" w:rsidRDefault="0097031C"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Wie wird in dem Fach gearbeitet?</w:t>
      </w:r>
    </w:p>
    <w:p w:rsidR="0097031C" w:rsidRPr="007610E3" w:rsidRDefault="0097031C" w:rsidP="00A52DAF">
      <w:pPr>
        <w:widowControl/>
        <w:spacing w:line="259" w:lineRule="auto"/>
        <w:jc w:val="both"/>
        <w:rPr>
          <w:rFonts w:asciiTheme="minorHAnsi" w:eastAsiaTheme="minorHAnsi" w:hAnsiTheme="minorHAnsi"/>
          <w:lang w:val="de-DE"/>
        </w:rPr>
      </w:pPr>
      <w:r w:rsidRPr="007610E3">
        <w:rPr>
          <w:rFonts w:asciiTheme="minorHAnsi" w:eastAsiaTheme="minorHAnsi" w:hAnsiTheme="minorHAnsi"/>
          <w:lang w:val="de-DE"/>
        </w:rPr>
        <w:t xml:space="preserve">Folgende Arbeitstechniken und Methoden finden in der Biologie typischerweise Einsatz: </w:t>
      </w:r>
    </w:p>
    <w:p w:rsidR="0097031C" w:rsidRPr="007610E3" w:rsidRDefault="0097031C" w:rsidP="0028342C">
      <w:pPr>
        <w:widowControl/>
        <w:numPr>
          <w:ilvl w:val="0"/>
          <w:numId w:val="10"/>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lang w:val="de-DE"/>
        </w:rPr>
        <w:t xml:space="preserve">Mikroskopieren </w:t>
      </w:r>
    </w:p>
    <w:p w:rsidR="0097031C" w:rsidRPr="007610E3" w:rsidRDefault="0097031C" w:rsidP="0028342C">
      <w:pPr>
        <w:widowControl/>
        <w:numPr>
          <w:ilvl w:val="0"/>
          <w:numId w:val="10"/>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lang w:val="de-DE"/>
        </w:rPr>
        <w:t xml:space="preserve">Experimente </w:t>
      </w:r>
    </w:p>
    <w:p w:rsidR="0097031C" w:rsidRPr="007610E3" w:rsidRDefault="0097031C" w:rsidP="0028342C">
      <w:pPr>
        <w:widowControl/>
        <w:numPr>
          <w:ilvl w:val="0"/>
          <w:numId w:val="10"/>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lang w:val="de-DE"/>
        </w:rPr>
        <w:t xml:space="preserve">Erstellen von Modellen </w:t>
      </w:r>
    </w:p>
    <w:p w:rsidR="0097031C" w:rsidRPr="007610E3" w:rsidRDefault="0097031C" w:rsidP="0028342C">
      <w:pPr>
        <w:widowControl/>
        <w:numPr>
          <w:ilvl w:val="0"/>
          <w:numId w:val="10"/>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lang w:val="de-DE"/>
        </w:rPr>
        <w:t xml:space="preserve">Vergleichendes Arbeiten </w:t>
      </w:r>
    </w:p>
    <w:p w:rsidR="0097031C" w:rsidRPr="007610E3" w:rsidRDefault="0097031C" w:rsidP="0028342C">
      <w:pPr>
        <w:widowControl/>
        <w:numPr>
          <w:ilvl w:val="0"/>
          <w:numId w:val="10"/>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lang w:val="de-DE"/>
        </w:rPr>
        <w:t xml:space="preserve">Induktive Arbeitsweisen (Arbeiten am Phänomen) mit deduktiver Schlussfolgerung (Prüfung der erstellten Hypothese) </w:t>
      </w:r>
    </w:p>
    <w:p w:rsidR="0097031C" w:rsidRPr="00C74A7A" w:rsidRDefault="0097031C" w:rsidP="00A52DAF">
      <w:pPr>
        <w:widowControl/>
        <w:spacing w:after="160" w:line="259" w:lineRule="auto"/>
        <w:ind w:left="720"/>
        <w:contextualSpacing/>
        <w:jc w:val="both"/>
        <w:rPr>
          <w:rFonts w:asciiTheme="minorHAnsi" w:eastAsiaTheme="minorHAnsi" w:hAnsiTheme="minorHAnsi"/>
          <w:sz w:val="20"/>
          <w:szCs w:val="20"/>
          <w:lang w:val="de-DE"/>
        </w:rPr>
      </w:pPr>
    </w:p>
    <w:p w:rsidR="0097031C" w:rsidRPr="007610E3" w:rsidRDefault="0097031C"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Kompetenzbereiche werden gefördert?</w:t>
      </w:r>
    </w:p>
    <w:p w:rsidR="0097031C" w:rsidRPr="007610E3" w:rsidRDefault="0097031C" w:rsidP="0028342C">
      <w:pPr>
        <w:widowControl/>
        <w:numPr>
          <w:ilvl w:val="0"/>
          <w:numId w:val="18"/>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b/>
          <w:lang w:val="de-DE"/>
        </w:rPr>
        <w:t>Umgang mit Fachwissen</w:t>
      </w:r>
      <w:r w:rsidRPr="007610E3">
        <w:rPr>
          <w:rFonts w:asciiTheme="minorHAnsi" w:eastAsiaTheme="minorHAnsi" w:hAnsiTheme="minorHAnsi"/>
          <w:lang w:val="de-DE"/>
        </w:rPr>
        <w:t>: biologische Sachverhalte und Erkenntnisse nach fachlichen Kriterien ordnen, strukturieren und miteinander vernetzen</w:t>
      </w:r>
    </w:p>
    <w:p w:rsidR="0097031C" w:rsidRPr="007610E3" w:rsidRDefault="0097031C" w:rsidP="0028342C">
      <w:pPr>
        <w:widowControl/>
        <w:numPr>
          <w:ilvl w:val="0"/>
          <w:numId w:val="18"/>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b/>
          <w:lang w:val="de-DE"/>
        </w:rPr>
        <w:lastRenderedPageBreak/>
        <w:t>Erkenntnisgewinnung</w:t>
      </w:r>
      <w:r w:rsidRPr="007610E3">
        <w:rPr>
          <w:rFonts w:asciiTheme="minorHAnsi" w:eastAsiaTheme="minorHAnsi" w:hAnsiTheme="minorHAnsi"/>
          <w:lang w:val="de-DE"/>
        </w:rPr>
        <w:t>: zu biologischen Fragestellungen Experimente planen, durchführen und auswerten sowie Veränderungen im Weltbild und in Denk- und Arbeitsweisen in ihrer historischen und kulturellen Entwicklung darstellen</w:t>
      </w:r>
    </w:p>
    <w:p w:rsidR="0097031C" w:rsidRPr="007610E3" w:rsidRDefault="0097031C" w:rsidP="0028342C">
      <w:pPr>
        <w:widowControl/>
        <w:numPr>
          <w:ilvl w:val="0"/>
          <w:numId w:val="18"/>
        </w:numPr>
        <w:spacing w:after="160" w:line="259" w:lineRule="auto"/>
        <w:contextualSpacing/>
        <w:jc w:val="both"/>
        <w:rPr>
          <w:rFonts w:asciiTheme="minorHAnsi" w:eastAsiaTheme="minorHAnsi" w:hAnsiTheme="minorHAnsi"/>
          <w:lang w:val="de-DE"/>
        </w:rPr>
      </w:pPr>
      <w:r w:rsidRPr="007610E3">
        <w:rPr>
          <w:rFonts w:asciiTheme="minorHAnsi" w:eastAsiaTheme="minorHAnsi" w:hAnsiTheme="minorHAnsi"/>
          <w:b/>
          <w:lang w:val="de-DE"/>
        </w:rPr>
        <w:t>Kommunikation</w:t>
      </w:r>
      <w:r w:rsidRPr="007610E3">
        <w:rPr>
          <w:rFonts w:asciiTheme="minorHAnsi" w:eastAsiaTheme="minorHAnsi" w:hAnsiTheme="minorHAnsi"/>
          <w:lang w:val="de-DE"/>
        </w:rPr>
        <w:t>: sich mit anderen über biologische Sachverhalte kritisch-konstruktiv austauschen und dabei Behauptungen oder Beurteilungen durch Argumente belegen bzw. widerlegen</w:t>
      </w:r>
    </w:p>
    <w:p w:rsidR="0097031C" w:rsidRPr="00C74A7A" w:rsidRDefault="0097031C" w:rsidP="0028342C">
      <w:pPr>
        <w:widowControl/>
        <w:numPr>
          <w:ilvl w:val="0"/>
          <w:numId w:val="17"/>
        </w:numPr>
        <w:spacing w:after="160" w:line="259" w:lineRule="auto"/>
        <w:contextualSpacing/>
        <w:jc w:val="both"/>
        <w:rPr>
          <w:rFonts w:asciiTheme="minorHAnsi" w:eastAsiaTheme="minorHAnsi" w:hAnsiTheme="minorHAnsi"/>
          <w:sz w:val="20"/>
          <w:szCs w:val="20"/>
          <w:lang w:val="de-DE"/>
        </w:rPr>
      </w:pPr>
      <w:r w:rsidRPr="007610E3">
        <w:rPr>
          <w:rFonts w:asciiTheme="minorHAnsi" w:eastAsiaTheme="minorHAnsi" w:hAnsiTheme="minorHAnsi"/>
          <w:b/>
          <w:lang w:val="de-DE"/>
        </w:rPr>
        <w:t>Bewertung</w:t>
      </w:r>
      <w:r w:rsidRPr="007610E3">
        <w:rPr>
          <w:rFonts w:asciiTheme="minorHAnsi" w:eastAsiaTheme="minorHAnsi" w:hAnsiTheme="minorHAnsi"/>
          <w:lang w:val="de-DE"/>
        </w:rPr>
        <w:t>: an Beispielen von Konfliktsituationen mit biologischem Hintergrund kontroverse Ziele und Interessen sowie die Folgen wissenschaftlicher Forschung aufzeigen, ethisch bewerten und begründet die Möglichkeiten und Grenzen biologischer Problemlösungen und Sichtweisen bei innerfachlichen, naturwissenschaftlichen und gesellschaft</w:t>
      </w:r>
      <w:r w:rsidR="007F26B8" w:rsidRPr="007610E3">
        <w:rPr>
          <w:rFonts w:asciiTheme="minorHAnsi" w:eastAsiaTheme="minorHAnsi" w:hAnsiTheme="minorHAnsi"/>
          <w:lang w:val="de-DE"/>
        </w:rPr>
        <w:t>lichen Fragestellungen bewerten</w:t>
      </w:r>
    </w:p>
    <w:p w:rsidR="007610E3" w:rsidRPr="00C74A7A" w:rsidRDefault="007610E3" w:rsidP="007610E3">
      <w:pPr>
        <w:widowControl/>
        <w:spacing w:after="160" w:line="259" w:lineRule="auto"/>
        <w:ind w:left="720"/>
        <w:contextualSpacing/>
        <w:jc w:val="both"/>
        <w:rPr>
          <w:rFonts w:asciiTheme="minorHAnsi" w:eastAsiaTheme="minorHAnsi" w:hAnsiTheme="minorHAnsi"/>
          <w:sz w:val="20"/>
          <w:szCs w:val="20"/>
          <w:lang w:val="de-DE"/>
        </w:rPr>
      </w:pPr>
    </w:p>
    <w:p w:rsidR="00DA50E2" w:rsidRPr="004B4B4E" w:rsidRDefault="00DA50E2" w:rsidP="004B4B4E">
      <w:pPr>
        <w:pStyle w:val="KeinLeerraum"/>
        <w:shd w:val="clear" w:color="auto" w:fill="BDD6EE" w:themeFill="accent1" w:themeFillTint="66"/>
        <w:jc w:val="center"/>
        <w:rPr>
          <w:rFonts w:asciiTheme="minorHAnsi" w:hAnsiTheme="minorHAnsi"/>
          <w:b/>
          <w:color w:val="002060"/>
          <w:sz w:val="28"/>
          <w:szCs w:val="28"/>
          <w:lang w:val="de-DE"/>
        </w:rPr>
      </w:pPr>
      <w:r w:rsidRPr="004B4B4E">
        <w:rPr>
          <w:rFonts w:asciiTheme="minorHAnsi" w:hAnsiTheme="minorHAnsi"/>
          <w:b/>
          <w:color w:val="002060"/>
          <w:sz w:val="28"/>
          <w:szCs w:val="28"/>
          <w:lang w:val="de-DE"/>
        </w:rPr>
        <w:t>Chemie</w:t>
      </w:r>
    </w:p>
    <w:p w:rsidR="00CA0117" w:rsidRPr="004B4B4E" w:rsidRDefault="00CA0117" w:rsidP="004B4B4E">
      <w:pPr>
        <w:pStyle w:val="KeinLeerraum"/>
        <w:rPr>
          <w:rFonts w:asciiTheme="minorHAnsi" w:hAnsiTheme="minorHAnsi"/>
          <w:sz w:val="20"/>
          <w:szCs w:val="20"/>
          <w:lang w:val="de-DE"/>
        </w:rPr>
      </w:pPr>
    </w:p>
    <w:p w:rsidR="00525143" w:rsidRPr="007610E3" w:rsidRDefault="00393D53"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Welchen Stellenwert hat das Fach Chemie in der Oberstufe?</w:t>
      </w:r>
    </w:p>
    <w:p w:rsidR="00393D53" w:rsidRPr="007610E3" w:rsidRDefault="00525143" w:rsidP="0028342C">
      <w:pPr>
        <w:pStyle w:val="Listenabsatz"/>
        <w:widowControl/>
        <w:numPr>
          <w:ilvl w:val="0"/>
          <w:numId w:val="17"/>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 xml:space="preserve">Chemieunterricht in der gymnasialen Oberstufe knüpft an den Unterricht in der Sekundarstufe I an und vermittelt, neben grundlegenden Kenntnissen und Qualifikationen, Einsichten auch in komplexe Naturvorgänge sowie für das Fach typische Herangehensweisen an Aufgaben und Probleme. </w:t>
      </w:r>
    </w:p>
    <w:p w:rsidR="00525143" w:rsidRPr="007610E3" w:rsidRDefault="00525143" w:rsidP="0028342C">
      <w:pPr>
        <w:pStyle w:val="Listenabsatz"/>
        <w:widowControl/>
        <w:numPr>
          <w:ilvl w:val="0"/>
          <w:numId w:val="17"/>
        </w:numPr>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 xml:space="preserve">Dazu lernen Schülerinnen und Schüler zunehmend selbstständig chemische Sichtweisen kennen und erfahren Möglichkeiten und Grenzen naturwissenschaftlichen Denkens. Sie intensivieren das Erfassen, Beschreiben, Quantifizieren und Erklären chemischer Phänomene, präzisieren und erweitern Modellvorstellungen und thematisieren Modellbildungsprozesse. </w:t>
      </w:r>
    </w:p>
    <w:p w:rsidR="00525143" w:rsidRPr="00C74A7A" w:rsidRDefault="00525143" w:rsidP="00A52DAF">
      <w:pPr>
        <w:widowControl/>
        <w:jc w:val="both"/>
        <w:rPr>
          <w:rFonts w:asciiTheme="minorHAnsi" w:eastAsiaTheme="minorHAnsi" w:hAnsiTheme="minorHAnsi" w:cstheme="minorBidi"/>
          <w:b/>
          <w:sz w:val="20"/>
          <w:szCs w:val="20"/>
          <w:lang w:val="de-DE"/>
        </w:rPr>
      </w:pPr>
    </w:p>
    <w:p w:rsidR="00393D53" w:rsidRPr="007610E3" w:rsidRDefault="00393D53"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Welche Ziele verfolgt das Fach Chemie in der Oberstufe?</w:t>
      </w:r>
    </w:p>
    <w:p w:rsidR="00525143" w:rsidRPr="007610E3" w:rsidRDefault="00525143" w:rsidP="00A52DAF">
      <w:pPr>
        <w:widowControl/>
        <w:jc w:val="both"/>
        <w:rPr>
          <w:rFonts w:asciiTheme="minorHAnsi" w:eastAsiaTheme="minorHAnsi" w:hAnsiTheme="minorHAnsi" w:cstheme="minorBidi"/>
          <w:lang w:val="de-DE"/>
        </w:rPr>
      </w:pPr>
      <w:r w:rsidRPr="007610E3">
        <w:rPr>
          <w:rFonts w:asciiTheme="minorHAnsi" w:eastAsiaTheme="minorHAnsi" w:hAnsiTheme="minorHAnsi" w:cstheme="minorBidi"/>
          <w:lang w:val="de-DE"/>
        </w:rPr>
        <w:t xml:space="preserve">Das Fach Chemie fördert </w:t>
      </w:r>
    </w:p>
    <w:p w:rsidR="00525143" w:rsidRPr="007610E3" w:rsidRDefault="00525143" w:rsidP="0028342C">
      <w:pPr>
        <w:pStyle w:val="KeinLeerraum"/>
        <w:numPr>
          <w:ilvl w:val="0"/>
          <w:numId w:val="17"/>
        </w:numPr>
        <w:jc w:val="both"/>
        <w:rPr>
          <w:rFonts w:asciiTheme="minorHAnsi" w:hAnsiTheme="minorHAnsi"/>
          <w:lang w:val="de-DE"/>
        </w:rPr>
      </w:pPr>
      <w:r w:rsidRPr="007610E3">
        <w:rPr>
          <w:rFonts w:asciiTheme="minorHAnsi" w:hAnsiTheme="minorHAnsi"/>
          <w:lang w:val="de-DE"/>
        </w:rPr>
        <w:t>das Verständnis der materiellen Welt</w:t>
      </w:r>
      <w:r w:rsidR="00393D53" w:rsidRPr="007610E3">
        <w:rPr>
          <w:rFonts w:asciiTheme="minorHAnsi" w:hAnsiTheme="minorHAnsi"/>
          <w:lang w:val="de-DE"/>
        </w:rPr>
        <w:t>,</w:t>
      </w:r>
    </w:p>
    <w:p w:rsidR="00525143" w:rsidRPr="007610E3" w:rsidRDefault="00525143" w:rsidP="0028342C">
      <w:pPr>
        <w:pStyle w:val="KeinLeerraum"/>
        <w:numPr>
          <w:ilvl w:val="0"/>
          <w:numId w:val="17"/>
        </w:numPr>
        <w:jc w:val="both"/>
        <w:rPr>
          <w:rFonts w:asciiTheme="minorHAnsi" w:hAnsiTheme="minorHAnsi"/>
          <w:lang w:val="de-DE"/>
        </w:rPr>
      </w:pPr>
      <w:r w:rsidRPr="007610E3">
        <w:rPr>
          <w:rFonts w:asciiTheme="minorHAnsi" w:hAnsiTheme="minorHAnsi"/>
          <w:lang w:val="de-DE"/>
        </w:rPr>
        <w:t>die Fähigkeit zur aktiven Teilhabe an gesellschaftlicher Kommunikation, Meinungsbildung und Entscheidungsfindung zu naturwissenschaftlichen Problemlösungen und technischen Entwicklungen</w:t>
      </w:r>
      <w:r w:rsidR="00393D53" w:rsidRPr="007610E3">
        <w:rPr>
          <w:rFonts w:asciiTheme="minorHAnsi" w:hAnsiTheme="minorHAnsi"/>
          <w:lang w:val="de-DE"/>
        </w:rPr>
        <w:t>,</w:t>
      </w:r>
    </w:p>
    <w:p w:rsidR="00525143" w:rsidRPr="007610E3" w:rsidRDefault="00525143" w:rsidP="0028342C">
      <w:pPr>
        <w:pStyle w:val="KeinLeerraum"/>
        <w:numPr>
          <w:ilvl w:val="0"/>
          <w:numId w:val="17"/>
        </w:numPr>
        <w:jc w:val="both"/>
        <w:rPr>
          <w:rFonts w:asciiTheme="minorHAnsi" w:hAnsiTheme="minorHAnsi"/>
          <w:lang w:val="de-DE"/>
        </w:rPr>
      </w:pPr>
      <w:r w:rsidRPr="007610E3">
        <w:rPr>
          <w:rFonts w:asciiTheme="minorHAnsi" w:hAnsiTheme="minorHAnsi"/>
          <w:lang w:val="de-DE"/>
        </w:rPr>
        <w:t>die Bereitschaft, sich reflektierend und gestaltend mit chemisch-naturwissenschaftlichen Ideen und Problemen auseinanderzusetzen.</w:t>
      </w:r>
    </w:p>
    <w:p w:rsidR="00525143" w:rsidRPr="00C74A7A" w:rsidRDefault="00525143" w:rsidP="00A52DAF">
      <w:pPr>
        <w:pStyle w:val="KeinLeerraum"/>
        <w:jc w:val="both"/>
        <w:rPr>
          <w:rFonts w:asciiTheme="minorHAnsi" w:hAnsiTheme="minorHAnsi"/>
          <w:b/>
          <w:sz w:val="20"/>
          <w:szCs w:val="20"/>
          <w:lang w:val="de-DE"/>
        </w:rPr>
      </w:pPr>
    </w:p>
    <w:p w:rsidR="00525143" w:rsidRPr="007610E3" w:rsidRDefault="00525143"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Inhalte werden zu diesem Zweck bearbeitet?</w:t>
      </w:r>
    </w:p>
    <w:p w:rsidR="00525143" w:rsidRPr="007610E3" w:rsidRDefault="00525143" w:rsidP="00333633">
      <w:pPr>
        <w:pStyle w:val="Listenabsatz"/>
        <w:widowControl/>
        <w:numPr>
          <w:ilvl w:val="0"/>
          <w:numId w:val="93"/>
        </w:numPr>
        <w:jc w:val="both"/>
        <w:rPr>
          <w:rFonts w:asciiTheme="minorHAnsi" w:eastAsiaTheme="minorHAnsi" w:hAnsiTheme="minorHAnsi"/>
          <w:u w:val="single"/>
          <w:lang w:val="de-DE"/>
        </w:rPr>
      </w:pPr>
      <w:r w:rsidRPr="007610E3">
        <w:rPr>
          <w:rFonts w:asciiTheme="minorHAnsi" w:eastAsiaTheme="minorHAnsi" w:hAnsiTheme="minorHAnsi"/>
          <w:u w:val="single"/>
          <w:lang w:val="de-DE"/>
        </w:rPr>
        <w:t>Einführungsphase (Jg. 11)</w:t>
      </w:r>
    </w:p>
    <w:p w:rsidR="00525143" w:rsidRPr="007610E3" w:rsidRDefault="00525143" w:rsidP="00333633">
      <w:pPr>
        <w:pStyle w:val="KeinLeerraum"/>
        <w:numPr>
          <w:ilvl w:val="0"/>
          <w:numId w:val="94"/>
        </w:numPr>
        <w:jc w:val="both"/>
        <w:rPr>
          <w:rFonts w:asciiTheme="minorHAnsi" w:hAnsiTheme="minorHAnsi"/>
          <w:lang w:val="de-DE"/>
        </w:rPr>
      </w:pPr>
      <w:r w:rsidRPr="007610E3">
        <w:rPr>
          <w:rFonts w:asciiTheme="minorHAnsi" w:hAnsiTheme="minorHAnsi"/>
          <w:lang w:val="de-DE"/>
        </w:rPr>
        <w:t>Kohlenstoffverbindungen und Gleichgewichtsreaktionen</w:t>
      </w:r>
    </w:p>
    <w:p w:rsidR="00B00E25" w:rsidRPr="007610E3" w:rsidRDefault="00525143" w:rsidP="0028342C">
      <w:pPr>
        <w:pStyle w:val="KeinLeerraum"/>
        <w:numPr>
          <w:ilvl w:val="1"/>
          <w:numId w:val="69"/>
        </w:numPr>
        <w:jc w:val="both"/>
        <w:rPr>
          <w:rFonts w:asciiTheme="minorHAnsi" w:hAnsiTheme="minorHAnsi"/>
          <w:lang w:val="de-DE"/>
        </w:rPr>
      </w:pPr>
      <w:r w:rsidRPr="007610E3">
        <w:rPr>
          <w:rFonts w:asciiTheme="minorHAnsi" w:hAnsiTheme="minorHAnsi"/>
          <w:lang w:val="de-DE"/>
        </w:rPr>
        <w:t>N</w:t>
      </w:r>
      <w:r w:rsidR="00D12FC0" w:rsidRPr="007610E3">
        <w:rPr>
          <w:rFonts w:asciiTheme="minorHAnsi" w:hAnsiTheme="minorHAnsi"/>
          <w:lang w:val="de-DE"/>
        </w:rPr>
        <w:t xml:space="preserve">icht nur Graphit und Diamant – </w:t>
      </w:r>
      <w:r w:rsidRPr="007610E3">
        <w:rPr>
          <w:rFonts w:asciiTheme="minorHAnsi" w:hAnsiTheme="minorHAnsi"/>
          <w:lang w:val="de-DE"/>
        </w:rPr>
        <w:t>Ers</w:t>
      </w:r>
      <w:r w:rsidR="00393D53" w:rsidRPr="007610E3">
        <w:rPr>
          <w:rFonts w:asciiTheme="minorHAnsi" w:hAnsiTheme="minorHAnsi"/>
          <w:lang w:val="de-DE"/>
        </w:rPr>
        <w:t>cheinungsformen des Kohlenstoff</w:t>
      </w:r>
      <w:r w:rsidR="00694862" w:rsidRPr="007610E3">
        <w:rPr>
          <w:rFonts w:asciiTheme="minorHAnsi" w:hAnsiTheme="minorHAnsi"/>
          <w:lang w:val="de-DE"/>
        </w:rPr>
        <w:t>s</w:t>
      </w:r>
    </w:p>
    <w:p w:rsidR="00B00E25" w:rsidRPr="007610E3" w:rsidRDefault="00525143" w:rsidP="0028342C">
      <w:pPr>
        <w:pStyle w:val="KeinLeerraum"/>
        <w:numPr>
          <w:ilvl w:val="1"/>
          <w:numId w:val="69"/>
        </w:numPr>
        <w:jc w:val="both"/>
        <w:rPr>
          <w:rFonts w:asciiTheme="minorHAnsi" w:hAnsiTheme="minorHAnsi"/>
          <w:lang w:val="de-DE"/>
        </w:rPr>
      </w:pPr>
      <w:r w:rsidRPr="007610E3">
        <w:rPr>
          <w:rFonts w:asciiTheme="minorHAnsi" w:hAnsiTheme="minorHAnsi"/>
          <w:lang w:val="de-DE"/>
        </w:rPr>
        <w:t>Koh</w:t>
      </w:r>
      <w:r w:rsidR="00D12FC0" w:rsidRPr="007610E3">
        <w:rPr>
          <w:rFonts w:asciiTheme="minorHAnsi" w:hAnsiTheme="minorHAnsi"/>
          <w:lang w:val="de-DE"/>
        </w:rPr>
        <w:t xml:space="preserve">lenstoffdioxid und das Klima – </w:t>
      </w:r>
      <w:r w:rsidRPr="007610E3">
        <w:rPr>
          <w:rFonts w:asciiTheme="minorHAnsi" w:hAnsiTheme="minorHAnsi"/>
          <w:lang w:val="de-DE"/>
        </w:rPr>
        <w:t>Die Bedeutung der Ozeane</w:t>
      </w:r>
    </w:p>
    <w:p w:rsidR="00B00E25" w:rsidRPr="007610E3" w:rsidRDefault="00525143" w:rsidP="0028342C">
      <w:pPr>
        <w:pStyle w:val="KeinLeerraum"/>
        <w:numPr>
          <w:ilvl w:val="1"/>
          <w:numId w:val="69"/>
        </w:numPr>
        <w:jc w:val="both"/>
        <w:rPr>
          <w:rFonts w:asciiTheme="minorHAnsi" w:hAnsiTheme="minorHAnsi"/>
          <w:lang w:val="de-DE"/>
        </w:rPr>
      </w:pPr>
      <w:r w:rsidRPr="007610E3">
        <w:rPr>
          <w:rFonts w:asciiTheme="minorHAnsi" w:hAnsiTheme="minorHAnsi"/>
          <w:lang w:val="de-DE"/>
        </w:rPr>
        <w:t xml:space="preserve">Methoden der Kalkentfernung im Haushalt  </w:t>
      </w:r>
    </w:p>
    <w:p w:rsidR="00525143" w:rsidRPr="007610E3" w:rsidRDefault="00525143" w:rsidP="0028342C">
      <w:pPr>
        <w:pStyle w:val="KeinLeerraum"/>
        <w:numPr>
          <w:ilvl w:val="1"/>
          <w:numId w:val="69"/>
        </w:numPr>
        <w:jc w:val="both"/>
        <w:rPr>
          <w:rFonts w:asciiTheme="minorHAnsi" w:hAnsiTheme="minorHAnsi"/>
          <w:lang w:val="de-DE"/>
        </w:rPr>
      </w:pPr>
      <w:r w:rsidRPr="007610E3">
        <w:rPr>
          <w:rFonts w:asciiTheme="minorHAnsi" w:hAnsiTheme="minorHAnsi"/>
          <w:lang w:val="de-DE"/>
        </w:rPr>
        <w:t>Vom Alkohol zum Aromastoff</w:t>
      </w:r>
    </w:p>
    <w:p w:rsidR="00525143" w:rsidRPr="007610E3" w:rsidRDefault="00525143" w:rsidP="00333633">
      <w:pPr>
        <w:pStyle w:val="Listenabsatz"/>
        <w:widowControl/>
        <w:numPr>
          <w:ilvl w:val="0"/>
          <w:numId w:val="93"/>
        </w:numPr>
        <w:jc w:val="both"/>
        <w:rPr>
          <w:rFonts w:asciiTheme="minorHAnsi" w:eastAsiaTheme="minorHAnsi" w:hAnsiTheme="minorHAnsi"/>
          <w:u w:val="single"/>
          <w:lang w:val="de-DE"/>
        </w:rPr>
      </w:pPr>
      <w:r w:rsidRPr="007610E3">
        <w:rPr>
          <w:rFonts w:asciiTheme="minorHAnsi" w:eastAsiaTheme="minorHAnsi" w:hAnsiTheme="minorHAnsi"/>
          <w:u w:val="single"/>
          <w:lang w:val="de-DE"/>
        </w:rPr>
        <w:t>Qualifikationsphase (Jg. 12 und Jg. 13)</w:t>
      </w:r>
    </w:p>
    <w:p w:rsidR="00525143" w:rsidRPr="007610E3" w:rsidRDefault="00525143" w:rsidP="00333633">
      <w:pPr>
        <w:pStyle w:val="KeinLeerraum"/>
        <w:numPr>
          <w:ilvl w:val="0"/>
          <w:numId w:val="94"/>
        </w:numPr>
        <w:jc w:val="both"/>
        <w:rPr>
          <w:rFonts w:asciiTheme="minorHAnsi" w:hAnsiTheme="minorHAnsi"/>
          <w:lang w:val="de-DE"/>
        </w:rPr>
      </w:pPr>
      <w:r w:rsidRPr="007610E3">
        <w:rPr>
          <w:rFonts w:asciiTheme="minorHAnsi" w:hAnsiTheme="minorHAnsi"/>
          <w:lang w:val="de-DE"/>
        </w:rPr>
        <w:t>Säuren, Basen und analytische Verfahren</w:t>
      </w:r>
    </w:p>
    <w:p w:rsidR="00B00E25" w:rsidRPr="007610E3" w:rsidRDefault="00525143" w:rsidP="00333633">
      <w:pPr>
        <w:pStyle w:val="KeinLeerraum"/>
        <w:numPr>
          <w:ilvl w:val="0"/>
          <w:numId w:val="95"/>
        </w:numPr>
        <w:jc w:val="both"/>
        <w:rPr>
          <w:rFonts w:asciiTheme="minorHAnsi" w:hAnsiTheme="minorHAnsi"/>
          <w:lang w:val="de-DE"/>
        </w:rPr>
      </w:pPr>
      <w:r w:rsidRPr="007610E3">
        <w:rPr>
          <w:rFonts w:asciiTheme="minorHAnsi" w:hAnsiTheme="minorHAnsi" w:cstheme="minorBidi"/>
          <w:lang w:val="de-DE"/>
        </w:rPr>
        <w:t>Konzentrationsbestimmungen von Essigsäure in Lebensmitteln</w:t>
      </w:r>
      <w:r w:rsidRPr="007610E3">
        <w:rPr>
          <w:rFonts w:asciiTheme="minorHAnsi" w:hAnsiTheme="minorHAnsi"/>
          <w:lang w:val="de-DE"/>
        </w:rPr>
        <w:t xml:space="preserve"> </w:t>
      </w:r>
    </w:p>
    <w:p w:rsidR="00525143" w:rsidRPr="007610E3" w:rsidRDefault="00525143" w:rsidP="00333633">
      <w:pPr>
        <w:pStyle w:val="KeinLeerraum"/>
        <w:numPr>
          <w:ilvl w:val="0"/>
          <w:numId w:val="95"/>
        </w:numPr>
        <w:jc w:val="both"/>
        <w:rPr>
          <w:rFonts w:asciiTheme="minorHAnsi" w:hAnsiTheme="minorHAnsi"/>
          <w:lang w:val="de-DE"/>
        </w:rPr>
      </w:pPr>
      <w:r w:rsidRPr="007610E3">
        <w:rPr>
          <w:rFonts w:asciiTheme="minorHAnsi" w:hAnsiTheme="minorHAnsi" w:cstheme="minorBidi"/>
          <w:lang w:val="de-DE"/>
        </w:rPr>
        <w:t>Starke und schwache Säuren und Basen</w:t>
      </w:r>
    </w:p>
    <w:p w:rsidR="00525143" w:rsidRPr="007610E3" w:rsidRDefault="00525143" w:rsidP="00333633">
      <w:pPr>
        <w:pStyle w:val="KeinLeerraum"/>
        <w:numPr>
          <w:ilvl w:val="0"/>
          <w:numId w:val="94"/>
        </w:numPr>
        <w:jc w:val="both"/>
        <w:rPr>
          <w:rFonts w:asciiTheme="minorHAnsi" w:hAnsiTheme="minorHAnsi"/>
          <w:lang w:val="de-DE"/>
        </w:rPr>
      </w:pPr>
      <w:r w:rsidRPr="007610E3">
        <w:rPr>
          <w:rFonts w:asciiTheme="minorHAnsi" w:hAnsiTheme="minorHAnsi"/>
          <w:lang w:val="de-DE"/>
        </w:rPr>
        <w:t>Elektrochemie</w:t>
      </w:r>
    </w:p>
    <w:p w:rsidR="00B00E25" w:rsidRPr="007610E3" w:rsidRDefault="00525143" w:rsidP="00333633">
      <w:pPr>
        <w:pStyle w:val="KeinLeerraum"/>
        <w:numPr>
          <w:ilvl w:val="0"/>
          <w:numId w:val="96"/>
        </w:numPr>
        <w:jc w:val="both"/>
        <w:rPr>
          <w:rFonts w:asciiTheme="minorHAnsi" w:hAnsiTheme="minorHAnsi" w:cstheme="minorBidi"/>
          <w:lang w:val="de-DE"/>
        </w:rPr>
      </w:pPr>
      <w:r w:rsidRPr="007610E3">
        <w:rPr>
          <w:rFonts w:asciiTheme="minorHAnsi" w:hAnsiTheme="minorHAnsi" w:cstheme="minorBidi"/>
          <w:lang w:val="de-DE"/>
        </w:rPr>
        <w:t>Strom für Taschenlampe und Mobiltelefon</w:t>
      </w:r>
    </w:p>
    <w:p w:rsidR="00B00E25" w:rsidRPr="007610E3" w:rsidRDefault="00525143" w:rsidP="00333633">
      <w:pPr>
        <w:pStyle w:val="KeinLeerraum"/>
        <w:numPr>
          <w:ilvl w:val="0"/>
          <w:numId w:val="96"/>
        </w:numPr>
        <w:jc w:val="both"/>
        <w:rPr>
          <w:rFonts w:asciiTheme="minorHAnsi" w:hAnsiTheme="minorHAnsi" w:cstheme="minorBidi"/>
          <w:lang w:val="de-DE"/>
        </w:rPr>
      </w:pPr>
      <w:r w:rsidRPr="007610E3">
        <w:rPr>
          <w:rFonts w:asciiTheme="minorHAnsi" w:hAnsiTheme="minorHAnsi" w:cstheme="minorBidi"/>
          <w:lang w:val="de-DE"/>
        </w:rPr>
        <w:t>Von der Wasserelektrolyse zur Brennstoffzelle</w:t>
      </w:r>
    </w:p>
    <w:p w:rsidR="00525143" w:rsidRPr="007610E3" w:rsidRDefault="00525143" w:rsidP="00333633">
      <w:pPr>
        <w:pStyle w:val="KeinLeerraum"/>
        <w:numPr>
          <w:ilvl w:val="0"/>
          <w:numId w:val="96"/>
        </w:numPr>
        <w:jc w:val="both"/>
        <w:rPr>
          <w:rFonts w:asciiTheme="minorHAnsi" w:hAnsiTheme="minorHAnsi" w:cstheme="minorBidi"/>
          <w:lang w:val="de-DE"/>
        </w:rPr>
      </w:pPr>
      <w:r w:rsidRPr="007610E3">
        <w:rPr>
          <w:rFonts w:asciiTheme="minorHAnsi" w:hAnsiTheme="minorHAnsi" w:cstheme="minorBidi"/>
          <w:lang w:val="de-DE"/>
        </w:rPr>
        <w:t xml:space="preserve">Korrosion vernichtet Werte </w:t>
      </w:r>
    </w:p>
    <w:p w:rsidR="00525143" w:rsidRPr="007610E3" w:rsidRDefault="00BF0560" w:rsidP="00333633">
      <w:pPr>
        <w:pStyle w:val="KeinLeerraum"/>
        <w:numPr>
          <w:ilvl w:val="0"/>
          <w:numId w:val="94"/>
        </w:numPr>
        <w:jc w:val="both"/>
        <w:rPr>
          <w:rFonts w:asciiTheme="minorHAnsi" w:hAnsiTheme="minorHAnsi"/>
          <w:lang w:val="de-DE"/>
        </w:rPr>
      </w:pPr>
      <w:r w:rsidRPr="007610E3">
        <w:rPr>
          <w:rFonts w:asciiTheme="minorHAnsi" w:hAnsiTheme="minorHAnsi"/>
          <w:lang w:val="de-DE"/>
        </w:rPr>
        <w:t xml:space="preserve">Organische Produkte – </w:t>
      </w:r>
      <w:r w:rsidR="00525143" w:rsidRPr="007610E3">
        <w:rPr>
          <w:rFonts w:asciiTheme="minorHAnsi" w:hAnsiTheme="minorHAnsi"/>
          <w:lang w:val="de-DE"/>
        </w:rPr>
        <w:t>Werkstoffe und Farbstoffe</w:t>
      </w:r>
    </w:p>
    <w:p w:rsidR="00B00E25" w:rsidRPr="007610E3" w:rsidRDefault="00525143" w:rsidP="00333633">
      <w:pPr>
        <w:pStyle w:val="KeinLeerraum"/>
        <w:numPr>
          <w:ilvl w:val="0"/>
          <w:numId w:val="97"/>
        </w:numPr>
        <w:jc w:val="both"/>
        <w:rPr>
          <w:rFonts w:asciiTheme="minorHAnsi" w:hAnsiTheme="minorHAnsi" w:cstheme="minorBidi"/>
          <w:lang w:val="de-DE"/>
        </w:rPr>
      </w:pPr>
      <w:r w:rsidRPr="007610E3">
        <w:rPr>
          <w:rFonts w:asciiTheme="minorHAnsi" w:hAnsiTheme="minorHAnsi" w:cstheme="minorBidi"/>
          <w:lang w:val="de-DE"/>
        </w:rPr>
        <w:t>Vom fossilen Rohstoff zum Anwendungsprodukt</w:t>
      </w:r>
    </w:p>
    <w:p w:rsidR="00B00E25" w:rsidRPr="007610E3" w:rsidRDefault="00525143" w:rsidP="00333633">
      <w:pPr>
        <w:pStyle w:val="KeinLeerraum"/>
        <w:numPr>
          <w:ilvl w:val="0"/>
          <w:numId w:val="97"/>
        </w:numPr>
        <w:jc w:val="both"/>
        <w:rPr>
          <w:rFonts w:asciiTheme="minorHAnsi" w:hAnsiTheme="minorHAnsi" w:cstheme="minorBidi"/>
          <w:lang w:val="de-DE"/>
        </w:rPr>
      </w:pPr>
      <w:r w:rsidRPr="007610E3">
        <w:rPr>
          <w:rFonts w:asciiTheme="minorHAnsi" w:hAnsiTheme="minorHAnsi" w:cstheme="minorBidi"/>
          <w:lang w:val="de-DE"/>
        </w:rPr>
        <w:t>Wenn das Erdöl zu Ende geht</w:t>
      </w:r>
    </w:p>
    <w:p w:rsidR="00B00E25" w:rsidRPr="007610E3" w:rsidRDefault="00525143" w:rsidP="00333633">
      <w:pPr>
        <w:pStyle w:val="KeinLeerraum"/>
        <w:numPr>
          <w:ilvl w:val="0"/>
          <w:numId w:val="97"/>
        </w:numPr>
        <w:jc w:val="both"/>
        <w:rPr>
          <w:rFonts w:asciiTheme="minorHAnsi" w:hAnsiTheme="minorHAnsi" w:cstheme="minorBidi"/>
          <w:lang w:val="de-DE"/>
        </w:rPr>
      </w:pPr>
      <w:r w:rsidRPr="007610E3">
        <w:rPr>
          <w:rFonts w:asciiTheme="minorHAnsi" w:hAnsiTheme="minorHAnsi" w:cstheme="minorBidi"/>
          <w:lang w:val="de-DE"/>
        </w:rPr>
        <w:t xml:space="preserve">Maßgeschneiderte Produkte aus Kunststoffen </w:t>
      </w:r>
    </w:p>
    <w:p w:rsidR="00525143" w:rsidRPr="007610E3" w:rsidRDefault="00525143" w:rsidP="00333633">
      <w:pPr>
        <w:pStyle w:val="KeinLeerraum"/>
        <w:numPr>
          <w:ilvl w:val="0"/>
          <w:numId w:val="97"/>
        </w:numPr>
        <w:jc w:val="both"/>
        <w:rPr>
          <w:rFonts w:asciiTheme="minorHAnsi" w:hAnsiTheme="minorHAnsi" w:cstheme="minorBidi"/>
          <w:lang w:val="de-DE"/>
        </w:rPr>
      </w:pPr>
      <w:r w:rsidRPr="007610E3">
        <w:rPr>
          <w:rFonts w:asciiTheme="minorHAnsi" w:hAnsiTheme="minorHAnsi" w:cstheme="minorBidi"/>
          <w:lang w:val="de-DE"/>
        </w:rPr>
        <w:lastRenderedPageBreak/>
        <w:t xml:space="preserve">Bunte Kleidung </w:t>
      </w:r>
    </w:p>
    <w:p w:rsidR="00C87796" w:rsidRPr="00C74A7A" w:rsidRDefault="00C87796" w:rsidP="00A52DAF">
      <w:pPr>
        <w:widowControl/>
        <w:jc w:val="both"/>
        <w:rPr>
          <w:rFonts w:asciiTheme="minorHAnsi" w:eastAsiaTheme="minorHAnsi" w:hAnsiTheme="minorHAnsi" w:cstheme="minorBidi"/>
          <w:b/>
          <w:color w:val="002060"/>
          <w:sz w:val="20"/>
          <w:szCs w:val="20"/>
          <w:lang w:val="de-DE"/>
        </w:rPr>
      </w:pPr>
    </w:p>
    <w:p w:rsidR="00525143" w:rsidRPr="007610E3" w:rsidRDefault="00525143"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Wie wird in dem Fach gearbeitet?</w:t>
      </w:r>
    </w:p>
    <w:p w:rsidR="00525143" w:rsidRPr="007610E3" w:rsidRDefault="00525143" w:rsidP="0028342C">
      <w:pPr>
        <w:pStyle w:val="KeinLeerraum"/>
        <w:numPr>
          <w:ilvl w:val="0"/>
          <w:numId w:val="70"/>
        </w:numPr>
        <w:jc w:val="both"/>
        <w:rPr>
          <w:rFonts w:asciiTheme="minorHAnsi" w:hAnsiTheme="minorHAnsi"/>
          <w:lang w:val="de-DE"/>
        </w:rPr>
      </w:pPr>
      <w:r w:rsidRPr="007610E3">
        <w:rPr>
          <w:rFonts w:asciiTheme="minorHAnsi" w:hAnsiTheme="minorHAnsi"/>
          <w:lang w:val="de-DE"/>
        </w:rPr>
        <w:t>Erkennen und Anwenden von Naturgesetzen</w:t>
      </w:r>
    </w:p>
    <w:p w:rsidR="00525143" w:rsidRPr="007610E3" w:rsidRDefault="00525143" w:rsidP="0028342C">
      <w:pPr>
        <w:pStyle w:val="KeinLeerraum"/>
        <w:numPr>
          <w:ilvl w:val="0"/>
          <w:numId w:val="70"/>
        </w:numPr>
        <w:jc w:val="both"/>
        <w:rPr>
          <w:rFonts w:asciiTheme="minorHAnsi" w:hAnsiTheme="minorHAnsi"/>
          <w:lang w:val="de-DE"/>
        </w:rPr>
      </w:pPr>
      <w:r w:rsidRPr="007610E3">
        <w:rPr>
          <w:rFonts w:asciiTheme="minorHAnsi" w:hAnsiTheme="minorHAnsi"/>
          <w:lang w:val="de-DE"/>
        </w:rPr>
        <w:t>Lösen von Aufgaben und Problemen</w:t>
      </w:r>
    </w:p>
    <w:p w:rsidR="00525143" w:rsidRPr="007610E3" w:rsidRDefault="00BF0560" w:rsidP="0028342C">
      <w:pPr>
        <w:pStyle w:val="KeinLeerraum"/>
        <w:numPr>
          <w:ilvl w:val="0"/>
          <w:numId w:val="70"/>
        </w:numPr>
        <w:jc w:val="both"/>
        <w:rPr>
          <w:rFonts w:asciiTheme="minorHAnsi" w:hAnsiTheme="minorHAnsi"/>
          <w:lang w:val="de-DE"/>
        </w:rPr>
      </w:pPr>
      <w:r w:rsidRPr="007610E3">
        <w:rPr>
          <w:rFonts w:asciiTheme="minorHAnsi" w:hAnsiTheme="minorHAnsi"/>
          <w:lang w:val="de-DE"/>
        </w:rPr>
        <w:t>Charakteristische</w:t>
      </w:r>
      <w:r w:rsidR="00525143" w:rsidRPr="007610E3">
        <w:rPr>
          <w:rFonts w:asciiTheme="minorHAnsi" w:hAnsiTheme="minorHAnsi"/>
          <w:color w:val="FF0000"/>
          <w:lang w:val="de-DE"/>
        </w:rPr>
        <w:t xml:space="preserve"> </w:t>
      </w:r>
      <w:r w:rsidR="00D12FC0" w:rsidRPr="007610E3">
        <w:rPr>
          <w:rFonts w:asciiTheme="minorHAnsi" w:hAnsiTheme="minorHAnsi"/>
          <w:lang w:val="de-DE"/>
        </w:rPr>
        <w:t xml:space="preserve">Tätigkeiten: </w:t>
      </w:r>
      <w:r w:rsidR="00525143" w:rsidRPr="007610E3">
        <w:rPr>
          <w:rFonts w:asciiTheme="minorHAnsi" w:hAnsiTheme="minorHAnsi"/>
          <w:lang w:val="de-DE"/>
        </w:rPr>
        <w:t>Beobachten, Beschreiben, Vergleichen, Messen, Experimentieren, Interpretieren, Erklären und Voraussagen</w:t>
      </w:r>
    </w:p>
    <w:p w:rsidR="00525143" w:rsidRPr="00C74A7A" w:rsidRDefault="00525143" w:rsidP="00A52DAF">
      <w:pPr>
        <w:pStyle w:val="KeinLeerraum"/>
        <w:jc w:val="both"/>
        <w:rPr>
          <w:rFonts w:asciiTheme="minorHAnsi" w:hAnsiTheme="minorHAnsi"/>
          <w:b/>
          <w:color w:val="002060"/>
          <w:sz w:val="20"/>
          <w:szCs w:val="20"/>
          <w:lang w:val="de-DE"/>
        </w:rPr>
      </w:pPr>
    </w:p>
    <w:p w:rsidR="00525143" w:rsidRPr="00C74A7A" w:rsidRDefault="00525143" w:rsidP="00C74A7A">
      <w:pPr>
        <w:pStyle w:val="KeinLeerraum"/>
        <w:rPr>
          <w:rFonts w:asciiTheme="minorHAnsi" w:hAnsiTheme="minorHAnsi"/>
          <w:b/>
          <w:color w:val="002060"/>
          <w:lang w:val="de-DE"/>
        </w:rPr>
      </w:pPr>
      <w:r w:rsidRPr="00C74A7A">
        <w:rPr>
          <w:rFonts w:asciiTheme="minorHAnsi" w:hAnsiTheme="minorHAnsi"/>
          <w:b/>
          <w:color w:val="002060"/>
          <w:lang w:val="de-DE"/>
        </w:rPr>
        <w:t>Welche Kompetenzbereiche werden gefördert?</w:t>
      </w:r>
    </w:p>
    <w:p w:rsidR="00525143" w:rsidRPr="00C74A7A" w:rsidRDefault="00525143" w:rsidP="00C74A7A">
      <w:pPr>
        <w:pStyle w:val="KeinLeerraum"/>
        <w:numPr>
          <w:ilvl w:val="0"/>
          <w:numId w:val="128"/>
        </w:numPr>
        <w:rPr>
          <w:rFonts w:asciiTheme="minorHAnsi" w:hAnsiTheme="minorHAnsi"/>
          <w:lang w:val="de-DE"/>
        </w:rPr>
      </w:pPr>
      <w:r w:rsidRPr="00C74A7A">
        <w:rPr>
          <w:rFonts w:asciiTheme="minorHAnsi" w:hAnsiTheme="minorHAnsi"/>
          <w:b/>
          <w:lang w:val="de-DE"/>
        </w:rPr>
        <w:t>Umgang mit Fachwissen</w:t>
      </w:r>
      <w:r w:rsidRPr="00C74A7A">
        <w:rPr>
          <w:rFonts w:asciiTheme="minorHAnsi" w:hAnsiTheme="minorHAnsi"/>
          <w:lang w:val="de-DE"/>
        </w:rPr>
        <w:t>: chemische Konzepte zur Lösung von Problemen auswählen und nutzen</w:t>
      </w:r>
    </w:p>
    <w:p w:rsidR="00525143" w:rsidRPr="007610E3" w:rsidRDefault="00525143" w:rsidP="0028342C">
      <w:pPr>
        <w:pStyle w:val="KeinLeerraum"/>
        <w:numPr>
          <w:ilvl w:val="0"/>
          <w:numId w:val="71"/>
        </w:numPr>
        <w:jc w:val="both"/>
        <w:rPr>
          <w:rFonts w:asciiTheme="minorHAnsi" w:hAnsiTheme="minorHAnsi"/>
          <w:lang w:val="de-DE"/>
        </w:rPr>
      </w:pPr>
      <w:r w:rsidRPr="007610E3">
        <w:rPr>
          <w:rFonts w:asciiTheme="minorHAnsi" w:hAnsiTheme="minorHAnsi"/>
          <w:b/>
          <w:lang w:val="de-DE"/>
        </w:rPr>
        <w:t>Erkenntnisgewinnung</w:t>
      </w:r>
      <w:r w:rsidRPr="007610E3">
        <w:rPr>
          <w:rFonts w:asciiTheme="minorHAnsi" w:hAnsiTheme="minorHAnsi"/>
          <w:lang w:val="de-DE"/>
        </w:rPr>
        <w:t>: chemische Fragestellungen erkennen, Experimente durchführen, Ergebnisse gewinnen und verallgemeinern</w:t>
      </w:r>
    </w:p>
    <w:p w:rsidR="00525143" w:rsidRPr="007610E3" w:rsidRDefault="00525143" w:rsidP="0028342C">
      <w:pPr>
        <w:pStyle w:val="KeinLeerraum"/>
        <w:numPr>
          <w:ilvl w:val="0"/>
          <w:numId w:val="71"/>
        </w:numPr>
        <w:jc w:val="both"/>
        <w:rPr>
          <w:rFonts w:asciiTheme="minorHAnsi" w:hAnsiTheme="minorHAnsi"/>
          <w:lang w:val="de-DE"/>
        </w:rPr>
      </w:pPr>
      <w:r w:rsidRPr="007610E3">
        <w:rPr>
          <w:rFonts w:asciiTheme="minorHAnsi" w:hAnsiTheme="minorHAnsi"/>
          <w:b/>
          <w:lang w:val="de-DE"/>
        </w:rPr>
        <w:t>Kommunikation</w:t>
      </w:r>
      <w:r w:rsidRPr="007610E3">
        <w:rPr>
          <w:rFonts w:asciiTheme="minorHAnsi" w:hAnsiTheme="minorHAnsi"/>
          <w:lang w:val="de-DE"/>
        </w:rPr>
        <w:t>: Fähigkeiten für einen p</w:t>
      </w:r>
      <w:r w:rsidR="00694862" w:rsidRPr="007610E3">
        <w:rPr>
          <w:rFonts w:asciiTheme="minorHAnsi" w:hAnsiTheme="minorHAnsi"/>
          <w:lang w:val="de-DE"/>
        </w:rPr>
        <w:t>roduktiven fachlichen Austausch, Umgang mit Informationsquellen,</w:t>
      </w:r>
      <w:r w:rsidRPr="007610E3">
        <w:rPr>
          <w:rFonts w:asciiTheme="minorHAnsi" w:hAnsiTheme="minorHAnsi"/>
          <w:lang w:val="de-DE"/>
        </w:rPr>
        <w:t xml:space="preserve"> Präsentationsfähigkeiten</w:t>
      </w:r>
    </w:p>
    <w:p w:rsidR="00525143" w:rsidRPr="00C74A7A" w:rsidRDefault="00525143" w:rsidP="0028342C">
      <w:pPr>
        <w:pStyle w:val="KeinLeerraum"/>
        <w:numPr>
          <w:ilvl w:val="0"/>
          <w:numId w:val="71"/>
        </w:numPr>
        <w:jc w:val="both"/>
        <w:rPr>
          <w:rFonts w:asciiTheme="minorHAnsi" w:hAnsiTheme="minorHAnsi"/>
          <w:sz w:val="20"/>
          <w:szCs w:val="20"/>
          <w:lang w:val="de-DE"/>
        </w:rPr>
      </w:pPr>
      <w:r w:rsidRPr="007610E3">
        <w:rPr>
          <w:rFonts w:asciiTheme="minorHAnsi" w:hAnsiTheme="minorHAnsi"/>
          <w:b/>
          <w:lang w:val="de-DE"/>
        </w:rPr>
        <w:t>Bewertung</w:t>
      </w:r>
      <w:r w:rsidRPr="007610E3">
        <w:rPr>
          <w:rFonts w:asciiTheme="minorHAnsi" w:hAnsiTheme="minorHAnsi"/>
          <w:lang w:val="de-DE"/>
        </w:rPr>
        <w:t>: Fähigkeit, überlegt zu urteilen, begründete Entscheidungen zu treffen und Position zu beziehen</w:t>
      </w:r>
    </w:p>
    <w:p w:rsidR="00C74A7A" w:rsidRPr="00C74A7A" w:rsidRDefault="00C74A7A">
      <w:pPr>
        <w:widowControl/>
        <w:spacing w:after="160" w:line="259" w:lineRule="auto"/>
        <w:rPr>
          <w:rFonts w:asciiTheme="minorHAnsi" w:hAnsiTheme="minorHAnsi"/>
          <w:b/>
          <w:color w:val="002060"/>
          <w:sz w:val="20"/>
          <w:szCs w:val="20"/>
          <w:lang w:val="de-DE"/>
        </w:rPr>
      </w:pPr>
    </w:p>
    <w:p w:rsidR="00DA50E2" w:rsidRPr="00737332" w:rsidRDefault="00DA50E2" w:rsidP="00737332">
      <w:pPr>
        <w:pStyle w:val="KeinLeerraum"/>
        <w:shd w:val="clear" w:color="auto" w:fill="BDD6EE" w:themeFill="accent1" w:themeFillTint="66"/>
        <w:jc w:val="center"/>
        <w:rPr>
          <w:rFonts w:asciiTheme="minorHAnsi" w:hAnsiTheme="minorHAnsi"/>
          <w:b/>
          <w:color w:val="002060"/>
          <w:sz w:val="28"/>
          <w:szCs w:val="28"/>
          <w:lang w:val="de-DE"/>
        </w:rPr>
      </w:pPr>
      <w:r w:rsidRPr="00737332">
        <w:rPr>
          <w:rFonts w:asciiTheme="minorHAnsi" w:hAnsiTheme="minorHAnsi"/>
          <w:b/>
          <w:color w:val="002060"/>
          <w:sz w:val="28"/>
          <w:szCs w:val="28"/>
          <w:lang w:val="de-DE"/>
        </w:rPr>
        <w:t>Physik</w:t>
      </w:r>
    </w:p>
    <w:p w:rsidR="00CA0117" w:rsidRPr="00737332" w:rsidRDefault="00CA0117" w:rsidP="00737332">
      <w:pPr>
        <w:pStyle w:val="KeinLeerraum"/>
        <w:jc w:val="center"/>
        <w:rPr>
          <w:rFonts w:asciiTheme="minorHAnsi" w:hAnsiTheme="minorHAnsi"/>
          <w:b/>
          <w:color w:val="002060"/>
          <w:sz w:val="20"/>
          <w:szCs w:val="20"/>
          <w:lang w:val="de-DE"/>
        </w:rPr>
      </w:pPr>
    </w:p>
    <w:p w:rsidR="00C55EB8" w:rsidRPr="007610E3" w:rsidRDefault="00694862" w:rsidP="00C55EB8">
      <w:pPr>
        <w:pStyle w:val="KeinLeerraum"/>
        <w:jc w:val="both"/>
        <w:rPr>
          <w:rFonts w:asciiTheme="minorHAnsi" w:hAnsiTheme="minorHAnsi"/>
          <w:b/>
          <w:color w:val="002060"/>
          <w:lang w:val="de-DE"/>
        </w:rPr>
      </w:pPr>
      <w:r w:rsidRPr="007610E3">
        <w:rPr>
          <w:rFonts w:asciiTheme="minorHAnsi" w:hAnsiTheme="minorHAnsi"/>
          <w:b/>
          <w:color w:val="002060"/>
          <w:lang w:val="de-DE"/>
        </w:rPr>
        <w:t xml:space="preserve">Welche Inhalte </w:t>
      </w:r>
      <w:r w:rsidR="001C1916" w:rsidRPr="007610E3">
        <w:rPr>
          <w:rFonts w:asciiTheme="minorHAnsi" w:hAnsiTheme="minorHAnsi"/>
          <w:b/>
          <w:color w:val="002060"/>
          <w:lang w:val="de-DE"/>
        </w:rPr>
        <w:t xml:space="preserve">werden im </w:t>
      </w:r>
      <w:r w:rsidR="00C55EB8" w:rsidRPr="007610E3">
        <w:rPr>
          <w:rFonts w:asciiTheme="minorHAnsi" w:hAnsiTheme="minorHAnsi"/>
          <w:b/>
          <w:color w:val="002060"/>
          <w:lang w:val="de-DE"/>
        </w:rPr>
        <w:t>Fach</w:t>
      </w:r>
      <w:r w:rsidR="001C1916" w:rsidRPr="007610E3">
        <w:rPr>
          <w:rFonts w:asciiTheme="minorHAnsi" w:hAnsiTheme="minorHAnsi"/>
          <w:b/>
          <w:color w:val="002060"/>
          <w:lang w:val="de-DE"/>
        </w:rPr>
        <w:t xml:space="preserve"> Physik</w:t>
      </w:r>
      <w:r w:rsidR="00C55EB8" w:rsidRPr="007610E3">
        <w:rPr>
          <w:rFonts w:asciiTheme="minorHAnsi" w:hAnsiTheme="minorHAnsi"/>
          <w:b/>
          <w:color w:val="002060"/>
          <w:lang w:val="de-DE"/>
        </w:rPr>
        <w:t xml:space="preserve"> bearbeitet?</w:t>
      </w:r>
    </w:p>
    <w:p w:rsidR="00C55EB8" w:rsidRPr="007610E3" w:rsidRDefault="00694862" w:rsidP="001C1916">
      <w:pPr>
        <w:pStyle w:val="KeinLeerraum"/>
        <w:jc w:val="both"/>
        <w:rPr>
          <w:rFonts w:asciiTheme="minorHAnsi" w:hAnsiTheme="minorHAnsi"/>
          <w:lang w:val="de-DE"/>
        </w:rPr>
      </w:pPr>
      <w:r w:rsidRPr="007610E3">
        <w:rPr>
          <w:rFonts w:asciiTheme="minorHAnsi" w:hAnsiTheme="minorHAnsi"/>
          <w:lang w:val="de-DE"/>
        </w:rPr>
        <w:t>Es werden</w:t>
      </w:r>
      <w:r w:rsidR="00C55EB8" w:rsidRPr="007610E3">
        <w:rPr>
          <w:rFonts w:asciiTheme="minorHAnsi" w:hAnsiTheme="minorHAnsi"/>
          <w:lang w:val="de-DE"/>
        </w:rPr>
        <w:t xml:space="preserve"> in </w:t>
      </w:r>
      <w:r w:rsidRPr="007610E3">
        <w:rPr>
          <w:rFonts w:asciiTheme="minorHAnsi" w:hAnsiTheme="minorHAnsi"/>
          <w:lang w:val="de-DE"/>
        </w:rPr>
        <w:t xml:space="preserve">der </w:t>
      </w:r>
      <w:r w:rsidR="00C55EB8" w:rsidRPr="007610E3">
        <w:rPr>
          <w:rFonts w:asciiTheme="minorHAnsi" w:hAnsiTheme="minorHAnsi"/>
          <w:lang w:val="de-DE"/>
        </w:rPr>
        <w:t>Einführung</w:t>
      </w:r>
      <w:r w:rsidRPr="007610E3">
        <w:rPr>
          <w:rFonts w:asciiTheme="minorHAnsi" w:hAnsiTheme="minorHAnsi"/>
          <w:lang w:val="de-DE"/>
        </w:rPr>
        <w:t>s</w:t>
      </w:r>
      <w:r w:rsidR="00C55EB8" w:rsidRPr="007610E3">
        <w:rPr>
          <w:rFonts w:asciiTheme="minorHAnsi" w:hAnsiTheme="minorHAnsi"/>
          <w:lang w:val="de-DE"/>
        </w:rPr>
        <w:t xml:space="preserve">- und in der Qualifikationsphase fünf Inhaltsfelder </w:t>
      </w:r>
      <w:r w:rsidR="00C87796" w:rsidRPr="007610E3">
        <w:rPr>
          <w:rFonts w:asciiTheme="minorHAnsi" w:hAnsiTheme="minorHAnsi"/>
          <w:lang w:val="de-DE"/>
        </w:rPr>
        <w:t xml:space="preserve">(Mechanik, Quantenobjekte, Elektrodynamik, Strahlung und Materie, Relativität von Zeit und Raum) </w:t>
      </w:r>
      <w:r w:rsidRPr="007610E3">
        <w:rPr>
          <w:rFonts w:asciiTheme="minorHAnsi" w:hAnsiTheme="minorHAnsi"/>
          <w:lang w:val="de-DE"/>
        </w:rPr>
        <w:t>abgedeckt</w:t>
      </w:r>
      <w:r w:rsidR="00C87796" w:rsidRPr="007610E3">
        <w:rPr>
          <w:rFonts w:asciiTheme="minorHAnsi" w:hAnsiTheme="minorHAnsi"/>
          <w:lang w:val="de-DE"/>
        </w:rPr>
        <w:t>,</w:t>
      </w:r>
      <w:r w:rsidRPr="007610E3">
        <w:rPr>
          <w:rFonts w:asciiTheme="minorHAnsi" w:hAnsiTheme="minorHAnsi"/>
          <w:lang w:val="de-DE"/>
        </w:rPr>
        <w:t xml:space="preserve"> die sich anhand folgender</w:t>
      </w:r>
      <w:r w:rsidR="00C55EB8" w:rsidRPr="007610E3">
        <w:rPr>
          <w:rFonts w:asciiTheme="minorHAnsi" w:hAnsiTheme="minorHAnsi"/>
          <w:lang w:val="de-DE"/>
        </w:rPr>
        <w:t xml:space="preserve"> Unt</w:t>
      </w:r>
      <w:r w:rsidRPr="007610E3">
        <w:rPr>
          <w:rFonts w:asciiTheme="minorHAnsi" w:hAnsiTheme="minorHAnsi"/>
          <w:lang w:val="de-DE"/>
        </w:rPr>
        <w:t>errichtsvorhaben behandeln lassen</w:t>
      </w:r>
      <w:r w:rsidR="00C55EB8" w:rsidRPr="007610E3">
        <w:rPr>
          <w:rFonts w:asciiTheme="minorHAnsi" w:hAnsiTheme="minorHAnsi"/>
          <w:lang w:val="de-DE"/>
        </w:rPr>
        <w:t>:</w:t>
      </w:r>
    </w:p>
    <w:p w:rsidR="001C1916" w:rsidRPr="007610E3" w:rsidRDefault="001C1916" w:rsidP="001C1916">
      <w:pPr>
        <w:pStyle w:val="KeinLeerraum"/>
        <w:jc w:val="both"/>
        <w:rPr>
          <w:rFonts w:asciiTheme="minorHAnsi" w:hAnsiTheme="minorHAnsi"/>
          <w:lang w:val="de-DE"/>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109"/>
      </w:tblGrid>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widowControl/>
              <w:jc w:val="both"/>
              <w:rPr>
                <w:rFonts w:asciiTheme="minorHAnsi" w:hAnsiTheme="minorHAnsi"/>
                <w:i/>
                <w:u w:val="single"/>
                <w:lang w:val="de-DE"/>
              </w:rPr>
            </w:pPr>
            <w:r w:rsidRPr="007610E3">
              <w:rPr>
                <w:rFonts w:asciiTheme="minorHAnsi" w:hAnsiTheme="minorHAnsi"/>
                <w:bCs/>
                <w:i/>
                <w:lang w:val="de-DE"/>
              </w:rPr>
              <w:t>Teilnahme am Straßenverkehr</w:t>
            </w:r>
          </w:p>
          <w:p w:rsidR="00737332" w:rsidRPr="007610E3" w:rsidRDefault="00737332" w:rsidP="007F26B8">
            <w:pPr>
              <w:pStyle w:val="KeinLeerraum"/>
              <w:widowControl/>
              <w:jc w:val="both"/>
              <w:rPr>
                <w:rFonts w:asciiTheme="minorHAnsi" w:hAnsiTheme="minorHAnsi"/>
                <w:u w:val="single"/>
                <w:lang w:val="de-DE"/>
              </w:rPr>
            </w:pPr>
            <w:r w:rsidRPr="007610E3">
              <w:rPr>
                <w:rFonts w:asciiTheme="minorHAnsi" w:hAnsiTheme="minorHAnsi"/>
                <w:lang w:val="de-DE"/>
              </w:rPr>
              <w:t>Anfahren und Überholen; Bremsen; Nutzung des Treibstoffs – Energiebilanzen</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jc w:val="both"/>
              <w:rPr>
                <w:rFonts w:asciiTheme="minorHAnsi" w:hAnsiTheme="minorHAnsi"/>
                <w:bCs/>
                <w:i/>
                <w:lang w:val="de-DE"/>
              </w:rPr>
            </w:pPr>
            <w:r w:rsidRPr="007610E3">
              <w:rPr>
                <w:rFonts w:asciiTheme="minorHAnsi" w:hAnsiTheme="minorHAnsi"/>
                <w:bCs/>
                <w:i/>
                <w:lang w:val="de-DE"/>
              </w:rPr>
              <w:t>Von Zeiten und Räumen</w:t>
            </w:r>
          </w:p>
          <w:p w:rsidR="00737332" w:rsidRPr="007610E3" w:rsidRDefault="00737332" w:rsidP="007F26B8">
            <w:pPr>
              <w:pStyle w:val="KeinLeerraum"/>
              <w:jc w:val="both"/>
              <w:rPr>
                <w:rFonts w:asciiTheme="minorHAnsi" w:hAnsiTheme="minorHAnsi"/>
                <w:lang w:val="de-DE"/>
              </w:rPr>
            </w:pPr>
            <w:r w:rsidRPr="007610E3">
              <w:rPr>
                <w:rFonts w:asciiTheme="minorHAnsi" w:hAnsiTheme="minorHAnsi"/>
                <w:lang w:val="de-DE"/>
              </w:rPr>
              <w:t>Weltbilder; Einsteins neue Sicht der Dinge</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widowControl/>
              <w:jc w:val="both"/>
              <w:rPr>
                <w:rFonts w:asciiTheme="minorHAnsi" w:hAnsiTheme="minorHAnsi"/>
                <w:i/>
                <w:u w:val="single"/>
                <w:lang w:val="de-DE"/>
              </w:rPr>
            </w:pPr>
            <w:r w:rsidRPr="007610E3">
              <w:rPr>
                <w:rFonts w:asciiTheme="minorHAnsi" w:hAnsiTheme="minorHAnsi"/>
                <w:bCs/>
                <w:i/>
                <w:lang w:val="de-DE"/>
              </w:rPr>
              <w:t>Himmelsmechanik</w:t>
            </w:r>
          </w:p>
          <w:p w:rsidR="00737332" w:rsidRPr="007610E3" w:rsidRDefault="00737332" w:rsidP="00013413">
            <w:pPr>
              <w:pStyle w:val="KeinLeerraum"/>
              <w:jc w:val="both"/>
              <w:rPr>
                <w:rFonts w:asciiTheme="minorHAnsi" w:hAnsiTheme="minorHAnsi"/>
                <w:lang w:val="de-DE"/>
              </w:rPr>
            </w:pPr>
            <w:r w:rsidRPr="007610E3">
              <w:rPr>
                <w:rFonts w:asciiTheme="minorHAnsi" w:hAnsiTheme="minorHAnsi"/>
                <w:lang w:val="de-DE"/>
              </w:rPr>
              <w:t>Die Entwicklung des astronomischen Weltbilds; Ursache der Bewegungen am Himmel</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jc w:val="both"/>
              <w:rPr>
                <w:rFonts w:asciiTheme="minorHAnsi" w:hAnsiTheme="minorHAnsi"/>
                <w:bCs/>
                <w:i/>
                <w:lang w:val="de-DE"/>
              </w:rPr>
            </w:pPr>
            <w:r w:rsidRPr="007610E3">
              <w:rPr>
                <w:rFonts w:asciiTheme="minorHAnsi" w:hAnsiTheme="minorHAnsi"/>
                <w:bCs/>
                <w:i/>
                <w:lang w:val="de-DE"/>
              </w:rPr>
              <w:t>Auf der Spur des Elektrons</w:t>
            </w:r>
          </w:p>
          <w:p w:rsidR="00737332" w:rsidRPr="007610E3" w:rsidRDefault="00737332" w:rsidP="00013413">
            <w:pPr>
              <w:pStyle w:val="KeinLeerraum"/>
              <w:jc w:val="both"/>
              <w:rPr>
                <w:rFonts w:asciiTheme="minorHAnsi" w:hAnsiTheme="minorHAnsi"/>
                <w:lang w:val="de-DE"/>
              </w:rPr>
            </w:pPr>
            <w:r w:rsidRPr="007610E3">
              <w:rPr>
                <w:rFonts w:asciiTheme="minorHAnsi" w:hAnsiTheme="minorHAnsi"/>
                <w:lang w:val="de-DE"/>
              </w:rPr>
              <w:t>Freisetzung von Elektronen; Untersuchung der Elektronen mithilfe elektrischer und magnetischer Felder; Stromleitung in Metallen</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jc w:val="both"/>
              <w:rPr>
                <w:rFonts w:asciiTheme="minorHAnsi" w:hAnsiTheme="minorHAnsi"/>
                <w:bCs/>
                <w:i/>
                <w:lang w:val="de-DE"/>
              </w:rPr>
            </w:pPr>
            <w:r w:rsidRPr="007610E3">
              <w:rPr>
                <w:rFonts w:asciiTheme="minorHAnsi" w:hAnsiTheme="minorHAnsi"/>
                <w:bCs/>
                <w:i/>
                <w:lang w:val="de-DE"/>
              </w:rPr>
              <w:t>Bereitstellung, Wandlung und Verteilung elektrischer Energie</w:t>
            </w:r>
          </w:p>
          <w:p w:rsidR="00737332" w:rsidRPr="007610E3" w:rsidRDefault="00737332" w:rsidP="00013413">
            <w:pPr>
              <w:pStyle w:val="KeinLeerraum"/>
              <w:jc w:val="both"/>
              <w:rPr>
                <w:rFonts w:asciiTheme="minorHAnsi" w:hAnsiTheme="minorHAnsi"/>
                <w:lang w:val="de-DE"/>
              </w:rPr>
            </w:pPr>
            <w:r w:rsidRPr="007610E3">
              <w:rPr>
                <w:rFonts w:asciiTheme="minorHAnsi" w:hAnsiTheme="minorHAnsi"/>
                <w:lang w:val="de-DE"/>
              </w:rPr>
              <w:t>Generator und Motor – austauschbare Anwendungen derselben Maschine; Speicherung elektrischer und magnetischer Energie; Wechselstrom</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jc w:val="both"/>
              <w:rPr>
                <w:rFonts w:asciiTheme="minorHAnsi" w:hAnsiTheme="minorHAnsi"/>
                <w:bCs/>
                <w:i/>
                <w:lang w:val="de-DE"/>
              </w:rPr>
            </w:pPr>
            <w:r w:rsidRPr="007610E3">
              <w:rPr>
                <w:rFonts w:asciiTheme="minorHAnsi" w:hAnsiTheme="minorHAnsi"/>
                <w:bCs/>
                <w:i/>
                <w:lang w:val="de-DE"/>
              </w:rPr>
              <w:t>Physikalische Grundlagen der drahtlosen Nachrichtenübertragung</w:t>
            </w:r>
          </w:p>
          <w:p w:rsidR="00737332" w:rsidRPr="007610E3" w:rsidRDefault="00737332" w:rsidP="00013413">
            <w:pPr>
              <w:pStyle w:val="KeinLeerraum"/>
              <w:jc w:val="both"/>
              <w:rPr>
                <w:rFonts w:asciiTheme="minorHAnsi" w:hAnsiTheme="minorHAnsi"/>
                <w:lang w:val="de-DE"/>
              </w:rPr>
            </w:pPr>
            <w:r w:rsidRPr="007610E3">
              <w:rPr>
                <w:rFonts w:asciiTheme="minorHAnsi" w:hAnsiTheme="minorHAnsi"/>
                <w:lang w:val="de-DE"/>
              </w:rPr>
              <w:t>Verteilung elektrischer Energie; Nachrichtenübertragung vom Sender zum Empfänger; Erzeugung elektromagnetischer Wellen</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jc w:val="both"/>
              <w:rPr>
                <w:rFonts w:asciiTheme="minorHAnsi" w:hAnsiTheme="minorHAnsi"/>
                <w:i/>
                <w:lang w:val="de-DE"/>
              </w:rPr>
            </w:pPr>
            <w:r w:rsidRPr="007610E3">
              <w:rPr>
                <w:rFonts w:asciiTheme="minorHAnsi" w:hAnsiTheme="minorHAnsi"/>
                <w:i/>
                <w:lang w:val="de-DE"/>
              </w:rPr>
              <w:t>Wie kann man Atome untersuchen?</w:t>
            </w:r>
          </w:p>
          <w:p w:rsidR="00737332" w:rsidRPr="007610E3" w:rsidRDefault="00737332" w:rsidP="00013413">
            <w:pPr>
              <w:pStyle w:val="KeinLeerraum"/>
              <w:jc w:val="both"/>
              <w:rPr>
                <w:rFonts w:asciiTheme="minorHAnsi" w:hAnsiTheme="minorHAnsi"/>
                <w:b/>
                <w:lang w:val="de-DE"/>
              </w:rPr>
            </w:pPr>
            <w:r w:rsidRPr="007610E3">
              <w:rPr>
                <w:rFonts w:asciiTheme="minorHAnsi" w:hAnsiTheme="minorHAnsi"/>
                <w:lang w:val="de-DE"/>
              </w:rPr>
              <w:t>Atome zählen; Ionisation; radioaktiver Zerfall</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jc w:val="both"/>
              <w:rPr>
                <w:rFonts w:asciiTheme="minorHAnsi" w:hAnsiTheme="minorHAnsi"/>
                <w:bCs/>
                <w:i/>
                <w:lang w:val="de-DE"/>
              </w:rPr>
            </w:pPr>
            <w:r w:rsidRPr="007610E3">
              <w:rPr>
                <w:rFonts w:asciiTheme="minorHAnsi" w:hAnsiTheme="minorHAnsi"/>
                <w:bCs/>
                <w:i/>
                <w:lang w:val="de-DE"/>
              </w:rPr>
              <w:t>Erkenntnisse über den Atomkern</w:t>
            </w:r>
          </w:p>
          <w:p w:rsidR="00737332" w:rsidRPr="007610E3" w:rsidRDefault="00737332" w:rsidP="00013413">
            <w:pPr>
              <w:pStyle w:val="KeinLeerraum"/>
              <w:jc w:val="both"/>
              <w:rPr>
                <w:rFonts w:asciiTheme="minorHAnsi" w:hAnsiTheme="minorHAnsi"/>
                <w:lang w:val="de-DE"/>
              </w:rPr>
            </w:pPr>
            <w:r w:rsidRPr="007610E3">
              <w:rPr>
                <w:rFonts w:asciiTheme="minorHAnsi" w:hAnsiTheme="minorHAnsi"/>
                <w:lang w:val="de-DE"/>
              </w:rPr>
              <w:t>Aufbau der Atomkerne; Gewinnung von Energie aus Kernprozessen</w:t>
            </w:r>
          </w:p>
        </w:tc>
      </w:tr>
      <w:tr w:rsidR="00737332" w:rsidRPr="00581194" w:rsidTr="001C1916">
        <w:tc>
          <w:tcPr>
            <w:tcW w:w="993" w:type="dxa"/>
          </w:tcPr>
          <w:p w:rsidR="00737332" w:rsidRPr="007610E3" w:rsidRDefault="00737332" w:rsidP="00333633">
            <w:pPr>
              <w:pStyle w:val="KeinLeerraum"/>
              <w:numPr>
                <w:ilvl w:val="0"/>
                <w:numId w:val="98"/>
              </w:numPr>
              <w:jc w:val="both"/>
              <w:rPr>
                <w:rFonts w:asciiTheme="minorHAnsi" w:hAnsiTheme="minorHAnsi"/>
                <w:lang w:val="de-DE"/>
              </w:rPr>
            </w:pPr>
          </w:p>
        </w:tc>
        <w:tc>
          <w:tcPr>
            <w:tcW w:w="8109" w:type="dxa"/>
          </w:tcPr>
          <w:p w:rsidR="00737332" w:rsidRPr="007610E3" w:rsidRDefault="00737332" w:rsidP="00A52DAF">
            <w:pPr>
              <w:pStyle w:val="KeinLeerraum"/>
              <w:jc w:val="both"/>
              <w:rPr>
                <w:rFonts w:asciiTheme="minorHAnsi" w:hAnsiTheme="minorHAnsi"/>
                <w:bCs/>
                <w:i/>
                <w:lang w:val="de-DE"/>
              </w:rPr>
            </w:pPr>
            <w:r w:rsidRPr="007610E3">
              <w:rPr>
                <w:rFonts w:asciiTheme="minorHAnsi" w:hAnsiTheme="minorHAnsi"/>
                <w:bCs/>
                <w:i/>
                <w:lang w:val="de-DE"/>
              </w:rPr>
              <w:t>Von klassischen Vorstellungen zur Quantenphysik</w:t>
            </w:r>
          </w:p>
          <w:p w:rsidR="00737332" w:rsidRPr="007610E3" w:rsidRDefault="00737332" w:rsidP="00013413">
            <w:pPr>
              <w:pStyle w:val="KeinLeerraum"/>
              <w:widowControl/>
              <w:jc w:val="both"/>
              <w:rPr>
                <w:rFonts w:asciiTheme="minorHAnsi" w:hAnsiTheme="minorHAnsi"/>
                <w:lang w:val="de-DE"/>
              </w:rPr>
            </w:pPr>
            <w:r w:rsidRPr="007610E3">
              <w:rPr>
                <w:rFonts w:asciiTheme="minorHAnsi" w:hAnsiTheme="minorHAnsi"/>
                <w:lang w:val="de-DE"/>
              </w:rPr>
              <w:t>Wechselwirkung von Licht und Materie klassisch gesehen; vom Fotoeffekt zum Photonenmodell; Quantenobjekte; Interpretation der Quantenmechanik</w:t>
            </w:r>
          </w:p>
        </w:tc>
      </w:tr>
    </w:tbl>
    <w:p w:rsidR="00C87796" w:rsidRPr="00C74A7A" w:rsidRDefault="00C87796" w:rsidP="00A52DAF">
      <w:pPr>
        <w:pStyle w:val="KeinLeerraum"/>
        <w:jc w:val="both"/>
        <w:rPr>
          <w:rFonts w:asciiTheme="minorHAnsi" w:hAnsiTheme="minorHAnsi"/>
          <w:b/>
          <w:color w:val="002060"/>
          <w:sz w:val="20"/>
          <w:szCs w:val="20"/>
          <w:lang w:val="de-DE"/>
        </w:rPr>
      </w:pPr>
    </w:p>
    <w:p w:rsidR="00C55EB8" w:rsidRPr="007610E3" w:rsidRDefault="00C55EB8"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Wie wird in dem Fach gearbeitet?</w:t>
      </w:r>
    </w:p>
    <w:p w:rsidR="00C55EB8" w:rsidRPr="007610E3" w:rsidRDefault="00C55EB8" w:rsidP="0028342C">
      <w:pPr>
        <w:pStyle w:val="KeinLeerraum"/>
        <w:widowControl/>
        <w:numPr>
          <w:ilvl w:val="0"/>
          <w:numId w:val="34"/>
        </w:numPr>
        <w:jc w:val="both"/>
        <w:rPr>
          <w:rFonts w:asciiTheme="minorHAnsi" w:hAnsiTheme="minorHAnsi"/>
          <w:lang w:val="de-DE"/>
        </w:rPr>
      </w:pPr>
      <w:r w:rsidRPr="007610E3">
        <w:rPr>
          <w:rFonts w:asciiTheme="minorHAnsi" w:hAnsiTheme="minorHAnsi"/>
          <w:lang w:val="de-DE"/>
        </w:rPr>
        <w:t>Der grundlegende Unterschied zum Fach Physik in der Mittelstufe besteht darin, dass die mathematische Berechnung physikalischer Vorgänge noch weiter in den Mittelpunkt rückt.</w:t>
      </w:r>
    </w:p>
    <w:p w:rsidR="00C55EB8" w:rsidRPr="007610E3" w:rsidRDefault="00C55EB8" w:rsidP="0028342C">
      <w:pPr>
        <w:pStyle w:val="KeinLeerraum"/>
        <w:widowControl/>
        <w:numPr>
          <w:ilvl w:val="0"/>
          <w:numId w:val="34"/>
        </w:numPr>
        <w:jc w:val="both"/>
        <w:rPr>
          <w:rFonts w:asciiTheme="minorHAnsi" w:hAnsiTheme="minorHAnsi"/>
          <w:lang w:val="de-DE"/>
        </w:rPr>
      </w:pPr>
      <w:r w:rsidRPr="007610E3">
        <w:rPr>
          <w:rFonts w:asciiTheme="minorHAnsi" w:hAnsiTheme="minorHAnsi"/>
          <w:lang w:val="de-DE"/>
        </w:rPr>
        <w:lastRenderedPageBreak/>
        <w:t>Allerdings kommt auch das praktische Experimentieren nicht zu kurz. Insbesondere in der Qualifikationsphase werden mit Experimenten wie z.B. dem Franck-Hertz-Versuch ko</w:t>
      </w:r>
      <w:r w:rsidR="007F26B8" w:rsidRPr="007610E3">
        <w:rPr>
          <w:rFonts w:asciiTheme="minorHAnsi" w:hAnsiTheme="minorHAnsi"/>
          <w:lang w:val="de-DE"/>
        </w:rPr>
        <w:t>mplexe Versuchsapparaturen und -</w:t>
      </w:r>
      <w:r w:rsidRPr="007610E3">
        <w:rPr>
          <w:rFonts w:asciiTheme="minorHAnsi" w:hAnsiTheme="minorHAnsi"/>
          <w:lang w:val="de-DE"/>
        </w:rPr>
        <w:t>aufbauten eine große Rolle spielen.</w:t>
      </w:r>
    </w:p>
    <w:p w:rsidR="00C55EB8" w:rsidRPr="007610E3" w:rsidRDefault="00C55EB8" w:rsidP="0028342C">
      <w:pPr>
        <w:pStyle w:val="KeinLeerraum"/>
        <w:widowControl/>
        <w:numPr>
          <w:ilvl w:val="0"/>
          <w:numId w:val="34"/>
        </w:numPr>
        <w:jc w:val="both"/>
        <w:rPr>
          <w:rFonts w:asciiTheme="minorHAnsi" w:hAnsiTheme="minorHAnsi"/>
          <w:lang w:val="de-DE"/>
        </w:rPr>
      </w:pPr>
      <w:r w:rsidRPr="007610E3">
        <w:rPr>
          <w:rFonts w:asciiTheme="minorHAnsi" w:hAnsiTheme="minorHAnsi"/>
          <w:lang w:val="de-DE"/>
        </w:rPr>
        <w:t>Da nicht alle relevanten Experimente vor Ort durchgeführt werden können, arbeiten wir auch mit Computersimulationen</w:t>
      </w:r>
      <w:r w:rsidR="00694862" w:rsidRPr="007610E3">
        <w:rPr>
          <w:rFonts w:asciiTheme="minorHAnsi" w:hAnsiTheme="minorHAnsi"/>
          <w:lang w:val="de-DE"/>
        </w:rPr>
        <w:t xml:space="preserve"> (z.B. Michelson-Morley-Experime</w:t>
      </w:r>
      <w:r w:rsidRPr="007610E3">
        <w:rPr>
          <w:rFonts w:asciiTheme="minorHAnsi" w:hAnsiTheme="minorHAnsi"/>
          <w:lang w:val="de-DE"/>
        </w:rPr>
        <w:t>nt)</w:t>
      </w:r>
      <w:r w:rsidR="00694862" w:rsidRPr="007610E3">
        <w:rPr>
          <w:rFonts w:asciiTheme="minorHAnsi" w:hAnsiTheme="minorHAnsi"/>
          <w:lang w:val="de-DE"/>
        </w:rPr>
        <w:t xml:space="preserve">. Ferner werden </w:t>
      </w:r>
      <w:r w:rsidRPr="007610E3">
        <w:rPr>
          <w:rFonts w:asciiTheme="minorHAnsi" w:hAnsiTheme="minorHAnsi"/>
          <w:lang w:val="de-DE"/>
        </w:rPr>
        <w:t xml:space="preserve">Exkursionen zu </w:t>
      </w:r>
      <w:r w:rsidR="00D8318D" w:rsidRPr="007610E3">
        <w:rPr>
          <w:rFonts w:asciiTheme="minorHAnsi" w:hAnsiTheme="minorHAnsi"/>
          <w:lang w:val="de-DE"/>
        </w:rPr>
        <w:t xml:space="preserve">Universitäten (Myonenzerfall → </w:t>
      </w:r>
      <w:r w:rsidRPr="007610E3">
        <w:rPr>
          <w:rFonts w:asciiTheme="minorHAnsi" w:hAnsiTheme="minorHAnsi"/>
          <w:lang w:val="de-DE"/>
        </w:rPr>
        <w:t>Uni Wuppertal)</w:t>
      </w:r>
      <w:r w:rsidR="00694862" w:rsidRPr="007610E3">
        <w:rPr>
          <w:rFonts w:asciiTheme="minorHAnsi" w:hAnsiTheme="minorHAnsi"/>
          <w:lang w:val="de-DE"/>
        </w:rPr>
        <w:t xml:space="preserve"> durchgeführt</w:t>
      </w:r>
      <w:r w:rsidR="00D8318D" w:rsidRPr="007610E3">
        <w:rPr>
          <w:rFonts w:asciiTheme="minorHAnsi" w:hAnsiTheme="minorHAnsi"/>
          <w:lang w:val="de-DE"/>
        </w:rPr>
        <w:t>.</w:t>
      </w:r>
    </w:p>
    <w:p w:rsidR="00C87796" w:rsidRPr="00C74A7A" w:rsidRDefault="00C87796" w:rsidP="00A52DAF">
      <w:pPr>
        <w:pStyle w:val="KeinLeerraum"/>
        <w:jc w:val="both"/>
        <w:rPr>
          <w:rFonts w:asciiTheme="minorHAnsi" w:hAnsiTheme="minorHAnsi"/>
          <w:b/>
          <w:color w:val="002060"/>
          <w:sz w:val="20"/>
          <w:szCs w:val="20"/>
          <w:lang w:val="de-DE"/>
        </w:rPr>
      </w:pPr>
    </w:p>
    <w:p w:rsidR="00C55EB8" w:rsidRPr="007610E3" w:rsidRDefault="001D2882" w:rsidP="00A52DAF">
      <w:pPr>
        <w:pStyle w:val="KeinLeerraum"/>
        <w:jc w:val="both"/>
        <w:rPr>
          <w:rFonts w:asciiTheme="minorHAnsi" w:hAnsiTheme="minorHAnsi"/>
          <w:b/>
          <w:color w:val="002060"/>
          <w:lang w:val="de-DE"/>
        </w:rPr>
      </w:pPr>
      <w:r w:rsidRPr="007610E3">
        <w:rPr>
          <w:rFonts w:asciiTheme="minorHAnsi" w:hAnsiTheme="minorHAnsi"/>
          <w:b/>
          <w:color w:val="002060"/>
          <w:lang w:val="de-DE"/>
        </w:rPr>
        <w:t xml:space="preserve">Wer sollte das Fach </w:t>
      </w:r>
      <w:r w:rsidR="00C55EB8" w:rsidRPr="007610E3">
        <w:rPr>
          <w:rFonts w:asciiTheme="minorHAnsi" w:hAnsiTheme="minorHAnsi"/>
          <w:b/>
          <w:color w:val="002060"/>
          <w:lang w:val="de-DE"/>
        </w:rPr>
        <w:t xml:space="preserve">wählen? </w:t>
      </w:r>
    </w:p>
    <w:p w:rsidR="00C55EB8" w:rsidRPr="007610E3" w:rsidRDefault="00C55EB8" w:rsidP="0028342C">
      <w:pPr>
        <w:pStyle w:val="KeinLeerraum"/>
        <w:widowControl/>
        <w:numPr>
          <w:ilvl w:val="0"/>
          <w:numId w:val="10"/>
        </w:numPr>
        <w:jc w:val="both"/>
        <w:rPr>
          <w:rFonts w:asciiTheme="minorHAnsi" w:hAnsiTheme="minorHAnsi"/>
          <w:lang w:val="de-DE"/>
        </w:rPr>
      </w:pPr>
      <w:r w:rsidRPr="007610E3">
        <w:rPr>
          <w:rFonts w:asciiTheme="minorHAnsi" w:hAnsiTheme="minorHAnsi"/>
          <w:lang w:val="de-DE"/>
        </w:rPr>
        <w:t xml:space="preserve">Da wir alle </w:t>
      </w:r>
      <w:r w:rsidR="001D2882" w:rsidRPr="007610E3">
        <w:rPr>
          <w:rFonts w:asciiTheme="minorHAnsi" w:hAnsiTheme="minorHAnsi"/>
          <w:lang w:val="de-DE"/>
        </w:rPr>
        <w:t xml:space="preserve">Themen neu beginnen, werden </w:t>
      </w:r>
      <w:r w:rsidRPr="007610E3">
        <w:rPr>
          <w:rFonts w:asciiTheme="minorHAnsi" w:hAnsiTheme="minorHAnsi"/>
          <w:lang w:val="de-DE"/>
        </w:rPr>
        <w:t>Grundlagen aus der Sekundarstufe</w:t>
      </w:r>
      <w:r w:rsidR="001D2882" w:rsidRPr="007610E3">
        <w:rPr>
          <w:rFonts w:asciiTheme="minorHAnsi" w:hAnsiTheme="minorHAnsi"/>
          <w:lang w:val="de-DE"/>
        </w:rPr>
        <w:t xml:space="preserve"> </w:t>
      </w:r>
      <w:r w:rsidRPr="007610E3">
        <w:rPr>
          <w:rFonts w:asciiTheme="minorHAnsi" w:hAnsiTheme="minorHAnsi"/>
          <w:lang w:val="de-DE"/>
        </w:rPr>
        <w:t>I nicht zwingend benötigt. Allerdings helfen die Kenntnisse aus der Mittelstufe dabei, die schnellere „Schlagzahl“ der Oberstufe besser zu bewältigen.</w:t>
      </w:r>
    </w:p>
    <w:p w:rsidR="00C55EB8" w:rsidRPr="007610E3" w:rsidRDefault="00C55EB8" w:rsidP="0028342C">
      <w:pPr>
        <w:pStyle w:val="KeinLeerraum"/>
        <w:widowControl/>
        <w:numPr>
          <w:ilvl w:val="0"/>
          <w:numId w:val="10"/>
        </w:numPr>
        <w:jc w:val="both"/>
        <w:rPr>
          <w:rFonts w:asciiTheme="minorHAnsi" w:hAnsiTheme="minorHAnsi"/>
          <w:lang w:val="de-DE"/>
        </w:rPr>
      </w:pPr>
      <w:r w:rsidRPr="007610E3">
        <w:rPr>
          <w:rFonts w:asciiTheme="minorHAnsi" w:hAnsiTheme="minorHAnsi"/>
          <w:lang w:val="de-DE"/>
        </w:rPr>
        <w:t>Alle motivierten Naturwissenschaftler finden hier einen Bereich, in dem die Exp</w:t>
      </w:r>
      <w:r w:rsidR="001D2882" w:rsidRPr="007610E3">
        <w:rPr>
          <w:rFonts w:asciiTheme="minorHAnsi" w:hAnsiTheme="minorHAnsi"/>
          <w:lang w:val="de-DE"/>
        </w:rPr>
        <w:t xml:space="preserve">erimente im Mittelpunkt stehen und </w:t>
      </w:r>
      <w:r w:rsidRPr="007610E3">
        <w:rPr>
          <w:rFonts w:asciiTheme="minorHAnsi" w:hAnsiTheme="minorHAnsi"/>
          <w:lang w:val="de-DE"/>
        </w:rPr>
        <w:t>häufig mit mathematischen Formeln jongliert wird</w:t>
      </w:r>
      <w:r w:rsidR="001D2882" w:rsidRPr="007610E3">
        <w:rPr>
          <w:rFonts w:asciiTheme="minorHAnsi" w:hAnsiTheme="minorHAnsi"/>
          <w:lang w:val="de-DE"/>
        </w:rPr>
        <w:t>. Es werden</w:t>
      </w:r>
      <w:r w:rsidRPr="007610E3">
        <w:rPr>
          <w:rFonts w:asciiTheme="minorHAnsi" w:hAnsiTheme="minorHAnsi"/>
          <w:lang w:val="de-DE"/>
        </w:rPr>
        <w:t xml:space="preserve"> aber auch viele Theorien und G</w:t>
      </w:r>
      <w:r w:rsidR="001D2882" w:rsidRPr="007610E3">
        <w:rPr>
          <w:rFonts w:asciiTheme="minorHAnsi" w:hAnsiTheme="minorHAnsi"/>
          <w:lang w:val="de-DE"/>
        </w:rPr>
        <w:t>edankenexperimente diskutiert</w:t>
      </w:r>
      <w:r w:rsidRPr="007610E3">
        <w:rPr>
          <w:rFonts w:asciiTheme="minorHAnsi" w:hAnsiTheme="minorHAnsi"/>
          <w:lang w:val="de-DE"/>
        </w:rPr>
        <w:t>.</w:t>
      </w:r>
    </w:p>
    <w:p w:rsidR="001D2882" w:rsidRPr="007610E3" w:rsidRDefault="001D2882" w:rsidP="00A52DAF">
      <w:pPr>
        <w:pStyle w:val="KeinLeerraum"/>
        <w:widowControl/>
        <w:ind w:left="720"/>
        <w:jc w:val="both"/>
        <w:rPr>
          <w:rFonts w:asciiTheme="minorHAnsi" w:hAnsiTheme="minorHAnsi"/>
          <w:sz w:val="20"/>
          <w:szCs w:val="20"/>
          <w:lang w:val="de-DE"/>
        </w:rPr>
      </w:pPr>
    </w:p>
    <w:p w:rsidR="006F7AFA" w:rsidRPr="007610E3" w:rsidRDefault="006F7AFA">
      <w:pPr>
        <w:widowControl/>
        <w:spacing w:after="160" w:line="259" w:lineRule="auto"/>
        <w:rPr>
          <w:rFonts w:asciiTheme="minorHAnsi" w:hAnsiTheme="minorHAnsi"/>
          <w:b/>
          <w:sz w:val="20"/>
          <w:szCs w:val="20"/>
          <w:lang w:val="de-DE"/>
        </w:rPr>
      </w:pPr>
    </w:p>
    <w:p w:rsidR="00525143" w:rsidRPr="00A25CE3" w:rsidRDefault="001A31D3" w:rsidP="00525143">
      <w:pPr>
        <w:shd w:val="clear" w:color="auto" w:fill="FFE599" w:themeFill="accent4" w:themeFillTint="66"/>
        <w:rPr>
          <w:rFonts w:asciiTheme="minorHAnsi" w:hAnsiTheme="minorHAnsi"/>
          <w:b/>
          <w:sz w:val="28"/>
          <w:szCs w:val="28"/>
          <w:lang w:val="de-DE"/>
        </w:rPr>
      </w:pPr>
      <w:r>
        <w:rPr>
          <w:rFonts w:asciiTheme="minorHAnsi" w:hAnsiTheme="minorHAnsi"/>
          <w:b/>
          <w:sz w:val="28"/>
          <w:szCs w:val="28"/>
          <w:lang w:val="de-DE"/>
        </w:rPr>
        <w:t>10</w:t>
      </w:r>
      <w:r w:rsidR="00525143" w:rsidRPr="00A25CE3">
        <w:rPr>
          <w:rFonts w:asciiTheme="minorHAnsi" w:hAnsiTheme="minorHAnsi"/>
          <w:b/>
          <w:sz w:val="28"/>
          <w:szCs w:val="28"/>
          <w:lang w:val="de-DE"/>
        </w:rPr>
        <w:t>.4.</w:t>
      </w:r>
      <w:r w:rsidR="00525143" w:rsidRPr="00A25CE3">
        <w:rPr>
          <w:rFonts w:asciiTheme="minorHAnsi" w:hAnsiTheme="minorHAnsi"/>
          <w:b/>
          <w:sz w:val="28"/>
          <w:szCs w:val="28"/>
          <w:lang w:val="de-DE"/>
        </w:rPr>
        <w:tab/>
        <w:t>Außerhalb der Aufgabenfelder</w:t>
      </w:r>
    </w:p>
    <w:p w:rsidR="00525143" w:rsidRDefault="00525143" w:rsidP="00A25CE3">
      <w:pPr>
        <w:pStyle w:val="KeinLeerraum"/>
        <w:rPr>
          <w:rFonts w:ascii="Calibri" w:hAnsi="Calibri"/>
          <w:sz w:val="20"/>
          <w:szCs w:val="20"/>
          <w:lang w:val="de-DE"/>
        </w:rPr>
      </w:pPr>
    </w:p>
    <w:p w:rsidR="004B4B4E" w:rsidRPr="00A25CE3" w:rsidRDefault="004B4B4E" w:rsidP="00A25CE3">
      <w:pPr>
        <w:pStyle w:val="KeinLeerraum"/>
        <w:rPr>
          <w:rFonts w:ascii="Calibri" w:hAnsi="Calibri"/>
          <w:sz w:val="20"/>
          <w:szCs w:val="20"/>
          <w:lang w:val="de-DE"/>
        </w:rPr>
      </w:pPr>
    </w:p>
    <w:p w:rsidR="00C0190E" w:rsidRPr="00A25CE3" w:rsidRDefault="00C0190E" w:rsidP="00A25CE3">
      <w:pPr>
        <w:pStyle w:val="KeinLeerraum"/>
        <w:shd w:val="clear" w:color="auto" w:fill="BDD6EE" w:themeFill="accent1" w:themeFillTint="66"/>
        <w:jc w:val="center"/>
        <w:rPr>
          <w:rFonts w:asciiTheme="minorHAnsi" w:hAnsiTheme="minorHAnsi"/>
          <w:b/>
          <w:color w:val="002060"/>
          <w:sz w:val="28"/>
          <w:szCs w:val="28"/>
          <w:lang w:val="de-DE"/>
        </w:rPr>
      </w:pPr>
      <w:r w:rsidRPr="00A25CE3">
        <w:rPr>
          <w:rFonts w:asciiTheme="minorHAnsi" w:hAnsiTheme="minorHAnsi"/>
          <w:b/>
          <w:color w:val="002060"/>
          <w:sz w:val="28"/>
          <w:szCs w:val="28"/>
          <w:lang w:val="de-DE"/>
        </w:rPr>
        <w:t>Religion</w:t>
      </w:r>
    </w:p>
    <w:p w:rsidR="00CA0117" w:rsidRPr="00A25CE3" w:rsidRDefault="00CA0117" w:rsidP="00A25CE3">
      <w:pPr>
        <w:pStyle w:val="KeinLeerraum"/>
        <w:jc w:val="center"/>
        <w:rPr>
          <w:rFonts w:asciiTheme="minorHAnsi" w:hAnsiTheme="minorHAnsi"/>
          <w:b/>
          <w:color w:val="002060"/>
          <w:sz w:val="20"/>
          <w:szCs w:val="20"/>
          <w:lang w:val="de-DE"/>
        </w:rPr>
      </w:pPr>
    </w:p>
    <w:p w:rsidR="00525143" w:rsidRPr="007610E3" w:rsidRDefault="00525143"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Welchen Stellenwert hat das Fach Religion in der Oberstufe?</w:t>
      </w:r>
    </w:p>
    <w:p w:rsidR="00525143" w:rsidRPr="007610E3" w:rsidRDefault="00D12FC0" w:rsidP="0028342C">
      <w:pPr>
        <w:pStyle w:val="KeinLeerraum"/>
        <w:numPr>
          <w:ilvl w:val="0"/>
          <w:numId w:val="52"/>
        </w:numPr>
        <w:jc w:val="both"/>
        <w:rPr>
          <w:rFonts w:asciiTheme="minorHAnsi" w:hAnsiTheme="minorHAnsi"/>
          <w:lang w:val="de-DE"/>
        </w:rPr>
      </w:pPr>
      <w:r w:rsidRPr="007610E3">
        <w:rPr>
          <w:rFonts w:asciiTheme="minorHAnsi" w:hAnsiTheme="minorHAnsi"/>
          <w:lang w:val="de-DE"/>
        </w:rPr>
        <w:t xml:space="preserve">Religion wird </w:t>
      </w:r>
      <w:r w:rsidR="00525143" w:rsidRPr="007610E3">
        <w:rPr>
          <w:rFonts w:asciiTheme="minorHAnsi" w:hAnsiTheme="minorHAnsi"/>
          <w:lang w:val="de-DE"/>
        </w:rPr>
        <w:t>als Grundkurs angeboten.</w:t>
      </w:r>
    </w:p>
    <w:p w:rsidR="00525143" w:rsidRPr="007610E3" w:rsidRDefault="00525143" w:rsidP="0028342C">
      <w:pPr>
        <w:pStyle w:val="KeinLeerraum"/>
        <w:numPr>
          <w:ilvl w:val="0"/>
          <w:numId w:val="52"/>
        </w:numPr>
        <w:jc w:val="both"/>
        <w:rPr>
          <w:rFonts w:asciiTheme="minorHAnsi" w:hAnsiTheme="minorHAnsi"/>
          <w:lang w:val="de-DE"/>
        </w:rPr>
      </w:pPr>
      <w:r w:rsidRPr="007610E3">
        <w:rPr>
          <w:rFonts w:asciiTheme="minorHAnsi" w:hAnsiTheme="minorHAnsi"/>
          <w:lang w:val="de-DE"/>
        </w:rPr>
        <w:t>Es müssen mindestens zwei Kurse Religion oder Philosophie in der Qualifikationsphase besucht werden.</w:t>
      </w:r>
    </w:p>
    <w:p w:rsidR="00525143" w:rsidRPr="007610E3" w:rsidRDefault="00525143" w:rsidP="0028342C">
      <w:pPr>
        <w:pStyle w:val="KeinLeerraum"/>
        <w:numPr>
          <w:ilvl w:val="0"/>
          <w:numId w:val="52"/>
        </w:numPr>
        <w:jc w:val="both"/>
        <w:rPr>
          <w:rFonts w:asciiTheme="minorHAnsi" w:hAnsiTheme="minorHAnsi"/>
          <w:lang w:val="de-DE"/>
        </w:rPr>
      </w:pPr>
      <w:r w:rsidRPr="007610E3">
        <w:rPr>
          <w:rFonts w:asciiTheme="minorHAnsi" w:hAnsiTheme="minorHAnsi"/>
          <w:lang w:val="de-DE"/>
        </w:rPr>
        <w:t>Religion ist als viertes Abiturfach (mündliches Abiturfach) beliebt.</w:t>
      </w:r>
    </w:p>
    <w:p w:rsidR="00525143" w:rsidRPr="00C74A7A" w:rsidRDefault="00525143" w:rsidP="00A52DAF">
      <w:pPr>
        <w:pStyle w:val="KeinLeerraum"/>
        <w:jc w:val="both"/>
        <w:rPr>
          <w:rFonts w:asciiTheme="minorHAnsi" w:hAnsiTheme="minorHAnsi"/>
          <w:b/>
          <w:sz w:val="20"/>
          <w:szCs w:val="20"/>
          <w:lang w:val="de-DE"/>
        </w:rPr>
      </w:pPr>
    </w:p>
    <w:p w:rsidR="00525143" w:rsidRPr="007610E3" w:rsidRDefault="00525143"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Welche Ziele verfolgt das Fach Religion in der Oberstufe?</w:t>
      </w:r>
    </w:p>
    <w:p w:rsidR="00525143" w:rsidRPr="007610E3" w:rsidRDefault="00525143" w:rsidP="00A52DAF">
      <w:pPr>
        <w:pStyle w:val="KeinLeerraum"/>
        <w:jc w:val="both"/>
        <w:rPr>
          <w:rFonts w:asciiTheme="minorHAnsi" w:hAnsiTheme="minorHAnsi"/>
          <w:lang w:val="de-DE"/>
        </w:rPr>
      </w:pPr>
      <w:r w:rsidRPr="007610E3">
        <w:rPr>
          <w:rFonts w:asciiTheme="minorHAnsi" w:hAnsiTheme="minorHAnsi"/>
          <w:lang w:val="de-DE"/>
        </w:rPr>
        <w:t>Das Fach Religion</w:t>
      </w:r>
    </w:p>
    <w:p w:rsidR="00525143" w:rsidRPr="007610E3" w:rsidRDefault="00BF0560" w:rsidP="0028342C">
      <w:pPr>
        <w:pStyle w:val="KeinLeerraum"/>
        <w:numPr>
          <w:ilvl w:val="0"/>
          <w:numId w:val="53"/>
        </w:numPr>
        <w:jc w:val="both"/>
        <w:rPr>
          <w:rFonts w:asciiTheme="minorHAnsi" w:hAnsiTheme="minorHAnsi"/>
          <w:lang w:val="de-DE"/>
        </w:rPr>
      </w:pPr>
      <w:r w:rsidRPr="007610E3">
        <w:rPr>
          <w:rFonts w:asciiTheme="minorHAnsi" w:hAnsiTheme="minorHAnsi"/>
          <w:lang w:val="de-DE"/>
        </w:rPr>
        <w:t>u</w:t>
      </w:r>
      <w:r w:rsidR="00525143" w:rsidRPr="007610E3">
        <w:rPr>
          <w:rFonts w:asciiTheme="minorHAnsi" w:hAnsiTheme="minorHAnsi"/>
          <w:lang w:val="de-DE"/>
        </w:rPr>
        <w:t>nterstützt die Jugendlichen, einen verstehenden Zugang zu religiösen Weltdeutungen und Lebensweisen zu erschließen und sie zu verantwortlichem Denken und Handeln im Hinblick auf Religion zu befähigen,</w:t>
      </w:r>
    </w:p>
    <w:p w:rsidR="00525143" w:rsidRPr="007610E3" w:rsidRDefault="00525143" w:rsidP="0028342C">
      <w:pPr>
        <w:pStyle w:val="KeinLeerraum"/>
        <w:numPr>
          <w:ilvl w:val="0"/>
          <w:numId w:val="53"/>
        </w:numPr>
        <w:jc w:val="both"/>
        <w:rPr>
          <w:rFonts w:asciiTheme="minorHAnsi" w:hAnsiTheme="minorHAnsi"/>
          <w:lang w:val="de-DE"/>
        </w:rPr>
      </w:pPr>
      <w:r w:rsidRPr="007610E3">
        <w:rPr>
          <w:rFonts w:asciiTheme="minorHAnsi" w:hAnsiTheme="minorHAnsi"/>
          <w:lang w:val="de-DE"/>
        </w:rPr>
        <w:t>vermittelt strukturiertes und lebensbedeutsames Grundwissen über die Heilige Schrift sowie den Glauben der Kirche,</w:t>
      </w:r>
    </w:p>
    <w:p w:rsidR="00525143" w:rsidRPr="007610E3" w:rsidRDefault="00525143" w:rsidP="0028342C">
      <w:pPr>
        <w:pStyle w:val="KeinLeerraum"/>
        <w:numPr>
          <w:ilvl w:val="0"/>
          <w:numId w:val="53"/>
        </w:numPr>
        <w:jc w:val="both"/>
        <w:rPr>
          <w:rFonts w:asciiTheme="minorHAnsi" w:hAnsiTheme="minorHAnsi"/>
          <w:lang w:val="de-DE"/>
        </w:rPr>
      </w:pPr>
      <w:r w:rsidRPr="007610E3">
        <w:rPr>
          <w:rFonts w:asciiTheme="minorHAnsi" w:hAnsiTheme="minorHAnsi"/>
          <w:lang w:val="de-DE"/>
        </w:rPr>
        <w:t>ermöglicht ref</w:t>
      </w:r>
      <w:r w:rsidR="00BF0560" w:rsidRPr="007610E3">
        <w:rPr>
          <w:rFonts w:asciiTheme="minorHAnsi" w:hAnsiTheme="minorHAnsi"/>
          <w:lang w:val="de-DE"/>
        </w:rPr>
        <w:t xml:space="preserve">lektierte Begegnung mit und </w:t>
      </w:r>
      <w:r w:rsidRPr="007610E3">
        <w:rPr>
          <w:rFonts w:asciiTheme="minorHAnsi" w:hAnsiTheme="minorHAnsi"/>
          <w:lang w:val="de-DE"/>
        </w:rPr>
        <w:t>Verständnis für Formen gelebten Glaubens,</w:t>
      </w:r>
    </w:p>
    <w:p w:rsidR="00525143" w:rsidRPr="007610E3" w:rsidRDefault="00525143" w:rsidP="0028342C">
      <w:pPr>
        <w:pStyle w:val="KeinLeerraum"/>
        <w:numPr>
          <w:ilvl w:val="0"/>
          <w:numId w:val="53"/>
        </w:numPr>
        <w:jc w:val="both"/>
        <w:rPr>
          <w:rFonts w:asciiTheme="minorHAnsi" w:hAnsiTheme="minorHAnsi"/>
          <w:lang w:val="de-DE"/>
        </w:rPr>
      </w:pPr>
      <w:r w:rsidRPr="007610E3">
        <w:rPr>
          <w:rFonts w:asciiTheme="minorHAnsi" w:hAnsiTheme="minorHAnsi"/>
          <w:lang w:val="de-DE"/>
        </w:rPr>
        <w:t>fördert die religiöse Dialog- und Urteilsfähigkeit, um zu einer tragfähigen Lebensorientierung beizutragen,</w:t>
      </w:r>
    </w:p>
    <w:p w:rsidR="00525143" w:rsidRPr="007610E3" w:rsidRDefault="00525143" w:rsidP="0028342C">
      <w:pPr>
        <w:pStyle w:val="KeinLeerraum"/>
        <w:numPr>
          <w:ilvl w:val="0"/>
          <w:numId w:val="53"/>
        </w:numPr>
        <w:jc w:val="both"/>
        <w:rPr>
          <w:rFonts w:asciiTheme="minorHAnsi" w:hAnsiTheme="minorHAnsi"/>
          <w:lang w:val="de-DE"/>
        </w:rPr>
      </w:pPr>
      <w:r w:rsidRPr="007610E3">
        <w:rPr>
          <w:rFonts w:asciiTheme="minorHAnsi" w:hAnsiTheme="minorHAnsi"/>
          <w:lang w:val="de-DE"/>
        </w:rPr>
        <w:t>ermutigt die Schülerinnen und Schüler zu einer eigenen Stellungnahme, indem deutlich wird, dass Religion zur Entscheidung herausfordert und dass gültige Orientierung im Leben nur vor dem Hintergrund einer begründeten Entscheidung gefunden werden kann.</w:t>
      </w:r>
    </w:p>
    <w:p w:rsidR="00525143" w:rsidRPr="00C74A7A" w:rsidRDefault="00525143" w:rsidP="00A52DAF">
      <w:pPr>
        <w:widowControl/>
        <w:jc w:val="both"/>
        <w:rPr>
          <w:rFonts w:asciiTheme="minorHAnsi" w:eastAsiaTheme="minorHAnsi" w:hAnsiTheme="minorHAnsi" w:cstheme="minorBidi"/>
          <w:b/>
          <w:sz w:val="20"/>
          <w:szCs w:val="20"/>
          <w:lang w:val="de-DE"/>
        </w:rPr>
      </w:pPr>
    </w:p>
    <w:p w:rsidR="00525143" w:rsidRPr="007610E3" w:rsidRDefault="00525143"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Inhalte werden zu diesem Zweck bearbeitet?</w:t>
      </w:r>
    </w:p>
    <w:p w:rsidR="001D6957" w:rsidRPr="007610E3" w:rsidRDefault="00D8318D" w:rsidP="00A52DAF">
      <w:pPr>
        <w:pStyle w:val="KeinLeerraum"/>
        <w:jc w:val="both"/>
        <w:rPr>
          <w:rFonts w:asciiTheme="minorHAnsi" w:hAnsiTheme="minorHAnsi"/>
          <w:lang w:val="de-DE"/>
        </w:rPr>
      </w:pPr>
      <w:r w:rsidRPr="007610E3">
        <w:rPr>
          <w:rFonts w:asciiTheme="minorHAnsi" w:hAnsiTheme="minorHAnsi"/>
          <w:lang w:val="de-DE"/>
        </w:rPr>
        <w:t>Es werden</w:t>
      </w:r>
      <w:r w:rsidR="00717602" w:rsidRPr="007610E3">
        <w:rPr>
          <w:rFonts w:asciiTheme="minorHAnsi" w:hAnsiTheme="minorHAnsi"/>
          <w:lang w:val="de-DE"/>
        </w:rPr>
        <w:t xml:space="preserve"> verschiedene</w:t>
      </w:r>
      <w:r w:rsidRPr="007610E3">
        <w:rPr>
          <w:rFonts w:asciiTheme="minorHAnsi" w:hAnsiTheme="minorHAnsi"/>
          <w:lang w:val="de-DE"/>
        </w:rPr>
        <w:t xml:space="preserve"> Inhaltsfelder abgedeckt</w:t>
      </w:r>
      <w:r w:rsidR="00525143" w:rsidRPr="007610E3">
        <w:rPr>
          <w:rFonts w:asciiTheme="minorHAnsi" w:hAnsiTheme="minorHAnsi"/>
          <w:lang w:val="de-DE"/>
        </w:rPr>
        <w:t>:</w:t>
      </w:r>
    </w:p>
    <w:p w:rsidR="001D6957" w:rsidRPr="007610E3" w:rsidRDefault="00525143" w:rsidP="00333633">
      <w:pPr>
        <w:pStyle w:val="KeinLeerraum"/>
        <w:numPr>
          <w:ilvl w:val="0"/>
          <w:numId w:val="104"/>
        </w:numPr>
        <w:jc w:val="both"/>
        <w:rPr>
          <w:rFonts w:asciiTheme="minorHAnsi" w:hAnsiTheme="minorHAnsi"/>
          <w:u w:val="single"/>
          <w:lang w:val="de-DE"/>
        </w:rPr>
      </w:pPr>
      <w:r w:rsidRPr="007610E3">
        <w:rPr>
          <w:rFonts w:asciiTheme="minorHAnsi" w:hAnsiTheme="minorHAnsi"/>
          <w:u w:val="single"/>
          <w:lang w:val="de-DE"/>
        </w:rPr>
        <w:t>Einführungsphase (Jg. 11)</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Religiositä</w:t>
      </w:r>
      <w:r w:rsidR="00BF0560" w:rsidRPr="007610E3">
        <w:rPr>
          <w:rFonts w:asciiTheme="minorHAnsi" w:hAnsiTheme="minorHAnsi"/>
          <w:lang w:val="de-DE"/>
        </w:rPr>
        <w:t>t in der pluralen Gesellschaft/</w:t>
      </w:r>
      <w:r w:rsidRPr="007610E3">
        <w:rPr>
          <w:rFonts w:asciiTheme="minorHAnsi" w:hAnsiTheme="minorHAnsi"/>
          <w:lang w:val="de-DE"/>
        </w:rPr>
        <w:t xml:space="preserve">Der Mensch </w:t>
      </w:r>
      <w:r w:rsidR="001D6957" w:rsidRPr="007610E3">
        <w:rPr>
          <w:rFonts w:asciiTheme="minorHAnsi" w:hAnsiTheme="minorHAnsi"/>
          <w:lang w:val="de-DE"/>
        </w:rPr>
        <w:t>als Geschöpf und Ebenbild Gottes</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Das Verhältnis von Vernunft und Glaube</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Charakteristika christlicher Ethik</w:t>
      </w:r>
    </w:p>
    <w:p w:rsidR="001D6957" w:rsidRPr="007610E3" w:rsidRDefault="00525143" w:rsidP="00333633">
      <w:pPr>
        <w:pStyle w:val="KeinLeerraum"/>
        <w:numPr>
          <w:ilvl w:val="0"/>
          <w:numId w:val="104"/>
        </w:numPr>
        <w:jc w:val="both"/>
        <w:rPr>
          <w:rFonts w:asciiTheme="minorHAnsi" w:hAnsiTheme="minorHAnsi"/>
          <w:lang w:val="de-DE"/>
        </w:rPr>
      </w:pPr>
      <w:r w:rsidRPr="007610E3">
        <w:rPr>
          <w:rFonts w:asciiTheme="minorHAnsi" w:hAnsiTheme="minorHAnsi"/>
          <w:u w:val="single"/>
          <w:lang w:val="de-DE"/>
        </w:rPr>
        <w:t>Qualifikationsphase (Jg. 12 und Jg. 13)</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Die Sehnsucht nach einem gelingenden Leben</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 xml:space="preserve">Die Frage nach der Existenz </w:t>
      </w:r>
      <w:r w:rsidR="00BF0560" w:rsidRPr="007610E3">
        <w:rPr>
          <w:rFonts w:asciiTheme="minorHAnsi" w:hAnsiTheme="minorHAnsi"/>
          <w:lang w:val="de-DE"/>
        </w:rPr>
        <w:t>Gottes/</w:t>
      </w:r>
      <w:r w:rsidRPr="007610E3">
        <w:rPr>
          <w:rFonts w:asciiTheme="minorHAnsi" w:hAnsiTheme="minorHAnsi"/>
          <w:lang w:val="de-DE"/>
        </w:rPr>
        <w:t>Biblisches Reden von Gott</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Reich-Gottes-Ver</w:t>
      </w:r>
      <w:r w:rsidR="00BF0560" w:rsidRPr="007610E3">
        <w:rPr>
          <w:rFonts w:asciiTheme="minorHAnsi" w:hAnsiTheme="minorHAnsi"/>
          <w:lang w:val="de-DE"/>
        </w:rPr>
        <w:t>kündigung Jesu in Tat und Wort/</w:t>
      </w:r>
      <w:r w:rsidRPr="007610E3">
        <w:rPr>
          <w:rFonts w:asciiTheme="minorHAnsi" w:hAnsiTheme="minorHAnsi"/>
          <w:lang w:val="de-DE"/>
        </w:rPr>
        <w:t>Jesus von Nazareth, der Christus: Tod und Auferstehung</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lastRenderedPageBreak/>
        <w:t>Kirche in ihrem Selbstverständnis vor den Herausforderungen der Zeit</w:t>
      </w:r>
    </w:p>
    <w:p w:rsidR="001D6957"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Christliches Handeln in der Nachfolge Jesu</w:t>
      </w:r>
    </w:p>
    <w:p w:rsidR="00525143" w:rsidRPr="007610E3" w:rsidRDefault="00525143" w:rsidP="0028342C">
      <w:pPr>
        <w:pStyle w:val="KeinLeerraum"/>
        <w:numPr>
          <w:ilvl w:val="0"/>
          <w:numId w:val="55"/>
        </w:numPr>
        <w:jc w:val="both"/>
        <w:rPr>
          <w:rFonts w:asciiTheme="minorHAnsi" w:hAnsiTheme="minorHAnsi"/>
          <w:lang w:val="de-DE"/>
        </w:rPr>
      </w:pPr>
      <w:r w:rsidRPr="007610E3">
        <w:rPr>
          <w:rFonts w:asciiTheme="minorHAnsi" w:hAnsiTheme="minorHAnsi"/>
          <w:lang w:val="de-DE"/>
        </w:rPr>
        <w:t>Die christliche Botschaft von Tod und Auferstehung</w:t>
      </w:r>
    </w:p>
    <w:p w:rsidR="00525143" w:rsidRPr="00C74A7A" w:rsidRDefault="00525143" w:rsidP="00A52DAF">
      <w:pPr>
        <w:pStyle w:val="KeinLeerraum"/>
        <w:jc w:val="both"/>
        <w:rPr>
          <w:rFonts w:asciiTheme="minorHAnsi" w:hAnsiTheme="minorHAnsi" w:cstheme="minorBidi"/>
          <w:b/>
          <w:color w:val="002060"/>
          <w:sz w:val="20"/>
          <w:szCs w:val="20"/>
          <w:lang w:val="de-DE"/>
        </w:rPr>
      </w:pPr>
    </w:p>
    <w:p w:rsidR="00525143" w:rsidRPr="007610E3" w:rsidRDefault="00525143"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Wie wird in dem Fach gearbeitet?</w:t>
      </w:r>
    </w:p>
    <w:p w:rsidR="00525143" w:rsidRPr="007610E3" w:rsidRDefault="00525143" w:rsidP="0028342C">
      <w:pPr>
        <w:pStyle w:val="KeinLeerraum"/>
        <w:numPr>
          <w:ilvl w:val="0"/>
          <w:numId w:val="54"/>
        </w:numPr>
        <w:jc w:val="both"/>
        <w:rPr>
          <w:rFonts w:asciiTheme="minorHAnsi" w:hAnsiTheme="minorHAnsi"/>
          <w:lang w:val="de-DE"/>
        </w:rPr>
      </w:pPr>
      <w:r w:rsidRPr="007610E3">
        <w:rPr>
          <w:rFonts w:asciiTheme="minorHAnsi" w:hAnsiTheme="minorHAnsi"/>
          <w:lang w:val="de-DE"/>
        </w:rPr>
        <w:t xml:space="preserve">Die Bedeutung religiöser Vorstellungen und religiöser Zeugnisse in </w:t>
      </w:r>
      <w:r w:rsidR="00BF0560" w:rsidRPr="007610E3">
        <w:rPr>
          <w:rFonts w:asciiTheme="minorHAnsi" w:hAnsiTheme="minorHAnsi"/>
          <w:lang w:val="de-DE"/>
        </w:rPr>
        <w:t>ihren vielfältigen Formen wird</w:t>
      </w:r>
      <w:r w:rsidRPr="007610E3">
        <w:rPr>
          <w:rFonts w:asciiTheme="minorHAnsi" w:hAnsiTheme="minorHAnsi"/>
          <w:lang w:val="de-DE"/>
        </w:rPr>
        <w:t xml:space="preserve"> erarbeitet und erschlossen und auch nichtreligiösen Zeugnissen gegenübergestellt. Grundlegend ist dabei die Fähigkeit, die Sprache der Religion und Theologie in ihrer Bildhaftigkeit und Begrifflichkeit zu verstehen.</w:t>
      </w:r>
    </w:p>
    <w:p w:rsidR="00525143" w:rsidRPr="007610E3" w:rsidRDefault="00525143" w:rsidP="0028342C">
      <w:pPr>
        <w:pStyle w:val="KeinLeerraum"/>
        <w:numPr>
          <w:ilvl w:val="0"/>
          <w:numId w:val="54"/>
        </w:numPr>
        <w:jc w:val="both"/>
        <w:rPr>
          <w:rFonts w:asciiTheme="minorHAnsi" w:hAnsiTheme="minorHAnsi"/>
          <w:lang w:val="de-DE"/>
        </w:rPr>
      </w:pPr>
      <w:r w:rsidRPr="007610E3">
        <w:rPr>
          <w:rFonts w:asciiTheme="minorHAnsi" w:hAnsiTheme="minorHAnsi"/>
          <w:lang w:val="de-DE"/>
        </w:rPr>
        <w:t>Dazu gehört es auch, religiöse und ethische Fragen und Positionen kritisch zu erörtern sowie unter Würdigung christlicher Werte und kirchlicher Positionen ein eigenes begründetes Urteil zu formulieren.</w:t>
      </w:r>
    </w:p>
    <w:p w:rsidR="00525143" w:rsidRPr="007610E3" w:rsidRDefault="00525143" w:rsidP="0028342C">
      <w:pPr>
        <w:pStyle w:val="KeinLeerraum"/>
        <w:numPr>
          <w:ilvl w:val="0"/>
          <w:numId w:val="54"/>
        </w:numPr>
        <w:jc w:val="both"/>
        <w:rPr>
          <w:rFonts w:asciiTheme="minorHAnsi" w:hAnsiTheme="minorHAnsi"/>
          <w:lang w:val="de-DE"/>
        </w:rPr>
      </w:pPr>
      <w:r w:rsidRPr="007610E3">
        <w:rPr>
          <w:rFonts w:asciiTheme="minorHAnsi" w:hAnsiTheme="minorHAnsi"/>
          <w:lang w:val="de-DE"/>
        </w:rPr>
        <w:t>Konkret wird im Unterricht vor allem mit schriftlichen Quel</w:t>
      </w:r>
      <w:r w:rsidR="001D2882" w:rsidRPr="007610E3">
        <w:rPr>
          <w:rFonts w:asciiTheme="minorHAnsi" w:hAnsiTheme="minorHAnsi"/>
          <w:lang w:val="de-DE"/>
        </w:rPr>
        <w:t>len und Bildquellen gearbeitet. N</w:t>
      </w:r>
      <w:r w:rsidRPr="007610E3">
        <w:rPr>
          <w:rFonts w:asciiTheme="minorHAnsi" w:hAnsiTheme="minorHAnsi"/>
          <w:lang w:val="de-DE"/>
        </w:rPr>
        <w:t>eben schriftlichen Darstellungen werden musikalische und auch filmische Darstellungen genutzt.</w:t>
      </w:r>
    </w:p>
    <w:p w:rsidR="00525143" w:rsidRPr="007610E3" w:rsidRDefault="00525143" w:rsidP="0028342C">
      <w:pPr>
        <w:pStyle w:val="KeinLeerraum"/>
        <w:numPr>
          <w:ilvl w:val="0"/>
          <w:numId w:val="54"/>
        </w:numPr>
        <w:jc w:val="both"/>
        <w:rPr>
          <w:rFonts w:asciiTheme="minorHAnsi" w:hAnsiTheme="minorHAnsi"/>
          <w:lang w:val="de-DE"/>
        </w:rPr>
      </w:pPr>
      <w:r w:rsidRPr="007610E3">
        <w:rPr>
          <w:rFonts w:asciiTheme="minorHAnsi" w:hAnsiTheme="minorHAnsi"/>
          <w:lang w:val="de-DE"/>
        </w:rPr>
        <w:t xml:space="preserve">Zu der Auseinandersetzung mit Quellen und historischen Darstellungen im Unterricht tritt auch die Arbeit an außerschulischen Lernorten (kirchliche und </w:t>
      </w:r>
      <w:r w:rsidR="002A0DDB" w:rsidRPr="007610E3">
        <w:rPr>
          <w:rFonts w:asciiTheme="minorHAnsi" w:hAnsiTheme="minorHAnsi"/>
          <w:lang w:val="de-DE"/>
        </w:rPr>
        <w:t xml:space="preserve">profane </w:t>
      </w:r>
      <w:r w:rsidR="001D2882" w:rsidRPr="007610E3">
        <w:rPr>
          <w:rFonts w:asciiTheme="minorHAnsi" w:hAnsiTheme="minorHAnsi"/>
          <w:lang w:val="de-DE"/>
        </w:rPr>
        <w:t xml:space="preserve">historische Gebäude, Museen </w:t>
      </w:r>
      <w:r w:rsidRPr="007610E3">
        <w:rPr>
          <w:rFonts w:asciiTheme="minorHAnsi" w:hAnsiTheme="minorHAnsi"/>
          <w:lang w:val="de-DE"/>
        </w:rPr>
        <w:t>etc.).</w:t>
      </w:r>
    </w:p>
    <w:p w:rsidR="00525143" w:rsidRPr="00C74A7A" w:rsidRDefault="00525143" w:rsidP="00A52DAF">
      <w:pPr>
        <w:pStyle w:val="KeinLeerraum"/>
        <w:jc w:val="both"/>
        <w:rPr>
          <w:rFonts w:asciiTheme="minorHAnsi" w:hAnsiTheme="minorHAnsi"/>
          <w:b/>
          <w:sz w:val="20"/>
          <w:szCs w:val="20"/>
          <w:lang w:val="de-DE"/>
        </w:rPr>
      </w:pPr>
    </w:p>
    <w:p w:rsidR="00525143" w:rsidRPr="007610E3" w:rsidRDefault="00525143"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Kompetenzbereiche werden gefördert?</w:t>
      </w:r>
    </w:p>
    <w:p w:rsidR="00525143" w:rsidRPr="007610E3" w:rsidRDefault="00525143" w:rsidP="0028342C">
      <w:pPr>
        <w:pStyle w:val="KeinLeerraum"/>
        <w:numPr>
          <w:ilvl w:val="0"/>
          <w:numId w:val="56"/>
        </w:numPr>
        <w:jc w:val="both"/>
        <w:rPr>
          <w:rFonts w:asciiTheme="minorHAnsi" w:hAnsiTheme="minorHAnsi"/>
          <w:lang w:val="de-DE"/>
        </w:rPr>
      </w:pPr>
      <w:r w:rsidRPr="007610E3">
        <w:rPr>
          <w:rFonts w:asciiTheme="minorHAnsi" w:hAnsiTheme="minorHAnsi"/>
          <w:b/>
          <w:lang w:val="de-DE"/>
        </w:rPr>
        <w:t>Sachkompetenz:</w:t>
      </w:r>
      <w:r w:rsidRPr="007610E3">
        <w:rPr>
          <w:rFonts w:asciiTheme="minorHAnsi" w:hAnsiTheme="minorHAnsi"/>
          <w:lang w:val="de-DE"/>
        </w:rPr>
        <w:t xml:space="preserve"> religiös bedeutsame Phänomene und Sachverhalte identifizieren, beschreiben und deuten können</w:t>
      </w:r>
    </w:p>
    <w:p w:rsidR="00525143" w:rsidRPr="007610E3" w:rsidRDefault="00525143" w:rsidP="0028342C">
      <w:pPr>
        <w:pStyle w:val="KeinLeerraum"/>
        <w:numPr>
          <w:ilvl w:val="0"/>
          <w:numId w:val="56"/>
        </w:numPr>
        <w:jc w:val="both"/>
        <w:rPr>
          <w:rFonts w:asciiTheme="minorHAnsi" w:hAnsiTheme="minorHAnsi"/>
          <w:lang w:val="de-DE"/>
        </w:rPr>
      </w:pPr>
      <w:r w:rsidRPr="007610E3">
        <w:rPr>
          <w:rFonts w:asciiTheme="minorHAnsi" w:hAnsiTheme="minorHAnsi"/>
          <w:b/>
          <w:lang w:val="de-DE"/>
        </w:rPr>
        <w:t>Methodenkompetenz:</w:t>
      </w:r>
      <w:r w:rsidRPr="007610E3">
        <w:rPr>
          <w:rFonts w:asciiTheme="minorHAnsi" w:hAnsiTheme="minorHAnsi"/>
          <w:lang w:val="de-DE"/>
        </w:rPr>
        <w:t xml:space="preserve"> Kenntnis der Verfahrensweisen zur Untersuchung religiöser Inhalte</w:t>
      </w:r>
    </w:p>
    <w:p w:rsidR="00525143" w:rsidRPr="007610E3" w:rsidRDefault="00525143" w:rsidP="0028342C">
      <w:pPr>
        <w:pStyle w:val="KeinLeerraum"/>
        <w:numPr>
          <w:ilvl w:val="0"/>
          <w:numId w:val="56"/>
        </w:numPr>
        <w:jc w:val="both"/>
        <w:rPr>
          <w:rFonts w:asciiTheme="minorHAnsi" w:hAnsiTheme="minorHAnsi"/>
          <w:lang w:val="de-DE"/>
        </w:rPr>
      </w:pPr>
      <w:r w:rsidRPr="007610E3">
        <w:rPr>
          <w:rFonts w:asciiTheme="minorHAnsi" w:hAnsiTheme="minorHAnsi"/>
          <w:b/>
          <w:lang w:val="de-DE"/>
        </w:rPr>
        <w:t>Urteilskompetenz:</w:t>
      </w:r>
      <w:r w:rsidRPr="007610E3">
        <w:rPr>
          <w:rFonts w:asciiTheme="minorHAnsi" w:hAnsiTheme="minorHAnsi"/>
          <w:lang w:val="de-DE"/>
        </w:rPr>
        <w:t xml:space="preserve"> Fähigkeit, religiöse und ethische Fragestellungen und Positionen kritisch zu erörtern</w:t>
      </w:r>
    </w:p>
    <w:p w:rsidR="00525143" w:rsidRPr="00C74A7A" w:rsidRDefault="00525143" w:rsidP="0028342C">
      <w:pPr>
        <w:pStyle w:val="KeinLeerraum"/>
        <w:numPr>
          <w:ilvl w:val="0"/>
          <w:numId w:val="56"/>
        </w:numPr>
        <w:jc w:val="both"/>
        <w:rPr>
          <w:rFonts w:asciiTheme="minorHAnsi" w:hAnsiTheme="minorHAnsi"/>
          <w:sz w:val="20"/>
          <w:szCs w:val="20"/>
          <w:lang w:val="de-DE"/>
        </w:rPr>
      </w:pPr>
      <w:r w:rsidRPr="007610E3">
        <w:rPr>
          <w:rFonts w:asciiTheme="minorHAnsi" w:hAnsiTheme="minorHAnsi"/>
          <w:b/>
          <w:lang w:val="de-DE"/>
        </w:rPr>
        <w:t>Handlungskompetenz:</w:t>
      </w:r>
      <w:r w:rsidRPr="007610E3">
        <w:rPr>
          <w:rFonts w:asciiTheme="minorHAnsi" w:hAnsiTheme="minorHAnsi"/>
          <w:lang w:val="de-DE"/>
        </w:rPr>
        <w:t xml:space="preserve"> Fähigkeit zu verantwortlichem Denken und Handeln (im Unterricht, in der Schulöffentlichkeit, in der Gesellschaft)</w:t>
      </w:r>
    </w:p>
    <w:p w:rsidR="00525143" w:rsidRPr="00C74A7A" w:rsidRDefault="00525143" w:rsidP="00A52DAF">
      <w:pPr>
        <w:pStyle w:val="KeinLeerraum"/>
        <w:jc w:val="both"/>
        <w:rPr>
          <w:rFonts w:asciiTheme="minorHAnsi" w:hAnsiTheme="minorHAnsi"/>
          <w:sz w:val="20"/>
          <w:szCs w:val="20"/>
          <w:lang w:val="de-DE"/>
        </w:rPr>
      </w:pPr>
    </w:p>
    <w:p w:rsidR="00BE7EE5" w:rsidRPr="00C74A7A" w:rsidRDefault="00BE7EE5" w:rsidP="00A52DAF">
      <w:pPr>
        <w:pStyle w:val="KeinLeerraum"/>
        <w:jc w:val="both"/>
        <w:rPr>
          <w:rFonts w:asciiTheme="minorHAnsi" w:hAnsiTheme="minorHAnsi"/>
          <w:sz w:val="20"/>
          <w:szCs w:val="20"/>
          <w:lang w:val="de-DE"/>
        </w:rPr>
      </w:pPr>
    </w:p>
    <w:p w:rsidR="00C0190E" w:rsidRPr="00A25CE3" w:rsidRDefault="00C0190E" w:rsidP="00A25CE3">
      <w:pPr>
        <w:pStyle w:val="KeinLeerraum"/>
        <w:shd w:val="clear" w:color="auto" w:fill="BDD6EE" w:themeFill="accent1" w:themeFillTint="66"/>
        <w:jc w:val="center"/>
        <w:rPr>
          <w:rFonts w:asciiTheme="minorHAnsi" w:hAnsiTheme="minorHAnsi"/>
          <w:b/>
          <w:color w:val="002060"/>
          <w:sz w:val="28"/>
          <w:szCs w:val="28"/>
          <w:lang w:val="de-DE"/>
        </w:rPr>
      </w:pPr>
      <w:r w:rsidRPr="00A25CE3">
        <w:rPr>
          <w:rFonts w:asciiTheme="minorHAnsi" w:hAnsiTheme="minorHAnsi"/>
          <w:b/>
          <w:color w:val="002060"/>
          <w:sz w:val="28"/>
          <w:szCs w:val="28"/>
          <w:lang w:val="de-DE"/>
        </w:rPr>
        <w:t>Sport</w:t>
      </w:r>
    </w:p>
    <w:p w:rsidR="00CA0117" w:rsidRPr="00A25CE3" w:rsidRDefault="00CA0117" w:rsidP="00A25CE3">
      <w:pPr>
        <w:pStyle w:val="KeinLeerraum"/>
        <w:rPr>
          <w:rFonts w:asciiTheme="minorHAnsi" w:hAnsiTheme="minorHAnsi"/>
          <w:sz w:val="20"/>
          <w:szCs w:val="20"/>
          <w:lang w:val="de-DE"/>
        </w:rPr>
      </w:pPr>
    </w:p>
    <w:p w:rsidR="00525143" w:rsidRPr="007610E3" w:rsidRDefault="00525143"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Welchen Stellenwert hat das Fach Sport in der Oberstufe?</w:t>
      </w:r>
    </w:p>
    <w:p w:rsidR="00525143" w:rsidRPr="007610E3" w:rsidRDefault="00E6073B" w:rsidP="0028342C">
      <w:pPr>
        <w:pStyle w:val="KeinLeerraum"/>
        <w:numPr>
          <w:ilvl w:val="0"/>
          <w:numId w:val="44"/>
        </w:numPr>
        <w:jc w:val="both"/>
        <w:rPr>
          <w:rFonts w:asciiTheme="minorHAnsi" w:hAnsiTheme="minorHAnsi"/>
          <w:lang w:val="de-DE"/>
        </w:rPr>
      </w:pPr>
      <w:r w:rsidRPr="007610E3">
        <w:rPr>
          <w:rFonts w:asciiTheme="minorHAnsi" w:hAnsiTheme="minorHAnsi"/>
          <w:lang w:val="de-DE"/>
        </w:rPr>
        <w:t xml:space="preserve">An der Lippetalschule wird Sport </w:t>
      </w:r>
      <w:r w:rsidR="00525143" w:rsidRPr="007610E3">
        <w:rPr>
          <w:rFonts w:asciiTheme="minorHAnsi" w:hAnsiTheme="minorHAnsi"/>
          <w:lang w:val="de-DE"/>
        </w:rPr>
        <w:t xml:space="preserve">als Grundkurs und </w:t>
      </w:r>
      <w:r w:rsidR="006E64CA" w:rsidRPr="007610E3">
        <w:rPr>
          <w:rFonts w:asciiTheme="minorHAnsi" w:hAnsiTheme="minorHAnsi"/>
          <w:lang w:val="de-DE"/>
        </w:rPr>
        <w:t xml:space="preserve">wahrscheinlich auch </w:t>
      </w:r>
      <w:r w:rsidR="00525143" w:rsidRPr="007610E3">
        <w:rPr>
          <w:rFonts w:asciiTheme="minorHAnsi" w:hAnsiTheme="minorHAnsi"/>
          <w:lang w:val="de-DE"/>
        </w:rPr>
        <w:t xml:space="preserve">als Leistungskurs angeboten. </w:t>
      </w:r>
    </w:p>
    <w:p w:rsidR="00E6073B" w:rsidRPr="007610E3" w:rsidRDefault="00E6073B" w:rsidP="0028342C">
      <w:pPr>
        <w:pStyle w:val="KeinLeerraum"/>
        <w:numPr>
          <w:ilvl w:val="0"/>
          <w:numId w:val="44"/>
        </w:numPr>
        <w:jc w:val="both"/>
        <w:rPr>
          <w:rFonts w:asciiTheme="minorHAnsi" w:hAnsiTheme="minorHAnsi"/>
          <w:lang w:val="de-DE"/>
        </w:rPr>
      </w:pPr>
      <w:r w:rsidRPr="007610E3">
        <w:rPr>
          <w:rFonts w:asciiTheme="minorHAnsi" w:hAnsiTheme="minorHAnsi"/>
          <w:lang w:val="de-DE"/>
        </w:rPr>
        <w:t>Als Leistungskurs is</w:t>
      </w:r>
      <w:r w:rsidR="00D12FC0" w:rsidRPr="007610E3">
        <w:rPr>
          <w:rFonts w:asciiTheme="minorHAnsi" w:hAnsiTheme="minorHAnsi"/>
          <w:lang w:val="de-DE"/>
        </w:rPr>
        <w:t xml:space="preserve">t es mit einem praktischen und </w:t>
      </w:r>
      <w:r w:rsidRPr="007610E3">
        <w:rPr>
          <w:rFonts w:asciiTheme="minorHAnsi" w:hAnsiTheme="minorHAnsi"/>
          <w:lang w:val="de-DE"/>
        </w:rPr>
        <w:t>schriftlichen Prüfungsteil Bestandteil der Abiturprüfung.</w:t>
      </w:r>
    </w:p>
    <w:p w:rsidR="00525143" w:rsidRPr="00C74A7A" w:rsidRDefault="00525143" w:rsidP="00A52DAF">
      <w:pPr>
        <w:pStyle w:val="KeinLeerraum"/>
        <w:ind w:left="360"/>
        <w:jc w:val="both"/>
        <w:rPr>
          <w:rFonts w:asciiTheme="minorHAnsi" w:hAnsiTheme="minorHAnsi"/>
          <w:sz w:val="20"/>
          <w:szCs w:val="20"/>
          <w:lang w:val="de-DE"/>
        </w:rPr>
      </w:pPr>
    </w:p>
    <w:p w:rsidR="00525143" w:rsidRPr="007610E3" w:rsidRDefault="006F7AFA" w:rsidP="00A52DAF">
      <w:pPr>
        <w:widowControl/>
        <w:jc w:val="both"/>
        <w:rPr>
          <w:rFonts w:asciiTheme="minorHAnsi" w:eastAsiaTheme="minorHAnsi" w:hAnsiTheme="minorHAnsi" w:cstheme="minorBidi"/>
          <w:b/>
          <w:color w:val="002060"/>
          <w:lang w:val="de-DE"/>
        </w:rPr>
      </w:pPr>
      <w:r w:rsidRPr="007610E3">
        <w:rPr>
          <w:rFonts w:asciiTheme="minorHAnsi" w:eastAsiaTheme="minorHAnsi" w:hAnsiTheme="minorHAnsi" w:cstheme="minorBidi"/>
          <w:b/>
          <w:color w:val="002060"/>
          <w:lang w:val="de-DE"/>
        </w:rPr>
        <w:t xml:space="preserve">Warum kommt man </w:t>
      </w:r>
      <w:r w:rsidR="00525143" w:rsidRPr="007610E3">
        <w:rPr>
          <w:rFonts w:asciiTheme="minorHAnsi" w:eastAsiaTheme="minorHAnsi" w:hAnsiTheme="minorHAnsi" w:cstheme="minorBidi"/>
          <w:b/>
          <w:color w:val="002060"/>
          <w:lang w:val="de-DE"/>
        </w:rPr>
        <w:t>nicht an Sport in der Oberstufe vorbei?</w:t>
      </w:r>
    </w:p>
    <w:p w:rsidR="00E6073B" w:rsidRPr="007610E3" w:rsidRDefault="00E6073B" w:rsidP="0028342C">
      <w:pPr>
        <w:pStyle w:val="KeinLeerraum"/>
        <w:numPr>
          <w:ilvl w:val="0"/>
          <w:numId w:val="45"/>
        </w:numPr>
        <w:jc w:val="both"/>
        <w:rPr>
          <w:rFonts w:asciiTheme="minorHAnsi" w:hAnsiTheme="minorHAnsi" w:cstheme="minorBidi"/>
          <w:lang w:val="de-DE"/>
        </w:rPr>
      </w:pPr>
      <w:r w:rsidRPr="007610E3">
        <w:rPr>
          <w:rFonts w:asciiTheme="minorHAnsi" w:hAnsiTheme="minorHAnsi"/>
          <w:lang w:val="de-DE"/>
        </w:rPr>
        <w:t>Sport ist in der gymnasialen Oberstufe durchgängig Pflichtfach für alle Schülerinnen und Schüler.</w:t>
      </w:r>
    </w:p>
    <w:p w:rsidR="00E6073B" w:rsidRPr="007610E3" w:rsidRDefault="00B562D9" w:rsidP="0028342C">
      <w:pPr>
        <w:pStyle w:val="KeinLeerraum"/>
        <w:numPr>
          <w:ilvl w:val="0"/>
          <w:numId w:val="45"/>
        </w:numPr>
        <w:jc w:val="both"/>
        <w:rPr>
          <w:rFonts w:asciiTheme="minorHAnsi" w:hAnsiTheme="minorHAnsi" w:cstheme="minorBidi"/>
          <w:lang w:val="de-DE"/>
        </w:rPr>
      </w:pPr>
      <w:r w:rsidRPr="007610E3">
        <w:rPr>
          <w:rFonts w:asciiTheme="minorHAnsi" w:hAnsiTheme="minorHAnsi" w:cstheme="minorBidi"/>
          <w:lang w:val="de-DE"/>
        </w:rPr>
        <w:t xml:space="preserve">An der </w:t>
      </w:r>
      <w:r w:rsidR="00E6073B" w:rsidRPr="007610E3">
        <w:rPr>
          <w:rFonts w:asciiTheme="minorHAnsi" w:hAnsiTheme="minorHAnsi" w:cstheme="minorBidi"/>
          <w:lang w:val="de-DE"/>
        </w:rPr>
        <w:t>Lippetal</w:t>
      </w:r>
      <w:r w:rsidRPr="007610E3">
        <w:rPr>
          <w:rFonts w:asciiTheme="minorHAnsi" w:hAnsiTheme="minorHAnsi" w:cstheme="minorBidi"/>
          <w:lang w:val="de-DE"/>
        </w:rPr>
        <w:t>schule</w:t>
      </w:r>
      <w:r w:rsidR="00E6073B" w:rsidRPr="007610E3">
        <w:rPr>
          <w:rFonts w:asciiTheme="minorHAnsi" w:hAnsiTheme="minorHAnsi" w:cstheme="minorBidi"/>
          <w:lang w:val="de-DE"/>
        </w:rPr>
        <w:t xml:space="preserve"> können die </w:t>
      </w:r>
      <w:r w:rsidR="000E223C" w:rsidRPr="007610E3">
        <w:rPr>
          <w:rFonts w:asciiTheme="minorHAnsi" w:hAnsiTheme="minorHAnsi" w:cstheme="minorBidi"/>
          <w:lang w:val="de-DE"/>
        </w:rPr>
        <w:t xml:space="preserve">Schülerinnen und Schüler </w:t>
      </w:r>
      <w:r w:rsidR="00E6073B" w:rsidRPr="007610E3">
        <w:rPr>
          <w:rFonts w:asciiTheme="minorHAnsi" w:hAnsiTheme="minorHAnsi" w:cstheme="minorBidi"/>
          <w:lang w:val="de-DE"/>
        </w:rPr>
        <w:t>entsprechend ihrer Neigungen und Interessen in den Grundkursen aus Schwerpunkten auswählen. Im Leistungskurs sind die Schwerpunkte festgelegt.</w:t>
      </w:r>
    </w:p>
    <w:p w:rsidR="00E6073B" w:rsidRPr="007610E3" w:rsidRDefault="00E6073B" w:rsidP="0028342C">
      <w:pPr>
        <w:pStyle w:val="KeinLeerraum"/>
        <w:numPr>
          <w:ilvl w:val="0"/>
          <w:numId w:val="45"/>
        </w:numPr>
        <w:jc w:val="both"/>
        <w:rPr>
          <w:rFonts w:asciiTheme="minorHAnsi" w:hAnsiTheme="minorHAnsi" w:cstheme="minorBidi"/>
          <w:lang w:val="de-DE"/>
        </w:rPr>
      </w:pPr>
      <w:r w:rsidRPr="007610E3">
        <w:rPr>
          <w:rFonts w:asciiTheme="minorHAnsi" w:hAnsiTheme="minorHAnsi" w:cstheme="minorBidi"/>
          <w:lang w:val="de-DE"/>
        </w:rPr>
        <w:t>Im Sport sind nicht nur die sportmotorischen Fähigkeiten wichtig, sondern das wissenschaftliche Arbeiten. Das „Miteinander Sporttreiben“ steht dabei aber immer im Mittelpunkt. So reflektieren die Schüler ihre Erfahrungen, Gefühle und das eigene Handeln. Sie werden ihre Kooperations-, Konflikt- und Kommunikationsfähigkeiten weiterentwickeln und ihr Leistungsvermögen steigern.</w:t>
      </w:r>
    </w:p>
    <w:p w:rsidR="00525143" w:rsidRPr="00C74A7A" w:rsidRDefault="00525143" w:rsidP="00A52DAF">
      <w:pPr>
        <w:pStyle w:val="KeinLeerraum"/>
        <w:jc w:val="both"/>
        <w:rPr>
          <w:rFonts w:asciiTheme="minorHAnsi" w:hAnsiTheme="minorHAnsi" w:cstheme="minorBidi"/>
          <w:b/>
          <w:sz w:val="20"/>
          <w:szCs w:val="20"/>
          <w:lang w:val="de-DE"/>
        </w:rPr>
      </w:pPr>
    </w:p>
    <w:p w:rsidR="00525143" w:rsidRPr="007610E3" w:rsidRDefault="0022786B"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Wie wird in der Oberstufe im Fach Sport inhalt</w:t>
      </w:r>
      <w:r w:rsidR="00181F65" w:rsidRPr="007610E3">
        <w:rPr>
          <w:rFonts w:asciiTheme="minorHAnsi" w:eastAsiaTheme="minorHAnsi" w:hAnsiTheme="minorHAnsi"/>
          <w:b/>
          <w:color w:val="002060"/>
          <w:lang w:val="de-DE"/>
        </w:rPr>
        <w:t>lich vorgegangen und wie werden Leistungen überprüft</w:t>
      </w:r>
      <w:r w:rsidR="00525143" w:rsidRPr="007610E3">
        <w:rPr>
          <w:rFonts w:asciiTheme="minorHAnsi" w:eastAsiaTheme="minorHAnsi" w:hAnsiTheme="minorHAnsi"/>
          <w:b/>
          <w:color w:val="002060"/>
          <w:lang w:val="de-DE"/>
        </w:rPr>
        <w:t>?</w:t>
      </w:r>
    </w:p>
    <w:p w:rsidR="00525143" w:rsidRPr="007610E3" w:rsidRDefault="0022786B" w:rsidP="00A52DAF">
      <w:pPr>
        <w:pStyle w:val="KeinLeerraum"/>
        <w:jc w:val="both"/>
        <w:rPr>
          <w:rFonts w:asciiTheme="minorHAnsi" w:hAnsiTheme="minorHAnsi"/>
          <w:lang w:val="de-DE"/>
        </w:rPr>
      </w:pPr>
      <w:r w:rsidRPr="007610E3">
        <w:rPr>
          <w:rFonts w:asciiTheme="minorHAnsi" w:hAnsiTheme="minorHAnsi"/>
          <w:lang w:val="de-DE"/>
        </w:rPr>
        <w:t xml:space="preserve">Sechs </w:t>
      </w:r>
      <w:r w:rsidRPr="007610E3">
        <w:rPr>
          <w:rStyle w:val="Kommentarzeichen"/>
          <w:rFonts w:asciiTheme="minorHAnsi" w:hAnsiTheme="minorHAnsi"/>
          <w:sz w:val="22"/>
          <w:szCs w:val="22"/>
          <w:lang w:val="de-DE"/>
        </w:rPr>
        <w:t xml:space="preserve">obligatorische </w:t>
      </w:r>
      <w:r w:rsidR="00D8318D" w:rsidRPr="007610E3">
        <w:rPr>
          <w:rFonts w:asciiTheme="minorHAnsi" w:hAnsiTheme="minorHAnsi"/>
          <w:lang w:val="de-DE"/>
        </w:rPr>
        <w:t xml:space="preserve">Inhaltsfelder </w:t>
      </w:r>
      <w:r w:rsidRPr="007610E3">
        <w:rPr>
          <w:rFonts w:asciiTheme="minorHAnsi" w:hAnsiTheme="minorHAnsi"/>
          <w:lang w:val="de-DE"/>
        </w:rPr>
        <w:t>(Bewegungsstruktur und Bewegungslernen</w:t>
      </w:r>
      <w:r w:rsidR="00D12FC0" w:rsidRPr="007610E3">
        <w:rPr>
          <w:rFonts w:asciiTheme="minorHAnsi" w:hAnsiTheme="minorHAnsi"/>
          <w:lang w:val="de-DE"/>
        </w:rPr>
        <w:t xml:space="preserve">, </w:t>
      </w:r>
      <w:r w:rsidRPr="007610E3">
        <w:rPr>
          <w:rFonts w:asciiTheme="minorHAnsi" w:hAnsiTheme="minorHAnsi"/>
          <w:lang w:val="de-DE"/>
        </w:rPr>
        <w:t>Bewegungsgestaltung, Wagnis und Verantwortung,</w:t>
      </w:r>
      <w:r w:rsidRPr="007610E3">
        <w:rPr>
          <w:lang w:val="de-DE"/>
        </w:rPr>
        <w:t xml:space="preserve"> </w:t>
      </w:r>
      <w:r w:rsidRPr="007610E3">
        <w:rPr>
          <w:rFonts w:asciiTheme="minorHAnsi" w:hAnsiTheme="minorHAnsi"/>
          <w:lang w:val="de-DE"/>
        </w:rPr>
        <w:t>Leistung</w:t>
      </w:r>
      <w:r w:rsidR="00D12FC0" w:rsidRPr="007610E3">
        <w:rPr>
          <w:rFonts w:asciiTheme="minorHAnsi" w:hAnsiTheme="minorHAnsi"/>
          <w:lang w:val="de-DE"/>
        </w:rPr>
        <w:t xml:space="preserve">, </w:t>
      </w:r>
      <w:r w:rsidRPr="007610E3">
        <w:rPr>
          <w:rFonts w:asciiTheme="minorHAnsi" w:hAnsiTheme="minorHAnsi"/>
          <w:lang w:val="de-DE"/>
        </w:rPr>
        <w:t>Kooperation und Konkurrenz, Gesundheit) werden auf folgende Weise in der Oberstufe a</w:t>
      </w:r>
      <w:r w:rsidR="00D8318D" w:rsidRPr="007610E3">
        <w:rPr>
          <w:rFonts w:asciiTheme="minorHAnsi" w:hAnsiTheme="minorHAnsi"/>
          <w:lang w:val="de-DE"/>
        </w:rPr>
        <w:t>bgedeckt</w:t>
      </w:r>
      <w:r w:rsidR="00181F65" w:rsidRPr="007610E3">
        <w:rPr>
          <w:rFonts w:asciiTheme="minorHAnsi" w:hAnsiTheme="minorHAnsi"/>
          <w:lang w:val="de-DE"/>
        </w:rPr>
        <w:t xml:space="preserve"> und überprüft</w:t>
      </w:r>
      <w:r w:rsidR="00D8318D" w:rsidRPr="007610E3">
        <w:rPr>
          <w:rFonts w:asciiTheme="minorHAnsi" w:hAnsiTheme="minorHAnsi"/>
          <w:lang w:val="de-DE"/>
        </w:rPr>
        <w:t>:</w:t>
      </w:r>
    </w:p>
    <w:p w:rsidR="00525143" w:rsidRPr="007610E3" w:rsidRDefault="00525143" w:rsidP="00333633">
      <w:pPr>
        <w:pStyle w:val="KeinLeerraum"/>
        <w:numPr>
          <w:ilvl w:val="0"/>
          <w:numId w:val="106"/>
        </w:numPr>
        <w:jc w:val="both"/>
        <w:rPr>
          <w:rFonts w:asciiTheme="minorHAnsi" w:hAnsiTheme="minorHAnsi"/>
          <w:u w:val="single"/>
          <w:lang w:val="de-DE"/>
        </w:rPr>
      </w:pPr>
      <w:r w:rsidRPr="007610E3">
        <w:rPr>
          <w:rFonts w:asciiTheme="minorHAnsi" w:hAnsiTheme="minorHAnsi"/>
          <w:u w:val="single"/>
          <w:lang w:val="de-DE"/>
        </w:rPr>
        <w:lastRenderedPageBreak/>
        <w:t>Einführungsphase (Jg. 11)</w:t>
      </w:r>
    </w:p>
    <w:p w:rsidR="00B562D9" w:rsidRPr="007610E3" w:rsidRDefault="00E6073B" w:rsidP="0028342C">
      <w:pPr>
        <w:pStyle w:val="KeinLeerraum"/>
        <w:numPr>
          <w:ilvl w:val="0"/>
          <w:numId w:val="59"/>
        </w:numPr>
        <w:jc w:val="both"/>
        <w:rPr>
          <w:rFonts w:asciiTheme="minorHAnsi" w:hAnsiTheme="minorHAnsi"/>
          <w:lang w:val="de-DE"/>
        </w:rPr>
      </w:pPr>
      <w:r w:rsidRPr="007610E3">
        <w:rPr>
          <w:rFonts w:asciiTheme="minorHAnsi" w:hAnsiTheme="minorHAnsi"/>
          <w:lang w:val="de-DE"/>
        </w:rPr>
        <w:t xml:space="preserve">In der Einführungsphase werden den Schülerinnen und Schülern unterschiedliche Akzentsetzungen sportlichen Handelns in möglichst großer Breite vermittelt und bewusst gemacht. Sie erhalten in diversen Unterrichtsvorhaben einen Einblick in die geplanten </w:t>
      </w:r>
      <w:r w:rsidR="0022786B" w:rsidRPr="007610E3">
        <w:rPr>
          <w:rFonts w:asciiTheme="minorHAnsi" w:hAnsiTheme="minorHAnsi"/>
          <w:lang w:val="de-DE"/>
        </w:rPr>
        <w:t>inhaltlichen Schwerpunkte der Qualifikationsp</w:t>
      </w:r>
      <w:r w:rsidRPr="007610E3">
        <w:rPr>
          <w:rFonts w:asciiTheme="minorHAnsi" w:hAnsiTheme="minorHAnsi"/>
          <w:lang w:val="de-DE"/>
        </w:rPr>
        <w:t>hase. Damit wird eine Basis für das weitere gemeinsame Lernen geschaffen und es werden die Voraussetzungen bezüglich einer fundier</w:t>
      </w:r>
      <w:r w:rsidR="0022786B" w:rsidRPr="007610E3">
        <w:rPr>
          <w:rFonts w:asciiTheme="minorHAnsi" w:hAnsiTheme="minorHAnsi"/>
          <w:lang w:val="de-DE"/>
        </w:rPr>
        <w:t>ten Kurs</w:t>
      </w:r>
      <w:r w:rsidRPr="007610E3">
        <w:rPr>
          <w:rFonts w:asciiTheme="minorHAnsi" w:hAnsiTheme="minorHAnsi"/>
          <w:lang w:val="de-DE"/>
        </w:rPr>
        <w:t>wahl und Profilentscheidung für die Qualifikationsphase gelegt.</w:t>
      </w:r>
    </w:p>
    <w:p w:rsidR="00E6073B" w:rsidRPr="007610E3" w:rsidRDefault="000E223C" w:rsidP="0028342C">
      <w:pPr>
        <w:pStyle w:val="KeinLeerraum"/>
        <w:numPr>
          <w:ilvl w:val="0"/>
          <w:numId w:val="59"/>
        </w:numPr>
        <w:jc w:val="both"/>
        <w:rPr>
          <w:rFonts w:asciiTheme="minorHAnsi" w:hAnsiTheme="minorHAnsi"/>
          <w:lang w:val="de-DE"/>
        </w:rPr>
      </w:pPr>
      <w:r w:rsidRPr="007610E3">
        <w:rPr>
          <w:rFonts w:asciiTheme="minorHAnsi" w:hAnsiTheme="minorHAnsi"/>
          <w:lang w:val="de-DE"/>
        </w:rPr>
        <w:t>Erste Klausuren</w:t>
      </w:r>
      <w:r w:rsidR="00DF2EB5" w:rsidRPr="007610E3">
        <w:rPr>
          <w:rFonts w:asciiTheme="minorHAnsi" w:hAnsiTheme="minorHAnsi"/>
          <w:lang w:val="de-DE"/>
        </w:rPr>
        <w:t xml:space="preserve"> (1 Arbeit pro Halbjahr) können </w:t>
      </w:r>
      <w:r w:rsidR="00E6073B" w:rsidRPr="007610E3">
        <w:rPr>
          <w:rFonts w:asciiTheme="minorHAnsi" w:hAnsiTheme="minorHAnsi"/>
          <w:lang w:val="de-DE"/>
        </w:rPr>
        <w:t>geschrieben</w:t>
      </w:r>
      <w:r w:rsidR="0022786B" w:rsidRPr="007610E3">
        <w:rPr>
          <w:rFonts w:asciiTheme="minorHAnsi" w:hAnsiTheme="minorHAnsi"/>
          <w:lang w:val="de-DE"/>
        </w:rPr>
        <w:t xml:space="preserve"> werden</w:t>
      </w:r>
      <w:r w:rsidR="00E6073B" w:rsidRPr="007610E3">
        <w:rPr>
          <w:rFonts w:asciiTheme="minorHAnsi" w:hAnsiTheme="minorHAnsi"/>
          <w:lang w:val="de-DE"/>
        </w:rPr>
        <w:t>.</w:t>
      </w:r>
    </w:p>
    <w:p w:rsidR="00525143" w:rsidRPr="007610E3" w:rsidRDefault="00525143" w:rsidP="00333633">
      <w:pPr>
        <w:pStyle w:val="KeinLeerraum"/>
        <w:numPr>
          <w:ilvl w:val="0"/>
          <w:numId w:val="106"/>
        </w:numPr>
        <w:jc w:val="both"/>
        <w:rPr>
          <w:rFonts w:asciiTheme="minorHAnsi" w:hAnsiTheme="minorHAnsi"/>
          <w:u w:val="single"/>
          <w:lang w:val="de-DE"/>
        </w:rPr>
      </w:pPr>
      <w:r w:rsidRPr="007610E3">
        <w:rPr>
          <w:rFonts w:asciiTheme="minorHAnsi" w:hAnsiTheme="minorHAnsi"/>
          <w:u w:val="single"/>
          <w:lang w:val="de-DE"/>
        </w:rPr>
        <w:t>Qualifikationsphase (Jg. 12 und Jg. 13)</w:t>
      </w:r>
    </w:p>
    <w:p w:rsidR="00B562D9" w:rsidRPr="007610E3" w:rsidRDefault="00D5705E" w:rsidP="0028342C">
      <w:pPr>
        <w:pStyle w:val="KeinLeerraum"/>
        <w:numPr>
          <w:ilvl w:val="0"/>
          <w:numId w:val="60"/>
        </w:numPr>
        <w:jc w:val="both"/>
        <w:rPr>
          <w:rFonts w:asciiTheme="minorHAnsi" w:hAnsiTheme="minorHAnsi"/>
          <w:lang w:val="de-DE"/>
        </w:rPr>
      </w:pPr>
      <w:r w:rsidRPr="007610E3">
        <w:rPr>
          <w:rFonts w:asciiTheme="minorHAnsi" w:hAnsiTheme="minorHAnsi"/>
          <w:lang w:val="de-DE"/>
        </w:rPr>
        <w:t>Das Fa</w:t>
      </w:r>
      <w:r w:rsidR="00D12FC0" w:rsidRPr="007610E3">
        <w:rPr>
          <w:rFonts w:asciiTheme="minorHAnsi" w:hAnsiTheme="minorHAnsi"/>
          <w:lang w:val="de-DE"/>
        </w:rPr>
        <w:t xml:space="preserve">ch Sport wird im Leistungskurs </w:t>
      </w:r>
      <w:r w:rsidR="00181F65" w:rsidRPr="007610E3">
        <w:rPr>
          <w:rFonts w:asciiTheme="minorHAnsi" w:hAnsiTheme="minorHAnsi"/>
          <w:lang w:val="de-DE"/>
        </w:rPr>
        <w:t xml:space="preserve">3,75 Zeitstunden </w:t>
      </w:r>
      <w:r w:rsidRPr="007610E3">
        <w:rPr>
          <w:rFonts w:asciiTheme="minorHAnsi" w:hAnsiTheme="minorHAnsi"/>
          <w:lang w:val="de-DE"/>
        </w:rPr>
        <w:t>(3</w:t>
      </w:r>
      <w:r w:rsidR="00181F65" w:rsidRPr="007610E3">
        <w:rPr>
          <w:rFonts w:asciiTheme="minorHAnsi" w:hAnsiTheme="minorHAnsi"/>
          <w:lang w:val="de-DE"/>
        </w:rPr>
        <w:t>/5</w:t>
      </w:r>
      <w:r w:rsidRPr="007610E3">
        <w:rPr>
          <w:rFonts w:asciiTheme="minorHAnsi" w:hAnsiTheme="minorHAnsi"/>
          <w:lang w:val="de-DE"/>
        </w:rPr>
        <w:t xml:space="preserve"> Praxis und 2</w:t>
      </w:r>
      <w:r w:rsidR="00181F65" w:rsidRPr="007610E3">
        <w:rPr>
          <w:rFonts w:asciiTheme="minorHAnsi" w:hAnsiTheme="minorHAnsi"/>
          <w:lang w:val="de-DE"/>
        </w:rPr>
        <w:t>/5</w:t>
      </w:r>
      <w:r w:rsidRPr="007610E3">
        <w:rPr>
          <w:rFonts w:asciiTheme="minorHAnsi" w:hAnsiTheme="minorHAnsi"/>
          <w:lang w:val="de-DE"/>
        </w:rPr>
        <w:t xml:space="preserve"> Theorie) und im Grundkurs </w:t>
      </w:r>
      <w:r w:rsidR="00181F65" w:rsidRPr="007610E3">
        <w:rPr>
          <w:rFonts w:asciiTheme="minorHAnsi" w:hAnsiTheme="minorHAnsi"/>
          <w:lang w:val="de-DE"/>
        </w:rPr>
        <w:t xml:space="preserve">2,25 Zeitstunden </w:t>
      </w:r>
      <w:r w:rsidR="002835DC" w:rsidRPr="007610E3">
        <w:rPr>
          <w:rFonts w:asciiTheme="minorHAnsi" w:hAnsiTheme="minorHAnsi"/>
          <w:lang w:val="de-DE"/>
        </w:rPr>
        <w:t>unterrichtet.</w:t>
      </w:r>
    </w:p>
    <w:p w:rsidR="00B562D9" w:rsidRPr="007610E3" w:rsidRDefault="00D5705E" w:rsidP="0028342C">
      <w:pPr>
        <w:pStyle w:val="KeinLeerraum"/>
        <w:numPr>
          <w:ilvl w:val="0"/>
          <w:numId w:val="60"/>
        </w:numPr>
        <w:jc w:val="both"/>
        <w:rPr>
          <w:rFonts w:asciiTheme="minorHAnsi" w:hAnsiTheme="minorHAnsi"/>
          <w:lang w:val="de-DE"/>
        </w:rPr>
      </w:pPr>
      <w:r w:rsidRPr="007610E3">
        <w:rPr>
          <w:rFonts w:asciiTheme="minorHAnsi" w:hAnsiTheme="minorHAnsi"/>
          <w:lang w:val="de-DE"/>
        </w:rPr>
        <w:t>Es wird zwei Schwerpunktsportarten geben, die mit je einem Vorhaben pro Schulhalbjahr unterrichtet werden. Dabei liegen die Schwerpunkte in den Bewegungsfeldern</w:t>
      </w:r>
      <w:r w:rsidR="0022786B" w:rsidRPr="007610E3">
        <w:rPr>
          <w:rFonts w:asciiTheme="minorHAnsi" w:hAnsiTheme="minorHAnsi"/>
          <w:lang w:val="de-DE"/>
        </w:rPr>
        <w:t xml:space="preserve"> „</w:t>
      </w:r>
      <w:r w:rsidRPr="007610E3">
        <w:rPr>
          <w:rFonts w:asciiTheme="minorHAnsi" w:hAnsiTheme="minorHAnsi" w:cs="JohnSansTextPro"/>
          <w:lang w:val="de-DE"/>
        </w:rPr>
        <w:t>Laufen, Springen, Werfen – Leichtathletik“ und „Spielen in und mit Regelstrukturen – Sportspiele“</w:t>
      </w:r>
    </w:p>
    <w:p w:rsidR="00D5705E" w:rsidRPr="007610E3" w:rsidRDefault="00D5705E" w:rsidP="0028342C">
      <w:pPr>
        <w:pStyle w:val="KeinLeerraum"/>
        <w:numPr>
          <w:ilvl w:val="0"/>
          <w:numId w:val="60"/>
        </w:numPr>
        <w:jc w:val="both"/>
        <w:rPr>
          <w:rFonts w:asciiTheme="minorHAnsi" w:hAnsiTheme="minorHAnsi"/>
          <w:lang w:val="de-DE"/>
        </w:rPr>
      </w:pPr>
      <w:r w:rsidRPr="007610E3">
        <w:rPr>
          <w:rFonts w:asciiTheme="minorHAnsi" w:hAnsiTheme="minorHAnsi"/>
          <w:lang w:val="de-DE"/>
        </w:rPr>
        <w:t>Pro Halbjahr werden im Leistungskurs zwei Klausuren geschrieben.</w:t>
      </w:r>
      <w:r w:rsidR="002835DC" w:rsidRPr="007610E3">
        <w:rPr>
          <w:rFonts w:asciiTheme="minorHAnsi" w:hAnsiTheme="minorHAnsi"/>
          <w:lang w:val="de-DE"/>
        </w:rPr>
        <w:t xml:space="preserve"> </w:t>
      </w:r>
    </w:p>
    <w:p w:rsidR="00525143" w:rsidRPr="00C74A7A" w:rsidRDefault="00525143" w:rsidP="00A52DAF">
      <w:pPr>
        <w:pStyle w:val="KeinLeerraum"/>
        <w:jc w:val="both"/>
        <w:rPr>
          <w:rFonts w:asciiTheme="minorHAnsi" w:hAnsiTheme="minorHAnsi" w:cstheme="minorBidi"/>
          <w:b/>
          <w:color w:val="002060"/>
          <w:sz w:val="20"/>
          <w:szCs w:val="20"/>
          <w:lang w:val="de-DE"/>
        </w:rPr>
      </w:pPr>
    </w:p>
    <w:p w:rsidR="00525143" w:rsidRPr="00C74A7A" w:rsidRDefault="00525143" w:rsidP="00C74A7A">
      <w:pPr>
        <w:pStyle w:val="KeinLeerraum"/>
        <w:rPr>
          <w:rFonts w:asciiTheme="minorHAnsi" w:hAnsiTheme="minorHAnsi"/>
          <w:b/>
          <w:color w:val="002060"/>
          <w:lang w:val="de-DE"/>
        </w:rPr>
      </w:pPr>
      <w:r w:rsidRPr="00C74A7A">
        <w:rPr>
          <w:rFonts w:asciiTheme="minorHAnsi" w:hAnsiTheme="minorHAnsi"/>
          <w:b/>
          <w:color w:val="002060"/>
          <w:lang w:val="de-DE"/>
        </w:rPr>
        <w:t>Wie wird in dem Fach gearbeitet?</w:t>
      </w:r>
    </w:p>
    <w:p w:rsidR="00525143" w:rsidRPr="007610E3" w:rsidRDefault="00525143" w:rsidP="00C74A7A">
      <w:pPr>
        <w:pStyle w:val="KeinLeerraum"/>
        <w:numPr>
          <w:ilvl w:val="0"/>
          <w:numId w:val="106"/>
        </w:numPr>
        <w:rPr>
          <w:rFonts w:cs="JohnSansTextPro"/>
          <w:lang w:val="de-DE"/>
        </w:rPr>
      </w:pPr>
      <w:r w:rsidRPr="00C74A7A">
        <w:rPr>
          <w:rFonts w:asciiTheme="minorHAnsi" w:hAnsiTheme="minorHAnsi" w:cs="JohnSansTextPro"/>
          <w:lang w:val="de-DE"/>
        </w:rPr>
        <w:t>In d</w:t>
      </w:r>
      <w:r w:rsidR="002A0DDB" w:rsidRPr="00C74A7A">
        <w:rPr>
          <w:rFonts w:asciiTheme="minorHAnsi" w:hAnsiTheme="minorHAnsi" w:cs="JohnSansTextPro"/>
          <w:lang w:val="de-DE"/>
        </w:rPr>
        <w:t>er gymnasialen Oberstufe erfolgen</w:t>
      </w:r>
      <w:r w:rsidRPr="00C74A7A">
        <w:rPr>
          <w:rFonts w:asciiTheme="minorHAnsi" w:hAnsiTheme="minorHAnsi" w:cs="JohnSansTextPro"/>
          <w:lang w:val="de-DE"/>
        </w:rPr>
        <w:t xml:space="preserve"> im Rahmen von Kursprofilen eine Konzentration auf ausgewählte</w:t>
      </w:r>
      <w:r w:rsidRPr="007610E3">
        <w:rPr>
          <w:rFonts w:cs="JohnSansTextPro"/>
          <w:lang w:val="de-DE"/>
        </w:rPr>
        <w:t xml:space="preserve"> Bewegungsfelder und Sportbereiche sowie eine Akzentsetzung auf inhaltliche Schwerpunkte.</w:t>
      </w:r>
    </w:p>
    <w:p w:rsidR="00181F65" w:rsidRPr="007610E3" w:rsidRDefault="002835DC" w:rsidP="0028342C">
      <w:pPr>
        <w:widowControl/>
        <w:numPr>
          <w:ilvl w:val="0"/>
          <w:numId w:val="34"/>
        </w:numPr>
        <w:autoSpaceDE w:val="0"/>
        <w:autoSpaceDN w:val="0"/>
        <w:adjustRightInd w:val="0"/>
        <w:spacing w:after="160" w:line="259" w:lineRule="auto"/>
        <w:contextualSpacing/>
        <w:jc w:val="both"/>
        <w:rPr>
          <w:rFonts w:asciiTheme="minorHAnsi" w:eastAsiaTheme="minorHAnsi" w:hAnsiTheme="minorHAnsi" w:cs="JohnSansTextPro"/>
          <w:lang w:val="de-DE"/>
        </w:rPr>
      </w:pPr>
      <w:r w:rsidRPr="007610E3">
        <w:rPr>
          <w:rFonts w:asciiTheme="minorHAnsi" w:eastAsiaTheme="minorHAnsi" w:hAnsiTheme="minorHAnsi" w:cs="JohnSansTextPro"/>
          <w:lang w:val="de-DE"/>
        </w:rPr>
        <w:t xml:space="preserve">Im Kern geht es dabei um die Auseinandersetzung mit der Körperlichkeit des Menschen, die in Bewegung, Spiel und Sport unter verschiedenen pädagogischen Perspektiven thematisiert wird. </w:t>
      </w:r>
    </w:p>
    <w:p w:rsidR="002835DC" w:rsidRPr="007610E3" w:rsidRDefault="002835DC" w:rsidP="0028342C">
      <w:pPr>
        <w:widowControl/>
        <w:numPr>
          <w:ilvl w:val="0"/>
          <w:numId w:val="34"/>
        </w:numPr>
        <w:autoSpaceDE w:val="0"/>
        <w:autoSpaceDN w:val="0"/>
        <w:adjustRightInd w:val="0"/>
        <w:spacing w:after="160" w:line="259" w:lineRule="auto"/>
        <w:contextualSpacing/>
        <w:jc w:val="both"/>
        <w:rPr>
          <w:rFonts w:asciiTheme="minorHAnsi" w:eastAsiaTheme="minorHAnsi" w:hAnsiTheme="minorHAnsi" w:cs="JohnSansTextPro"/>
          <w:lang w:val="de-DE"/>
        </w:rPr>
      </w:pPr>
      <w:r w:rsidRPr="007610E3">
        <w:rPr>
          <w:rFonts w:asciiTheme="minorHAnsi" w:eastAsiaTheme="minorHAnsi" w:hAnsiTheme="minorHAnsi" w:cs="JohnSansTextPro"/>
          <w:lang w:val="de-DE"/>
        </w:rPr>
        <w:t xml:space="preserve">Als pädagogische Leitidee für den Schulsport insgesamt und damit auch für den Sportunterricht in der gymnasialen Oberstufe wird in diesem Zusammenhang der folgende Doppelauftrag formuliert: </w:t>
      </w:r>
      <w:r w:rsidRPr="007610E3">
        <w:rPr>
          <w:rFonts w:asciiTheme="minorHAnsi" w:eastAsiaTheme="minorHAnsi" w:hAnsiTheme="minorHAnsi" w:cs="JohnSansMediumPro"/>
          <w:lang w:val="de-DE"/>
        </w:rPr>
        <w:t>Entwicklungsförderung durch Bewegung, Spiel und Sport</w:t>
      </w:r>
      <w:r w:rsidR="00DF2EB5" w:rsidRPr="007610E3">
        <w:rPr>
          <w:rFonts w:asciiTheme="minorHAnsi" w:eastAsiaTheme="minorHAnsi" w:hAnsiTheme="minorHAnsi" w:cs="JohnSansMediumPro"/>
          <w:lang w:val="de-DE"/>
        </w:rPr>
        <w:t>;</w:t>
      </w:r>
      <w:r w:rsidRPr="007610E3">
        <w:rPr>
          <w:rFonts w:asciiTheme="minorHAnsi" w:eastAsiaTheme="minorHAnsi" w:hAnsiTheme="minorHAnsi" w:cs="JohnSansMediumPro"/>
          <w:lang w:val="de-DE"/>
        </w:rPr>
        <w:t xml:space="preserve"> Erschließung der Bewegungs-, Spiel- und Sportkultur.</w:t>
      </w:r>
    </w:p>
    <w:p w:rsidR="002835DC" w:rsidRPr="007610E3" w:rsidRDefault="002835DC" w:rsidP="0028342C">
      <w:pPr>
        <w:widowControl/>
        <w:numPr>
          <w:ilvl w:val="0"/>
          <w:numId w:val="34"/>
        </w:numPr>
        <w:autoSpaceDE w:val="0"/>
        <w:autoSpaceDN w:val="0"/>
        <w:adjustRightInd w:val="0"/>
        <w:spacing w:after="160" w:line="259" w:lineRule="auto"/>
        <w:contextualSpacing/>
        <w:jc w:val="both"/>
        <w:rPr>
          <w:rFonts w:asciiTheme="minorHAnsi" w:eastAsiaTheme="minorHAnsi" w:hAnsiTheme="minorHAnsi" w:cs="JohnSansTextPro"/>
          <w:lang w:val="de-DE"/>
        </w:rPr>
      </w:pPr>
      <w:r w:rsidRPr="007610E3">
        <w:rPr>
          <w:rFonts w:asciiTheme="minorHAnsi" w:eastAsiaTheme="minorHAnsi" w:hAnsiTheme="minorHAnsi" w:cs="JohnSansTextPro"/>
          <w:lang w:val="de-DE"/>
        </w:rPr>
        <w:t xml:space="preserve">Die Schülerinnen und Schüler sollen Bewegung, Spiel und Sport differenziert begründet und reflektiert in eine bewusste Lebensgestaltung integrieren, wobei dieses Können und Wissen systematisch erweitert und unter allen pädagogischen Perspektiven an ausgewählten Bewegungsfeldern und Sportbereichen exemplarisch vertieft wird. </w:t>
      </w:r>
    </w:p>
    <w:p w:rsidR="00525143" w:rsidRPr="00C74A7A" w:rsidRDefault="00525143" w:rsidP="00A52DAF">
      <w:pPr>
        <w:widowControl/>
        <w:jc w:val="both"/>
        <w:rPr>
          <w:rFonts w:asciiTheme="minorHAnsi" w:eastAsiaTheme="minorHAnsi" w:hAnsiTheme="minorHAnsi"/>
          <w:b/>
          <w:sz w:val="20"/>
          <w:szCs w:val="20"/>
          <w:lang w:val="de-DE"/>
        </w:rPr>
      </w:pPr>
    </w:p>
    <w:p w:rsidR="00525143" w:rsidRPr="007610E3" w:rsidRDefault="00525143" w:rsidP="00A52DAF">
      <w:pPr>
        <w:widowControl/>
        <w:jc w:val="both"/>
        <w:rPr>
          <w:rFonts w:asciiTheme="minorHAnsi" w:eastAsiaTheme="minorHAnsi" w:hAnsiTheme="minorHAnsi"/>
          <w:b/>
          <w:color w:val="002060"/>
          <w:lang w:val="de-DE"/>
        </w:rPr>
      </w:pPr>
      <w:r w:rsidRPr="007610E3">
        <w:rPr>
          <w:rFonts w:asciiTheme="minorHAnsi" w:eastAsiaTheme="minorHAnsi" w:hAnsiTheme="minorHAnsi"/>
          <w:b/>
          <w:color w:val="002060"/>
          <w:lang w:val="de-DE"/>
        </w:rPr>
        <w:t>Welche Kompetenzbereiche werden gefördert?</w:t>
      </w:r>
    </w:p>
    <w:p w:rsidR="002835DC" w:rsidRPr="007610E3" w:rsidRDefault="002835DC" w:rsidP="0028342C">
      <w:pPr>
        <w:pStyle w:val="Listenabsatz"/>
        <w:widowControl/>
        <w:numPr>
          <w:ilvl w:val="0"/>
          <w:numId w:val="10"/>
        </w:numPr>
        <w:autoSpaceDE w:val="0"/>
        <w:autoSpaceDN w:val="0"/>
        <w:adjustRightInd w:val="0"/>
        <w:jc w:val="both"/>
        <w:rPr>
          <w:rFonts w:asciiTheme="minorHAnsi" w:hAnsiTheme="minorHAnsi" w:cs="JohnSansTextPro"/>
          <w:lang w:val="de-DE"/>
        </w:rPr>
      </w:pPr>
      <w:r w:rsidRPr="007610E3">
        <w:rPr>
          <w:rFonts w:asciiTheme="minorHAnsi" w:hAnsiTheme="minorHAnsi" w:cs="JohnSansTextPro"/>
          <w:lang w:val="de-DE"/>
        </w:rPr>
        <w:t xml:space="preserve">Das Fach Sport geht von einer </w:t>
      </w:r>
      <w:r w:rsidRPr="007610E3">
        <w:rPr>
          <w:rFonts w:asciiTheme="minorHAnsi" w:hAnsiTheme="minorHAnsi" w:cs="JohnSansMediumPro"/>
          <w:lang w:val="de-DE"/>
        </w:rPr>
        <w:t xml:space="preserve">umfassenden Handlungskompetenz </w:t>
      </w:r>
      <w:r w:rsidRPr="007610E3">
        <w:rPr>
          <w:rFonts w:asciiTheme="minorHAnsi" w:hAnsiTheme="minorHAnsi" w:cs="JohnSansTextPro"/>
          <w:lang w:val="de-DE"/>
        </w:rPr>
        <w:t xml:space="preserve">als Zielperspektive aus. </w:t>
      </w:r>
      <w:r w:rsidR="00015296" w:rsidRPr="007610E3">
        <w:rPr>
          <w:rFonts w:asciiTheme="minorHAnsi" w:hAnsiTheme="minorHAnsi" w:cs="JohnSansTextPro"/>
          <w:lang w:val="de-DE"/>
        </w:rPr>
        <w:t>Handlungskompetenz</w:t>
      </w:r>
      <w:r w:rsidRPr="007610E3">
        <w:rPr>
          <w:rFonts w:asciiTheme="minorHAnsi" w:hAnsiTheme="minorHAnsi" w:cs="JohnSansTextPro"/>
          <w:lang w:val="de-DE"/>
        </w:rPr>
        <w:t xml:space="preserve"> ermöglicht Schülerinnen und Schülern, sich in ihren Lebens- und Erfahrungsräumen auf die Wirklichkeit von Bewegung, Spiel und Sport in unterschiedlichen sozialen Konstellationen mit vielfältigen Sinnrichtungen und Motiven reflektiert einzulassen und damit diese sportlichen Lebens- und Erfahrungssituationen für sich selbst und für andere erfolgreich zu gestalten.</w:t>
      </w:r>
    </w:p>
    <w:p w:rsidR="002835DC" w:rsidRPr="007610E3" w:rsidRDefault="002835DC" w:rsidP="0028342C">
      <w:pPr>
        <w:pStyle w:val="Listenabsatz"/>
        <w:widowControl/>
        <w:numPr>
          <w:ilvl w:val="0"/>
          <w:numId w:val="10"/>
        </w:numPr>
        <w:autoSpaceDE w:val="0"/>
        <w:autoSpaceDN w:val="0"/>
        <w:adjustRightInd w:val="0"/>
        <w:jc w:val="both"/>
        <w:rPr>
          <w:rFonts w:asciiTheme="minorHAnsi" w:hAnsiTheme="minorHAnsi" w:cs="JohnSansTextPro"/>
          <w:lang w:val="de-DE"/>
        </w:rPr>
      </w:pPr>
      <w:r w:rsidRPr="007610E3">
        <w:rPr>
          <w:rFonts w:asciiTheme="minorHAnsi" w:hAnsiTheme="minorHAnsi" w:cs="JohnSansTextPro"/>
          <w:lang w:val="de-DE"/>
        </w:rPr>
        <w:t>Das Fach verbindet Aspekte aus verschiedenen wissenschaftlichen Disziplinen miteinander, die in der Thematisierung sportpraktischen Handelns von Bedeutung sind bzw. Anwendung finden. Im Zusammenwir</w:t>
      </w:r>
      <w:r w:rsidR="00015296" w:rsidRPr="007610E3">
        <w:rPr>
          <w:rFonts w:asciiTheme="minorHAnsi" w:hAnsiTheme="minorHAnsi" w:cs="JohnSansTextPro"/>
          <w:lang w:val="de-DE"/>
        </w:rPr>
        <w:t>ken der vier Kompetenzbereiche (</w:t>
      </w:r>
      <w:r w:rsidRPr="007610E3">
        <w:rPr>
          <w:rFonts w:asciiTheme="minorHAnsi" w:hAnsiTheme="minorHAnsi" w:cs="JohnSansTextPro"/>
          <w:lang w:val="de-DE"/>
        </w:rPr>
        <w:t>Bew</w:t>
      </w:r>
      <w:r w:rsidR="00DF2EB5" w:rsidRPr="007610E3">
        <w:rPr>
          <w:rFonts w:asciiTheme="minorHAnsi" w:hAnsiTheme="minorHAnsi" w:cs="JohnSansTextPro"/>
          <w:lang w:val="de-DE"/>
        </w:rPr>
        <w:t xml:space="preserve">egungskompetenz, </w:t>
      </w:r>
      <w:r w:rsidRPr="007610E3">
        <w:rPr>
          <w:rFonts w:asciiTheme="minorHAnsi" w:hAnsiTheme="minorHAnsi" w:cs="JohnSansTextPro"/>
          <w:lang w:val="de-DE"/>
        </w:rPr>
        <w:t>Wahrnehmungskompetenz, Methodenkompetenz und Urteilskompetenz</w:t>
      </w:r>
      <w:r w:rsidR="00015296" w:rsidRPr="007610E3">
        <w:rPr>
          <w:rFonts w:asciiTheme="minorHAnsi" w:hAnsiTheme="minorHAnsi" w:cs="JohnSansTextPro"/>
          <w:lang w:val="de-DE"/>
        </w:rPr>
        <w:t>)</w:t>
      </w:r>
      <w:r w:rsidRPr="007610E3">
        <w:rPr>
          <w:rFonts w:asciiTheme="minorHAnsi" w:hAnsiTheme="minorHAnsi" w:cs="JohnSansTextPro"/>
          <w:lang w:val="de-DE"/>
        </w:rPr>
        <w:t xml:space="preserve"> vertiefen die Schülerinnen und Schüler in der gymnasialen Oberstufe Kompetenzen, die es ihnen ermöglichen, im Rahmen einer reflektierten Praxis bzw. in enger Praxis-Theorie-Verknüpfung fachliche Fragestellungen und Sachverhalte differenziert zu bearbeiten, um auch komplexe sportliche Handlungssituationen entsprechend bewerten und bewältigen zu können.</w:t>
      </w:r>
    </w:p>
    <w:p w:rsidR="00525143" w:rsidRPr="007610E3" w:rsidRDefault="00525143" w:rsidP="007610E3">
      <w:pPr>
        <w:widowControl/>
        <w:spacing w:after="160" w:line="259" w:lineRule="auto"/>
        <w:rPr>
          <w:rFonts w:asciiTheme="minorHAnsi" w:eastAsiaTheme="minorHAnsi" w:hAnsiTheme="minorHAnsi"/>
          <w:sz w:val="20"/>
          <w:szCs w:val="20"/>
          <w:lang w:val="de-DE"/>
        </w:rPr>
      </w:pPr>
    </w:p>
    <w:sectPr w:rsidR="00525143" w:rsidRPr="007610E3" w:rsidSect="00A95B16">
      <w:headerReference w:type="default" r:id="rId13"/>
      <w:footerReference w:type="default" r:id="rId14"/>
      <w:pgSz w:w="11906" w:h="16838" w:code="9"/>
      <w:pgMar w:top="0" w:right="1418" w:bottom="1134" w:left="1418" w:header="34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294" w:rsidRDefault="00B21294" w:rsidP="00B6771D">
      <w:r>
        <w:separator/>
      </w:r>
    </w:p>
  </w:endnote>
  <w:endnote w:type="continuationSeparator" w:id="0">
    <w:p w:rsidR="00B21294" w:rsidRDefault="00B21294" w:rsidP="00B6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JohnSansMediumPro">
    <w:panose1 w:val="00000000000000000000"/>
    <w:charset w:val="00"/>
    <w:family w:val="auto"/>
    <w:notTrueType/>
    <w:pitch w:val="default"/>
    <w:sig w:usb0="00000003" w:usb1="00000000" w:usb2="00000000" w:usb3="00000000" w:csb0="00000001" w:csb1="00000000"/>
  </w:font>
  <w:font w:name="JohnSansTextPro">
    <w:panose1 w:val="00000000000000000000"/>
    <w:charset w:val="00"/>
    <w:family w:val="auto"/>
    <w:notTrueType/>
    <w:pitch w:val="default"/>
    <w:sig w:usb0="00000003" w:usb1="00000000" w:usb2="00000000" w:usb3="00000000" w:csb0="00000001" w:csb1="00000000"/>
  </w:font>
  <w:font w:name="Helvetica Neue Light">
    <w:charset w:val="00"/>
    <w:family w:val="auto"/>
    <w:pitch w:val="variable"/>
    <w:sig w:usb0="A00002FF" w:usb1="5000205B" w:usb2="00000002" w:usb3="00000000" w:csb0="00000007"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29"/>
      <w:gridCol w:w="1857"/>
    </w:tblGrid>
    <w:sdt>
      <w:sdtPr>
        <w:rPr>
          <w:rFonts w:asciiTheme="majorHAnsi" w:eastAsiaTheme="majorEastAsia" w:hAnsiTheme="majorHAnsi" w:cstheme="majorBidi"/>
          <w:sz w:val="20"/>
          <w:szCs w:val="20"/>
        </w:rPr>
        <w:id w:val="-623926895"/>
        <w:docPartObj>
          <w:docPartGallery w:val="Page Numbers (Bottom of Page)"/>
          <w:docPartUnique/>
        </w:docPartObj>
      </w:sdtPr>
      <w:sdtEndPr>
        <w:rPr>
          <w:rFonts w:ascii="Arial" w:eastAsia="Arial" w:hAnsi="Arial" w:cs="Arial"/>
          <w:sz w:val="22"/>
          <w:szCs w:val="22"/>
        </w:rPr>
      </w:sdtEndPr>
      <w:sdtContent>
        <w:tr w:rsidR="00581194">
          <w:trPr>
            <w:trHeight w:val="727"/>
          </w:trPr>
          <w:tc>
            <w:tcPr>
              <w:tcW w:w="4000" w:type="pct"/>
              <w:tcBorders>
                <w:right w:val="triple" w:sz="4" w:space="0" w:color="5B9BD5" w:themeColor="accent1"/>
              </w:tcBorders>
            </w:tcPr>
            <w:p w:rsidR="00581194" w:rsidRDefault="0058119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581194" w:rsidRDefault="0058119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632E9" w:rsidRPr="001632E9">
                <w:rPr>
                  <w:noProof/>
                  <w:lang w:val="de-DE"/>
                </w:rPr>
                <w:t>2</w:t>
              </w:r>
              <w:r>
                <w:fldChar w:fldCharType="end"/>
              </w:r>
            </w:p>
          </w:tc>
        </w:tr>
      </w:sdtContent>
    </w:sdt>
  </w:tbl>
  <w:p w:rsidR="00581194" w:rsidRDefault="005811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294" w:rsidRDefault="00B21294" w:rsidP="00B6771D">
      <w:r>
        <w:separator/>
      </w:r>
    </w:p>
  </w:footnote>
  <w:footnote w:type="continuationSeparator" w:id="0">
    <w:p w:rsidR="00B21294" w:rsidRDefault="00B21294" w:rsidP="00B677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194" w:rsidRDefault="00581194" w:rsidP="00E9043F">
    <w:pPr>
      <w:tabs>
        <w:tab w:val="left" w:pos="6210"/>
        <w:tab w:val="left" w:pos="6390"/>
        <w:tab w:val="left" w:pos="6555"/>
      </w:tabs>
      <w:rPr>
        <w:b/>
      </w:rPr>
    </w:pPr>
    <w:r>
      <w:rPr>
        <w:noProof/>
        <w:lang w:val="de-DE" w:eastAsia="de-DE"/>
      </w:rPr>
      <w:drawing>
        <wp:anchor distT="0" distB="0" distL="114300" distR="114300" simplePos="0" relativeHeight="251649024" behindDoc="0" locked="0" layoutInCell="1" allowOverlap="1" wp14:anchorId="6A30FC44" wp14:editId="5B77195B">
          <wp:simplePos x="0" y="0"/>
          <wp:positionH relativeFrom="column">
            <wp:posOffset>5166995</wp:posOffset>
          </wp:positionH>
          <wp:positionV relativeFrom="paragraph">
            <wp:posOffset>12700</wp:posOffset>
          </wp:positionV>
          <wp:extent cx="552450" cy="498475"/>
          <wp:effectExtent l="0" t="0" r="0" b="0"/>
          <wp:wrapNone/>
          <wp:docPr id="13" name="Grafik 13"/>
          <wp:cNvGraphicFramePr/>
          <a:graphic xmlns:a="http://schemas.openxmlformats.org/drawingml/2006/main">
            <a:graphicData uri="http://schemas.openxmlformats.org/drawingml/2006/picture">
              <pic:pic xmlns:pic="http://schemas.openxmlformats.org/drawingml/2006/picture">
                <pic:nvPicPr>
                  <pic:cNvPr id="13" name="Bild 3"/>
                  <pic:cNvPicPr/>
                </pic:nvPicPr>
                <pic:blipFill>
                  <a:blip r:embed="rId1">
                    <a:extLst>
                      <a:ext uri="{28A0092B-C50C-407E-A947-70E740481C1C}">
                        <a14:useLocalDpi xmlns:a14="http://schemas.microsoft.com/office/drawing/2010/main" val="0"/>
                      </a:ext>
                    </a:extLst>
                  </a:blip>
                  <a:stretch>
                    <a:fillRect/>
                  </a:stretch>
                </pic:blipFill>
                <pic:spPr>
                  <a:xfrm>
                    <a:off x="0" y="0"/>
                    <a:ext cx="552450" cy="498475"/>
                  </a:xfrm>
                  <a:prstGeom prst="ellipse">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0048" behindDoc="1" locked="0" layoutInCell="1" allowOverlap="1" wp14:anchorId="6EA04B98" wp14:editId="4BD92191">
          <wp:simplePos x="0" y="0"/>
          <wp:positionH relativeFrom="column">
            <wp:posOffset>3569335</wp:posOffset>
          </wp:positionH>
          <wp:positionV relativeFrom="paragraph">
            <wp:posOffset>12721</wp:posOffset>
          </wp:positionV>
          <wp:extent cx="1835862" cy="49847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t="12955" b="10342"/>
                  <a:stretch>
                    <a:fillRect/>
                  </a:stretch>
                </pic:blipFill>
                <pic:spPr bwMode="auto">
                  <a:xfrm>
                    <a:off x="0" y="0"/>
                    <a:ext cx="1835862" cy="4984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r>
      <w:tab/>
    </w:r>
    <w:r>
      <w:tab/>
    </w:r>
  </w:p>
  <w:p w:rsidR="00581194" w:rsidRPr="006532A9" w:rsidRDefault="00581194" w:rsidP="00BF514A">
    <w:pPr>
      <w:tabs>
        <w:tab w:val="left" w:pos="5985"/>
        <w:tab w:val="left" w:pos="6585"/>
        <w:tab w:val="left" w:pos="6915"/>
        <w:tab w:val="right" w:pos="9070"/>
      </w:tabs>
      <w:rPr>
        <w:sz w:val="16"/>
        <w:szCs w:val="16"/>
      </w:rPr>
    </w:pPr>
    <w:r>
      <w:rPr>
        <w:sz w:val="16"/>
        <w:szCs w:val="16"/>
      </w:rPr>
      <w:tab/>
    </w:r>
    <w:r>
      <w:rPr>
        <w:sz w:val="16"/>
        <w:szCs w:val="16"/>
      </w:rPr>
      <w:tab/>
    </w:r>
    <w:r>
      <w:rPr>
        <w:sz w:val="16"/>
        <w:szCs w:val="16"/>
      </w:rPr>
      <w:tab/>
    </w:r>
    <w:r>
      <w:rPr>
        <w:sz w:val="16"/>
        <w:szCs w:val="16"/>
      </w:rPr>
      <w:tab/>
    </w:r>
  </w:p>
  <w:p w:rsidR="00581194" w:rsidRDefault="00581194" w:rsidP="00DA01F7">
    <w:pPr>
      <w:tabs>
        <w:tab w:val="center" w:pos="4536"/>
        <w:tab w:val="right" w:pos="9072"/>
      </w:tabs>
      <w:jc w:val="right"/>
      <w:rPr>
        <w:rFonts w:ascii="Calibri" w:hAnsi="Calibri"/>
        <w:w w:val="150"/>
        <w:sz w:val="16"/>
        <w:szCs w:val="16"/>
      </w:rPr>
    </w:pPr>
  </w:p>
  <w:p w:rsidR="00581194" w:rsidRDefault="00581194" w:rsidP="00E9043F">
    <w:pPr>
      <w:pBdr>
        <w:bottom w:val="single" w:sz="4" w:space="1" w:color="002060"/>
      </w:pBdr>
      <w:tabs>
        <w:tab w:val="center" w:pos="4536"/>
        <w:tab w:val="right" w:pos="9072"/>
      </w:tabs>
      <w:jc w:val="right"/>
      <w:rPr>
        <w:rFonts w:ascii="Calibri" w:hAnsi="Calibri"/>
        <w:w w:val="150"/>
        <w:sz w:val="16"/>
        <w:szCs w:val="16"/>
      </w:rPr>
    </w:pPr>
  </w:p>
  <w:p w:rsidR="00581194" w:rsidRPr="001C1591" w:rsidRDefault="00581194" w:rsidP="001C1591">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F29"/>
      </v:shape>
    </w:pict>
  </w:numPicBullet>
  <w:abstractNum w:abstractNumId="0" w15:restartNumberingAfterBreak="0">
    <w:nsid w:val="00BD7989"/>
    <w:multiLevelType w:val="hybridMultilevel"/>
    <w:tmpl w:val="83D60F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CE6052"/>
    <w:multiLevelType w:val="hybridMultilevel"/>
    <w:tmpl w:val="E7CE66D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CF2424"/>
    <w:multiLevelType w:val="hybridMultilevel"/>
    <w:tmpl w:val="749E70F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4A57E2"/>
    <w:multiLevelType w:val="hybridMultilevel"/>
    <w:tmpl w:val="19867534"/>
    <w:lvl w:ilvl="0" w:tplc="04070007">
      <w:start w:val="1"/>
      <w:numFmt w:val="bullet"/>
      <w:lvlText w:val=""/>
      <w:lvlPicBulletId w:val="0"/>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4" w15:restartNumberingAfterBreak="0">
    <w:nsid w:val="06B03E01"/>
    <w:multiLevelType w:val="hybridMultilevel"/>
    <w:tmpl w:val="CF826EA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20142B"/>
    <w:multiLevelType w:val="hybridMultilevel"/>
    <w:tmpl w:val="CC72A912"/>
    <w:lvl w:ilvl="0" w:tplc="A976A79A">
      <w:start w:val="1"/>
      <w:numFmt w:val="bullet"/>
      <w:lvlText w:val=""/>
      <w:lvlJc w:val="left"/>
      <w:pPr>
        <w:ind w:left="799" w:hanging="541"/>
      </w:pPr>
      <w:rPr>
        <w:rFonts w:ascii="Symbol" w:eastAsia="Symbol" w:hAnsi="Symbol" w:cs="Symbol" w:hint="default"/>
        <w:w w:val="100"/>
        <w:sz w:val="36"/>
        <w:szCs w:val="36"/>
      </w:rPr>
    </w:lvl>
    <w:lvl w:ilvl="1" w:tplc="426A6494">
      <w:start w:val="1"/>
      <w:numFmt w:val="bullet"/>
      <w:lvlText w:val="•"/>
      <w:lvlJc w:val="left"/>
      <w:pPr>
        <w:ind w:left="1073" w:hanging="541"/>
      </w:pPr>
      <w:rPr>
        <w:rFonts w:hint="default"/>
      </w:rPr>
    </w:lvl>
    <w:lvl w:ilvl="2" w:tplc="0D32977E">
      <w:start w:val="1"/>
      <w:numFmt w:val="bullet"/>
      <w:lvlText w:val="•"/>
      <w:lvlJc w:val="left"/>
      <w:pPr>
        <w:ind w:left="1347" w:hanging="541"/>
      </w:pPr>
      <w:rPr>
        <w:rFonts w:hint="default"/>
      </w:rPr>
    </w:lvl>
    <w:lvl w:ilvl="3" w:tplc="3D10F9C8">
      <w:start w:val="1"/>
      <w:numFmt w:val="bullet"/>
      <w:lvlText w:val="•"/>
      <w:lvlJc w:val="left"/>
      <w:pPr>
        <w:ind w:left="1620" w:hanging="541"/>
      </w:pPr>
      <w:rPr>
        <w:rFonts w:hint="default"/>
      </w:rPr>
    </w:lvl>
    <w:lvl w:ilvl="4" w:tplc="29C829D2">
      <w:start w:val="1"/>
      <w:numFmt w:val="bullet"/>
      <w:lvlText w:val="•"/>
      <w:lvlJc w:val="left"/>
      <w:pPr>
        <w:ind w:left="1894" w:hanging="541"/>
      </w:pPr>
      <w:rPr>
        <w:rFonts w:hint="default"/>
      </w:rPr>
    </w:lvl>
    <w:lvl w:ilvl="5" w:tplc="D02EFA2C">
      <w:start w:val="1"/>
      <w:numFmt w:val="bullet"/>
      <w:lvlText w:val="•"/>
      <w:lvlJc w:val="left"/>
      <w:pPr>
        <w:ind w:left="2167" w:hanging="541"/>
      </w:pPr>
      <w:rPr>
        <w:rFonts w:hint="default"/>
      </w:rPr>
    </w:lvl>
    <w:lvl w:ilvl="6" w:tplc="11DC65FE">
      <w:start w:val="1"/>
      <w:numFmt w:val="bullet"/>
      <w:lvlText w:val="•"/>
      <w:lvlJc w:val="left"/>
      <w:pPr>
        <w:ind w:left="2441" w:hanging="541"/>
      </w:pPr>
      <w:rPr>
        <w:rFonts w:hint="default"/>
      </w:rPr>
    </w:lvl>
    <w:lvl w:ilvl="7" w:tplc="498E4CDA">
      <w:start w:val="1"/>
      <w:numFmt w:val="bullet"/>
      <w:lvlText w:val="•"/>
      <w:lvlJc w:val="left"/>
      <w:pPr>
        <w:ind w:left="2714" w:hanging="541"/>
      </w:pPr>
      <w:rPr>
        <w:rFonts w:hint="default"/>
      </w:rPr>
    </w:lvl>
    <w:lvl w:ilvl="8" w:tplc="9634EC9C">
      <w:start w:val="1"/>
      <w:numFmt w:val="bullet"/>
      <w:lvlText w:val="•"/>
      <w:lvlJc w:val="left"/>
      <w:pPr>
        <w:ind w:left="2988" w:hanging="541"/>
      </w:pPr>
      <w:rPr>
        <w:rFonts w:hint="default"/>
      </w:rPr>
    </w:lvl>
  </w:abstractNum>
  <w:abstractNum w:abstractNumId="6" w15:restartNumberingAfterBreak="0">
    <w:nsid w:val="081A7866"/>
    <w:multiLevelType w:val="hybridMultilevel"/>
    <w:tmpl w:val="87C2A998"/>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A406808"/>
    <w:multiLevelType w:val="hybridMultilevel"/>
    <w:tmpl w:val="634246CA"/>
    <w:lvl w:ilvl="0" w:tplc="B65C9C9A">
      <w:start w:val="1"/>
      <w:numFmt w:val="bullet"/>
      <w:lvlText w:val="­"/>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0A4A6052"/>
    <w:multiLevelType w:val="hybridMultilevel"/>
    <w:tmpl w:val="0F905088"/>
    <w:lvl w:ilvl="0" w:tplc="C2641F50">
      <w:start w:val="1"/>
      <w:numFmt w:val="bullet"/>
      <w:lvlText w:val="→"/>
      <w:lvlJc w:val="left"/>
      <w:pPr>
        <w:ind w:left="720" w:hanging="360"/>
      </w:pPr>
      <w:rPr>
        <w:rFonts w:ascii="Calibri" w:hAnsi="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B84008E"/>
    <w:multiLevelType w:val="hybridMultilevel"/>
    <w:tmpl w:val="E23234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BA31991"/>
    <w:multiLevelType w:val="hybridMultilevel"/>
    <w:tmpl w:val="69D6CC0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BB67E57"/>
    <w:multiLevelType w:val="hybridMultilevel"/>
    <w:tmpl w:val="B24476A8"/>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CDD2B20"/>
    <w:multiLevelType w:val="hybridMultilevel"/>
    <w:tmpl w:val="026ADDC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A807FD"/>
    <w:multiLevelType w:val="hybridMultilevel"/>
    <w:tmpl w:val="8C7E60F6"/>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D26A16"/>
    <w:multiLevelType w:val="hybridMultilevel"/>
    <w:tmpl w:val="3F9CD894"/>
    <w:lvl w:ilvl="0" w:tplc="0407000F">
      <w:start w:val="1"/>
      <w:numFmt w:val="decimal"/>
      <w:lvlText w:val="%1."/>
      <w:lvlJc w:val="left"/>
      <w:pPr>
        <w:ind w:left="1440" w:hanging="360"/>
      </w:pPr>
      <w:rPr>
        <w:rFonts w:hint="default"/>
        <w:sz w:val="22"/>
        <w:szCs w:val="22"/>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10C932B7"/>
    <w:multiLevelType w:val="hybridMultilevel"/>
    <w:tmpl w:val="34283FE2"/>
    <w:lvl w:ilvl="0" w:tplc="6BD8B7D8">
      <w:start w:val="1"/>
      <w:numFmt w:val="bullet"/>
      <w:lvlText w:val="→"/>
      <w:lvlJc w:val="left"/>
      <w:pPr>
        <w:ind w:left="720" w:hanging="360"/>
      </w:pPr>
      <w:rPr>
        <w:rFonts w:ascii="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0FA0ACD"/>
    <w:multiLevelType w:val="hybridMultilevel"/>
    <w:tmpl w:val="0784BF7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101111E"/>
    <w:multiLevelType w:val="hybridMultilevel"/>
    <w:tmpl w:val="AD562E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1744579"/>
    <w:multiLevelType w:val="hybridMultilevel"/>
    <w:tmpl w:val="3D88DA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1A469CA"/>
    <w:multiLevelType w:val="hybridMultilevel"/>
    <w:tmpl w:val="8E8290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34C6D71"/>
    <w:multiLevelType w:val="hybridMultilevel"/>
    <w:tmpl w:val="053E85B0"/>
    <w:lvl w:ilvl="0" w:tplc="0407000F">
      <w:start w:val="1"/>
      <w:numFmt w:val="decimal"/>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1" w15:restartNumberingAfterBreak="0">
    <w:nsid w:val="139739FC"/>
    <w:multiLevelType w:val="hybridMultilevel"/>
    <w:tmpl w:val="B97C700C"/>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3CC2B1C"/>
    <w:multiLevelType w:val="hybridMultilevel"/>
    <w:tmpl w:val="3D66D7A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15:restartNumberingAfterBreak="0">
    <w:nsid w:val="15C43CEB"/>
    <w:multiLevelType w:val="hybridMultilevel"/>
    <w:tmpl w:val="F02665E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8BA558C"/>
    <w:multiLevelType w:val="hybridMultilevel"/>
    <w:tmpl w:val="6D2492F6"/>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8D6784D"/>
    <w:multiLevelType w:val="hybridMultilevel"/>
    <w:tmpl w:val="A3C06AB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9615E74"/>
    <w:multiLevelType w:val="hybridMultilevel"/>
    <w:tmpl w:val="8DC43DE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AC76DCC"/>
    <w:multiLevelType w:val="hybridMultilevel"/>
    <w:tmpl w:val="1A2432C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B3A2E17"/>
    <w:multiLevelType w:val="hybridMultilevel"/>
    <w:tmpl w:val="C1CE99B0"/>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1D266F65"/>
    <w:multiLevelType w:val="hybridMultilevel"/>
    <w:tmpl w:val="6C28DA28"/>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D53724"/>
    <w:multiLevelType w:val="hybridMultilevel"/>
    <w:tmpl w:val="D778CD2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E154D55"/>
    <w:multiLevelType w:val="hybridMultilevel"/>
    <w:tmpl w:val="6128B5A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0DD03BD"/>
    <w:multiLevelType w:val="hybridMultilevel"/>
    <w:tmpl w:val="C28AE4DC"/>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17E04A1"/>
    <w:multiLevelType w:val="hybridMultilevel"/>
    <w:tmpl w:val="8D3467DE"/>
    <w:lvl w:ilvl="0" w:tplc="0C683720">
      <w:start w:val="1"/>
      <w:numFmt w:val="decimal"/>
      <w:lvlText w:val="%1."/>
      <w:lvlJc w:val="left"/>
      <w:pPr>
        <w:ind w:left="1440" w:hanging="360"/>
      </w:pPr>
      <w:rPr>
        <w:sz w:val="20"/>
        <w:szCs w:val="2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4" w15:restartNumberingAfterBreak="0">
    <w:nsid w:val="243B15C5"/>
    <w:multiLevelType w:val="hybridMultilevel"/>
    <w:tmpl w:val="ED6AB9F8"/>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4D94C1D"/>
    <w:multiLevelType w:val="hybridMultilevel"/>
    <w:tmpl w:val="96C448E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5642C60"/>
    <w:multiLevelType w:val="hybridMultilevel"/>
    <w:tmpl w:val="E7B6DD38"/>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673365A"/>
    <w:multiLevelType w:val="hybridMultilevel"/>
    <w:tmpl w:val="F4249E4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68033EB"/>
    <w:multiLevelType w:val="hybridMultilevel"/>
    <w:tmpl w:val="D8AA798E"/>
    <w:lvl w:ilvl="0" w:tplc="04070007">
      <w:start w:val="1"/>
      <w:numFmt w:val="bullet"/>
      <w:lvlText w:val=""/>
      <w:lvlPicBulletId w:val="0"/>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284D5745"/>
    <w:multiLevelType w:val="hybridMultilevel"/>
    <w:tmpl w:val="52CCBE66"/>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9973779"/>
    <w:multiLevelType w:val="hybridMultilevel"/>
    <w:tmpl w:val="D4D443C8"/>
    <w:lvl w:ilvl="0" w:tplc="B65C9C9A">
      <w:start w:val="1"/>
      <w:numFmt w:val="bullet"/>
      <w:lvlText w:val="­"/>
      <w:lvlJc w:val="left"/>
      <w:pPr>
        <w:ind w:left="1428" w:hanging="360"/>
      </w:pPr>
      <w:rPr>
        <w:rFonts w:ascii="Courier New" w:hAnsi="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1" w15:restartNumberingAfterBreak="0">
    <w:nsid w:val="2AC32745"/>
    <w:multiLevelType w:val="hybridMultilevel"/>
    <w:tmpl w:val="24DED4A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B3E1992"/>
    <w:multiLevelType w:val="hybridMultilevel"/>
    <w:tmpl w:val="456800FC"/>
    <w:lvl w:ilvl="0" w:tplc="04070019">
      <w:start w:val="1"/>
      <w:numFmt w:val="lowerLetter"/>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43" w15:restartNumberingAfterBreak="0">
    <w:nsid w:val="2B8A07A1"/>
    <w:multiLevelType w:val="hybridMultilevel"/>
    <w:tmpl w:val="E1D070EC"/>
    <w:lvl w:ilvl="0" w:tplc="04070007">
      <w:start w:val="1"/>
      <w:numFmt w:val="bullet"/>
      <w:lvlText w:val=""/>
      <w:lvlPicBulletId w:val="0"/>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2CDF11A5"/>
    <w:multiLevelType w:val="hybridMultilevel"/>
    <w:tmpl w:val="7ABA95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2FB204FE"/>
    <w:multiLevelType w:val="hybridMultilevel"/>
    <w:tmpl w:val="34A4EE06"/>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46" w15:restartNumberingAfterBreak="0">
    <w:nsid w:val="304D3154"/>
    <w:multiLevelType w:val="hybridMultilevel"/>
    <w:tmpl w:val="58485C08"/>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083515E"/>
    <w:multiLevelType w:val="hybridMultilevel"/>
    <w:tmpl w:val="F3BAA7B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0916A51"/>
    <w:multiLevelType w:val="hybridMultilevel"/>
    <w:tmpl w:val="CAD4DDD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28678A9"/>
    <w:multiLevelType w:val="hybridMultilevel"/>
    <w:tmpl w:val="6D6E9F62"/>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50" w15:restartNumberingAfterBreak="0">
    <w:nsid w:val="34100F07"/>
    <w:multiLevelType w:val="hybridMultilevel"/>
    <w:tmpl w:val="2BE4550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4D17800"/>
    <w:multiLevelType w:val="hybridMultilevel"/>
    <w:tmpl w:val="FE8AA41C"/>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6005F9E"/>
    <w:multiLevelType w:val="hybridMultilevel"/>
    <w:tmpl w:val="05A6E9D4"/>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53" w15:restartNumberingAfterBreak="0">
    <w:nsid w:val="36CF59CF"/>
    <w:multiLevelType w:val="hybridMultilevel"/>
    <w:tmpl w:val="35FA28D6"/>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7074937"/>
    <w:multiLevelType w:val="hybridMultilevel"/>
    <w:tmpl w:val="94F63C8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AC4A87"/>
    <w:multiLevelType w:val="hybridMultilevel"/>
    <w:tmpl w:val="B1CA3C7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9D8602D"/>
    <w:multiLevelType w:val="hybridMultilevel"/>
    <w:tmpl w:val="C512DC2E"/>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7" w15:restartNumberingAfterBreak="0">
    <w:nsid w:val="3A2F6051"/>
    <w:multiLevelType w:val="hybridMultilevel"/>
    <w:tmpl w:val="DC70692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A6164B7"/>
    <w:multiLevelType w:val="hybridMultilevel"/>
    <w:tmpl w:val="0C6E338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BB26C3B"/>
    <w:multiLevelType w:val="hybridMultilevel"/>
    <w:tmpl w:val="AF1431D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3BF152C4"/>
    <w:multiLevelType w:val="hybridMultilevel"/>
    <w:tmpl w:val="E394666C"/>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3C6F37FB"/>
    <w:multiLevelType w:val="hybridMultilevel"/>
    <w:tmpl w:val="8BA84A7A"/>
    <w:lvl w:ilvl="0" w:tplc="B65C9C9A">
      <w:start w:val="1"/>
      <w:numFmt w:val="bullet"/>
      <w:lvlText w:val="­"/>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2" w15:restartNumberingAfterBreak="0">
    <w:nsid w:val="3CEA0DDE"/>
    <w:multiLevelType w:val="hybridMultilevel"/>
    <w:tmpl w:val="B75A8B94"/>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3DD14531"/>
    <w:multiLevelType w:val="hybridMultilevel"/>
    <w:tmpl w:val="788063C8"/>
    <w:lvl w:ilvl="0" w:tplc="B65C9C9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3E8651AE"/>
    <w:multiLevelType w:val="hybridMultilevel"/>
    <w:tmpl w:val="2604C0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40635261"/>
    <w:multiLevelType w:val="hybridMultilevel"/>
    <w:tmpl w:val="DA42992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07471BC"/>
    <w:multiLevelType w:val="hybridMultilevel"/>
    <w:tmpl w:val="2CA4F57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2310DDB"/>
    <w:multiLevelType w:val="hybridMultilevel"/>
    <w:tmpl w:val="884E78F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3055D1A"/>
    <w:multiLevelType w:val="hybridMultilevel"/>
    <w:tmpl w:val="B1C098E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4C45027"/>
    <w:multiLevelType w:val="hybridMultilevel"/>
    <w:tmpl w:val="4BD6A0D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6794CCA"/>
    <w:multiLevelType w:val="hybridMultilevel"/>
    <w:tmpl w:val="3D821118"/>
    <w:lvl w:ilvl="0" w:tplc="04070007">
      <w:start w:val="1"/>
      <w:numFmt w:val="bullet"/>
      <w:lvlText w:val=""/>
      <w:lvlPicBulletId w:val="0"/>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4779360E"/>
    <w:multiLevelType w:val="hybridMultilevel"/>
    <w:tmpl w:val="AF2CB09A"/>
    <w:lvl w:ilvl="0" w:tplc="04070019">
      <w:start w:val="1"/>
      <w:numFmt w:val="lowerLetter"/>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2" w15:restartNumberingAfterBreak="0">
    <w:nsid w:val="483D1CE3"/>
    <w:multiLevelType w:val="hybridMultilevel"/>
    <w:tmpl w:val="1494C6E8"/>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48C448E3"/>
    <w:multiLevelType w:val="hybridMultilevel"/>
    <w:tmpl w:val="E03AD29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9B035D4"/>
    <w:multiLevelType w:val="hybridMultilevel"/>
    <w:tmpl w:val="54EA0C8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4A183172"/>
    <w:multiLevelType w:val="hybridMultilevel"/>
    <w:tmpl w:val="2CC29648"/>
    <w:lvl w:ilvl="0" w:tplc="DE48F27C">
      <w:start w:val="1"/>
      <w:numFmt w:val="bullet"/>
      <w:lvlText w:val=""/>
      <w:lvlJc w:val="left"/>
      <w:pPr>
        <w:ind w:left="894" w:hanging="540"/>
      </w:pPr>
      <w:rPr>
        <w:rFonts w:ascii="Wingdings" w:eastAsia="Wingdings" w:hAnsi="Wingdings" w:cs="Wingdings" w:hint="default"/>
        <w:w w:val="100"/>
        <w:sz w:val="36"/>
        <w:szCs w:val="36"/>
      </w:rPr>
    </w:lvl>
    <w:lvl w:ilvl="1" w:tplc="1A00D2EA">
      <w:start w:val="1"/>
      <w:numFmt w:val="bullet"/>
      <w:lvlText w:val="•"/>
      <w:lvlJc w:val="left"/>
      <w:pPr>
        <w:ind w:left="1241" w:hanging="540"/>
      </w:pPr>
      <w:rPr>
        <w:rFonts w:hint="default"/>
      </w:rPr>
    </w:lvl>
    <w:lvl w:ilvl="2" w:tplc="DFDA3B88">
      <w:start w:val="1"/>
      <w:numFmt w:val="bullet"/>
      <w:lvlText w:val="•"/>
      <w:lvlJc w:val="left"/>
      <w:pPr>
        <w:ind w:left="1583" w:hanging="540"/>
      </w:pPr>
      <w:rPr>
        <w:rFonts w:hint="default"/>
      </w:rPr>
    </w:lvl>
    <w:lvl w:ilvl="3" w:tplc="3DA41212">
      <w:start w:val="1"/>
      <w:numFmt w:val="bullet"/>
      <w:lvlText w:val="•"/>
      <w:lvlJc w:val="left"/>
      <w:pPr>
        <w:ind w:left="1924" w:hanging="540"/>
      </w:pPr>
      <w:rPr>
        <w:rFonts w:hint="default"/>
      </w:rPr>
    </w:lvl>
    <w:lvl w:ilvl="4" w:tplc="9D6CCC66">
      <w:start w:val="1"/>
      <w:numFmt w:val="bullet"/>
      <w:lvlText w:val="•"/>
      <w:lvlJc w:val="left"/>
      <w:pPr>
        <w:ind w:left="2266" w:hanging="540"/>
      </w:pPr>
      <w:rPr>
        <w:rFonts w:hint="default"/>
      </w:rPr>
    </w:lvl>
    <w:lvl w:ilvl="5" w:tplc="1D4C754E">
      <w:start w:val="1"/>
      <w:numFmt w:val="bullet"/>
      <w:lvlText w:val="•"/>
      <w:lvlJc w:val="left"/>
      <w:pPr>
        <w:ind w:left="2607" w:hanging="540"/>
      </w:pPr>
      <w:rPr>
        <w:rFonts w:hint="default"/>
      </w:rPr>
    </w:lvl>
    <w:lvl w:ilvl="6" w:tplc="975E957E">
      <w:start w:val="1"/>
      <w:numFmt w:val="bullet"/>
      <w:lvlText w:val="•"/>
      <w:lvlJc w:val="left"/>
      <w:pPr>
        <w:ind w:left="2949" w:hanging="540"/>
      </w:pPr>
      <w:rPr>
        <w:rFonts w:hint="default"/>
      </w:rPr>
    </w:lvl>
    <w:lvl w:ilvl="7" w:tplc="A4643D48">
      <w:start w:val="1"/>
      <w:numFmt w:val="bullet"/>
      <w:lvlText w:val="•"/>
      <w:lvlJc w:val="left"/>
      <w:pPr>
        <w:ind w:left="3290" w:hanging="540"/>
      </w:pPr>
      <w:rPr>
        <w:rFonts w:hint="default"/>
      </w:rPr>
    </w:lvl>
    <w:lvl w:ilvl="8" w:tplc="65FC0EC2">
      <w:start w:val="1"/>
      <w:numFmt w:val="bullet"/>
      <w:lvlText w:val="•"/>
      <w:lvlJc w:val="left"/>
      <w:pPr>
        <w:ind w:left="3632" w:hanging="540"/>
      </w:pPr>
      <w:rPr>
        <w:rFonts w:hint="default"/>
      </w:rPr>
    </w:lvl>
  </w:abstractNum>
  <w:abstractNum w:abstractNumId="76" w15:restartNumberingAfterBreak="0">
    <w:nsid w:val="4C0825AF"/>
    <w:multiLevelType w:val="hybridMultilevel"/>
    <w:tmpl w:val="190ADB2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4C1620F1"/>
    <w:multiLevelType w:val="hybridMultilevel"/>
    <w:tmpl w:val="E81C3EE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8" w15:restartNumberingAfterBreak="0">
    <w:nsid w:val="4DA90CDD"/>
    <w:multiLevelType w:val="hybridMultilevel"/>
    <w:tmpl w:val="72D61F92"/>
    <w:lvl w:ilvl="0" w:tplc="B65C9C9A">
      <w:start w:val="1"/>
      <w:numFmt w:val="bullet"/>
      <w:lvlText w:val="­"/>
      <w:lvlJc w:val="left"/>
      <w:pPr>
        <w:ind w:left="2160" w:hanging="360"/>
      </w:pPr>
      <w:rPr>
        <w:rFonts w:ascii="Courier New" w:hAnsi="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79" w15:restartNumberingAfterBreak="0">
    <w:nsid w:val="50CB436E"/>
    <w:multiLevelType w:val="hybridMultilevel"/>
    <w:tmpl w:val="EE04C65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1CF4539"/>
    <w:multiLevelType w:val="hybridMultilevel"/>
    <w:tmpl w:val="BE70507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1D6334C"/>
    <w:multiLevelType w:val="hybridMultilevel"/>
    <w:tmpl w:val="4B9C071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1FB535B"/>
    <w:multiLevelType w:val="hybridMultilevel"/>
    <w:tmpl w:val="B1BC1D2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51FE482C"/>
    <w:multiLevelType w:val="hybridMultilevel"/>
    <w:tmpl w:val="9A729E2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53A4027C"/>
    <w:multiLevelType w:val="hybridMultilevel"/>
    <w:tmpl w:val="FAF299A4"/>
    <w:lvl w:ilvl="0" w:tplc="04070019">
      <w:start w:val="1"/>
      <w:numFmt w:val="lowerLetter"/>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85" w15:restartNumberingAfterBreak="0">
    <w:nsid w:val="53B4598E"/>
    <w:multiLevelType w:val="hybridMultilevel"/>
    <w:tmpl w:val="FCAAB12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54DD67BD"/>
    <w:multiLevelType w:val="hybridMultilevel"/>
    <w:tmpl w:val="F504491A"/>
    <w:lvl w:ilvl="0" w:tplc="04070007">
      <w:start w:val="1"/>
      <w:numFmt w:val="bullet"/>
      <w:lvlText w:val=""/>
      <w:lvlPicBulletId w:val="0"/>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7" w15:restartNumberingAfterBreak="0">
    <w:nsid w:val="55735EF5"/>
    <w:multiLevelType w:val="hybridMultilevel"/>
    <w:tmpl w:val="5BC895A4"/>
    <w:lvl w:ilvl="0" w:tplc="B65C9C9A">
      <w:start w:val="1"/>
      <w:numFmt w:val="bullet"/>
      <w:lvlText w:val="­"/>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8" w15:restartNumberingAfterBreak="0">
    <w:nsid w:val="56636F33"/>
    <w:multiLevelType w:val="hybridMultilevel"/>
    <w:tmpl w:val="E5B63B56"/>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581A1A2E"/>
    <w:multiLevelType w:val="hybridMultilevel"/>
    <w:tmpl w:val="6AC0D8B8"/>
    <w:lvl w:ilvl="0" w:tplc="B65C9C9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598C1AC6"/>
    <w:multiLevelType w:val="hybridMultilevel"/>
    <w:tmpl w:val="CD00F5A6"/>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A497D23"/>
    <w:multiLevelType w:val="hybridMultilevel"/>
    <w:tmpl w:val="C51656A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A8D1B44"/>
    <w:multiLevelType w:val="hybridMultilevel"/>
    <w:tmpl w:val="A798E47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5AF0024E"/>
    <w:multiLevelType w:val="hybridMultilevel"/>
    <w:tmpl w:val="E1C2956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5BCA2845"/>
    <w:multiLevelType w:val="hybridMultilevel"/>
    <w:tmpl w:val="8C842EA4"/>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5DAA0564"/>
    <w:multiLevelType w:val="hybridMultilevel"/>
    <w:tmpl w:val="C85027EC"/>
    <w:lvl w:ilvl="0" w:tplc="B65C9C9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5DC05DE9"/>
    <w:multiLevelType w:val="hybridMultilevel"/>
    <w:tmpl w:val="D2A6DE6C"/>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5EE261CE"/>
    <w:multiLevelType w:val="hybridMultilevel"/>
    <w:tmpl w:val="4BB0F272"/>
    <w:lvl w:ilvl="0" w:tplc="FB00CDA2">
      <w:start w:val="1"/>
      <w:numFmt w:val="bullet"/>
      <w:lvlText w:val=""/>
      <w:lvlJc w:val="left"/>
      <w:pPr>
        <w:ind w:left="720" w:hanging="360"/>
      </w:pPr>
      <w:rPr>
        <w:rFonts w:ascii="Symbol" w:eastAsia="Symbol" w:hAnsi="Symbol" w:cs="Symbol" w:hint="default"/>
        <w:w w:val="100"/>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5F435324"/>
    <w:multiLevelType w:val="hybridMultilevel"/>
    <w:tmpl w:val="EA60075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619565FB"/>
    <w:multiLevelType w:val="hybridMultilevel"/>
    <w:tmpl w:val="53B0F8BE"/>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0" w15:restartNumberingAfterBreak="0">
    <w:nsid w:val="64CB1453"/>
    <w:multiLevelType w:val="hybridMultilevel"/>
    <w:tmpl w:val="D5220794"/>
    <w:lvl w:ilvl="0" w:tplc="FB00CDA2">
      <w:start w:val="1"/>
      <w:numFmt w:val="bullet"/>
      <w:lvlText w:val=""/>
      <w:lvlJc w:val="left"/>
      <w:pPr>
        <w:ind w:left="799" w:hanging="540"/>
      </w:pPr>
      <w:rPr>
        <w:rFonts w:ascii="Symbol" w:eastAsia="Symbol" w:hAnsi="Symbol" w:cs="Symbol" w:hint="default"/>
        <w:w w:val="100"/>
        <w:sz w:val="36"/>
        <w:szCs w:val="36"/>
      </w:rPr>
    </w:lvl>
    <w:lvl w:ilvl="1" w:tplc="75BADD5C">
      <w:start w:val="1"/>
      <w:numFmt w:val="bullet"/>
      <w:lvlText w:val="•"/>
      <w:lvlJc w:val="left"/>
      <w:pPr>
        <w:ind w:left="1077" w:hanging="540"/>
      </w:pPr>
      <w:rPr>
        <w:rFonts w:hint="default"/>
      </w:rPr>
    </w:lvl>
    <w:lvl w:ilvl="2" w:tplc="8B34EDDC">
      <w:start w:val="1"/>
      <w:numFmt w:val="bullet"/>
      <w:lvlText w:val="•"/>
      <w:lvlJc w:val="left"/>
      <w:pPr>
        <w:ind w:left="1355" w:hanging="540"/>
      </w:pPr>
      <w:rPr>
        <w:rFonts w:hint="default"/>
      </w:rPr>
    </w:lvl>
    <w:lvl w:ilvl="3" w:tplc="95649A9A">
      <w:start w:val="1"/>
      <w:numFmt w:val="bullet"/>
      <w:lvlText w:val="•"/>
      <w:lvlJc w:val="left"/>
      <w:pPr>
        <w:ind w:left="1633" w:hanging="540"/>
      </w:pPr>
      <w:rPr>
        <w:rFonts w:hint="default"/>
      </w:rPr>
    </w:lvl>
    <w:lvl w:ilvl="4" w:tplc="833866B8">
      <w:start w:val="1"/>
      <w:numFmt w:val="bullet"/>
      <w:lvlText w:val="•"/>
      <w:lvlJc w:val="left"/>
      <w:pPr>
        <w:ind w:left="1911" w:hanging="540"/>
      </w:pPr>
      <w:rPr>
        <w:rFonts w:hint="default"/>
      </w:rPr>
    </w:lvl>
    <w:lvl w:ilvl="5" w:tplc="0E568040">
      <w:start w:val="1"/>
      <w:numFmt w:val="bullet"/>
      <w:lvlText w:val="•"/>
      <w:lvlJc w:val="left"/>
      <w:pPr>
        <w:ind w:left="2189" w:hanging="540"/>
      </w:pPr>
      <w:rPr>
        <w:rFonts w:hint="default"/>
      </w:rPr>
    </w:lvl>
    <w:lvl w:ilvl="6" w:tplc="B5C24B4C">
      <w:start w:val="1"/>
      <w:numFmt w:val="bullet"/>
      <w:lvlText w:val="•"/>
      <w:lvlJc w:val="left"/>
      <w:pPr>
        <w:ind w:left="2467" w:hanging="540"/>
      </w:pPr>
      <w:rPr>
        <w:rFonts w:hint="default"/>
      </w:rPr>
    </w:lvl>
    <w:lvl w:ilvl="7" w:tplc="03867AE0">
      <w:start w:val="1"/>
      <w:numFmt w:val="bullet"/>
      <w:lvlText w:val="•"/>
      <w:lvlJc w:val="left"/>
      <w:pPr>
        <w:ind w:left="2744" w:hanging="540"/>
      </w:pPr>
      <w:rPr>
        <w:rFonts w:hint="default"/>
      </w:rPr>
    </w:lvl>
    <w:lvl w:ilvl="8" w:tplc="63D0825E">
      <w:start w:val="1"/>
      <w:numFmt w:val="bullet"/>
      <w:lvlText w:val="•"/>
      <w:lvlJc w:val="left"/>
      <w:pPr>
        <w:ind w:left="3022" w:hanging="540"/>
      </w:pPr>
      <w:rPr>
        <w:rFonts w:hint="default"/>
      </w:rPr>
    </w:lvl>
  </w:abstractNum>
  <w:abstractNum w:abstractNumId="101" w15:restartNumberingAfterBreak="0">
    <w:nsid w:val="65216159"/>
    <w:multiLevelType w:val="hybridMultilevel"/>
    <w:tmpl w:val="51B2A254"/>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02" w15:restartNumberingAfterBreak="0">
    <w:nsid w:val="6701523D"/>
    <w:multiLevelType w:val="hybridMultilevel"/>
    <w:tmpl w:val="71D0B606"/>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6B2C44C8"/>
    <w:multiLevelType w:val="hybridMultilevel"/>
    <w:tmpl w:val="FCC82416"/>
    <w:lvl w:ilvl="0" w:tplc="BF22FA0C">
      <w:start w:val="1"/>
      <w:numFmt w:val="bullet"/>
      <w:lvlText w:val=""/>
      <w:lvlJc w:val="left"/>
      <w:pPr>
        <w:ind w:left="895" w:hanging="540"/>
      </w:pPr>
      <w:rPr>
        <w:rFonts w:ascii="Wingdings" w:eastAsia="Wingdings" w:hAnsi="Wingdings" w:cs="Wingdings" w:hint="default"/>
        <w:w w:val="100"/>
        <w:sz w:val="36"/>
        <w:szCs w:val="36"/>
      </w:rPr>
    </w:lvl>
    <w:lvl w:ilvl="1" w:tplc="3A36AC76">
      <w:start w:val="1"/>
      <w:numFmt w:val="bullet"/>
      <w:lvlText w:val="•"/>
      <w:lvlJc w:val="left"/>
      <w:pPr>
        <w:ind w:left="1242" w:hanging="540"/>
      </w:pPr>
      <w:rPr>
        <w:rFonts w:hint="default"/>
      </w:rPr>
    </w:lvl>
    <w:lvl w:ilvl="2" w:tplc="C2AE205A">
      <w:start w:val="1"/>
      <w:numFmt w:val="bullet"/>
      <w:lvlText w:val="•"/>
      <w:lvlJc w:val="left"/>
      <w:pPr>
        <w:ind w:left="1585" w:hanging="540"/>
      </w:pPr>
      <w:rPr>
        <w:rFonts w:hint="default"/>
      </w:rPr>
    </w:lvl>
    <w:lvl w:ilvl="3" w:tplc="6F4AF3E0">
      <w:start w:val="1"/>
      <w:numFmt w:val="bullet"/>
      <w:lvlText w:val="•"/>
      <w:lvlJc w:val="left"/>
      <w:pPr>
        <w:ind w:left="1928" w:hanging="540"/>
      </w:pPr>
      <w:rPr>
        <w:rFonts w:hint="default"/>
      </w:rPr>
    </w:lvl>
    <w:lvl w:ilvl="4" w:tplc="8CBA2DE6">
      <w:start w:val="1"/>
      <w:numFmt w:val="bullet"/>
      <w:lvlText w:val="•"/>
      <w:lvlJc w:val="left"/>
      <w:pPr>
        <w:ind w:left="2270" w:hanging="540"/>
      </w:pPr>
      <w:rPr>
        <w:rFonts w:hint="default"/>
      </w:rPr>
    </w:lvl>
    <w:lvl w:ilvl="5" w:tplc="30C08FC0">
      <w:start w:val="1"/>
      <w:numFmt w:val="bullet"/>
      <w:lvlText w:val="•"/>
      <w:lvlJc w:val="left"/>
      <w:pPr>
        <w:ind w:left="2613" w:hanging="540"/>
      </w:pPr>
      <w:rPr>
        <w:rFonts w:hint="default"/>
      </w:rPr>
    </w:lvl>
    <w:lvl w:ilvl="6" w:tplc="5016C9DC">
      <w:start w:val="1"/>
      <w:numFmt w:val="bullet"/>
      <w:lvlText w:val="•"/>
      <w:lvlJc w:val="left"/>
      <w:pPr>
        <w:ind w:left="2956" w:hanging="540"/>
      </w:pPr>
      <w:rPr>
        <w:rFonts w:hint="default"/>
      </w:rPr>
    </w:lvl>
    <w:lvl w:ilvl="7" w:tplc="A5C27CE0">
      <w:start w:val="1"/>
      <w:numFmt w:val="bullet"/>
      <w:lvlText w:val="•"/>
      <w:lvlJc w:val="left"/>
      <w:pPr>
        <w:ind w:left="3299" w:hanging="540"/>
      </w:pPr>
      <w:rPr>
        <w:rFonts w:hint="default"/>
      </w:rPr>
    </w:lvl>
    <w:lvl w:ilvl="8" w:tplc="0D886A12">
      <w:start w:val="1"/>
      <w:numFmt w:val="bullet"/>
      <w:lvlText w:val="•"/>
      <w:lvlJc w:val="left"/>
      <w:pPr>
        <w:ind w:left="3641" w:hanging="540"/>
      </w:pPr>
      <w:rPr>
        <w:rFonts w:hint="default"/>
      </w:rPr>
    </w:lvl>
  </w:abstractNum>
  <w:abstractNum w:abstractNumId="104" w15:restartNumberingAfterBreak="0">
    <w:nsid w:val="6CC87DA1"/>
    <w:multiLevelType w:val="hybridMultilevel"/>
    <w:tmpl w:val="211A3DC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6ECF56C3"/>
    <w:multiLevelType w:val="hybridMultilevel"/>
    <w:tmpl w:val="B97086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15:restartNumberingAfterBreak="0">
    <w:nsid w:val="6EED5759"/>
    <w:multiLevelType w:val="hybridMultilevel"/>
    <w:tmpl w:val="50B6DBC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6F903EF1"/>
    <w:multiLevelType w:val="hybridMultilevel"/>
    <w:tmpl w:val="DF00C36A"/>
    <w:lvl w:ilvl="0" w:tplc="04070019">
      <w:start w:val="1"/>
      <w:numFmt w:val="lowerLetter"/>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08" w15:restartNumberingAfterBreak="0">
    <w:nsid w:val="706C2823"/>
    <w:multiLevelType w:val="hybridMultilevel"/>
    <w:tmpl w:val="3B78E37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70AB26D2"/>
    <w:multiLevelType w:val="hybridMultilevel"/>
    <w:tmpl w:val="2A0685C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72B42203"/>
    <w:multiLevelType w:val="hybridMultilevel"/>
    <w:tmpl w:val="0BB22A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1" w15:restartNumberingAfterBreak="0">
    <w:nsid w:val="74E24034"/>
    <w:multiLevelType w:val="hybridMultilevel"/>
    <w:tmpl w:val="E3A03358"/>
    <w:lvl w:ilvl="0" w:tplc="04070007">
      <w:start w:val="1"/>
      <w:numFmt w:val="bullet"/>
      <w:lvlText w:val=""/>
      <w:lvlPicBulletId w:val="0"/>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2" w15:restartNumberingAfterBreak="0">
    <w:nsid w:val="74F53381"/>
    <w:multiLevelType w:val="hybridMultilevel"/>
    <w:tmpl w:val="56D81530"/>
    <w:lvl w:ilvl="0" w:tplc="C2641F50">
      <w:start w:val="1"/>
      <w:numFmt w:val="bullet"/>
      <w:lvlText w:val="→"/>
      <w:lvlJc w:val="left"/>
      <w:pPr>
        <w:ind w:left="720" w:hanging="360"/>
      </w:pPr>
      <w:rPr>
        <w:rFonts w:ascii="Calibri" w:hAnsi="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56A2B08"/>
    <w:multiLevelType w:val="hybridMultilevel"/>
    <w:tmpl w:val="54D02CC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75DE2A0B"/>
    <w:multiLevelType w:val="hybridMultilevel"/>
    <w:tmpl w:val="7B7CAD94"/>
    <w:lvl w:ilvl="0" w:tplc="0407000F">
      <w:start w:val="1"/>
      <w:numFmt w:val="decimal"/>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5" w15:restartNumberingAfterBreak="0">
    <w:nsid w:val="76CB0E8E"/>
    <w:multiLevelType w:val="hybridMultilevel"/>
    <w:tmpl w:val="124EA140"/>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70833C3"/>
    <w:multiLevelType w:val="hybridMultilevel"/>
    <w:tmpl w:val="1E8AFD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15:restartNumberingAfterBreak="0">
    <w:nsid w:val="77263CB1"/>
    <w:multiLevelType w:val="hybridMultilevel"/>
    <w:tmpl w:val="6DB2D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8" w15:restartNumberingAfterBreak="0">
    <w:nsid w:val="77A40FFC"/>
    <w:multiLevelType w:val="hybridMultilevel"/>
    <w:tmpl w:val="D9D68E3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78192E13"/>
    <w:multiLevelType w:val="hybridMultilevel"/>
    <w:tmpl w:val="90906544"/>
    <w:lvl w:ilvl="0" w:tplc="B65C9C9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78FE7C0D"/>
    <w:multiLevelType w:val="hybridMultilevel"/>
    <w:tmpl w:val="5E02071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A572C67"/>
    <w:multiLevelType w:val="hybridMultilevel"/>
    <w:tmpl w:val="3C8C45C4"/>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7B42792E"/>
    <w:multiLevelType w:val="hybridMultilevel"/>
    <w:tmpl w:val="594662B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7B6C3576"/>
    <w:multiLevelType w:val="hybridMultilevel"/>
    <w:tmpl w:val="3746FD6A"/>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15:restartNumberingAfterBreak="0">
    <w:nsid w:val="7C732E29"/>
    <w:multiLevelType w:val="hybridMultilevel"/>
    <w:tmpl w:val="637857DE"/>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5" w15:restartNumberingAfterBreak="0">
    <w:nsid w:val="7CB627CE"/>
    <w:multiLevelType w:val="hybridMultilevel"/>
    <w:tmpl w:val="F79A723A"/>
    <w:lvl w:ilvl="0" w:tplc="FB00CDA2">
      <w:start w:val="1"/>
      <w:numFmt w:val="bullet"/>
      <w:lvlText w:val=""/>
      <w:lvlJc w:val="left"/>
      <w:pPr>
        <w:ind w:left="720" w:hanging="360"/>
      </w:pPr>
      <w:rPr>
        <w:rFonts w:ascii="Symbol" w:eastAsia="Symbol" w:hAnsi="Symbol" w:cs="Symbol" w:hint="default"/>
        <w:w w:val="100"/>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CEB108D"/>
    <w:multiLevelType w:val="hybridMultilevel"/>
    <w:tmpl w:val="2548BE3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7" w15:restartNumberingAfterBreak="0">
    <w:nsid w:val="7F1D5F38"/>
    <w:multiLevelType w:val="hybridMultilevel"/>
    <w:tmpl w:val="CA5CE762"/>
    <w:lvl w:ilvl="0" w:tplc="6BD8B7D8">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2"/>
  </w:num>
  <w:num w:numId="2">
    <w:abstractNumId w:val="116"/>
  </w:num>
  <w:num w:numId="3">
    <w:abstractNumId w:val="70"/>
  </w:num>
  <w:num w:numId="4">
    <w:abstractNumId w:val="75"/>
  </w:num>
  <w:num w:numId="5">
    <w:abstractNumId w:val="103"/>
  </w:num>
  <w:num w:numId="6">
    <w:abstractNumId w:val="100"/>
  </w:num>
  <w:num w:numId="7">
    <w:abstractNumId w:val="5"/>
  </w:num>
  <w:num w:numId="8">
    <w:abstractNumId w:val="17"/>
  </w:num>
  <w:num w:numId="9">
    <w:abstractNumId w:val="8"/>
  </w:num>
  <w:num w:numId="10">
    <w:abstractNumId w:val="98"/>
  </w:num>
  <w:num w:numId="11">
    <w:abstractNumId w:val="10"/>
  </w:num>
  <w:num w:numId="12">
    <w:abstractNumId w:val="16"/>
  </w:num>
  <w:num w:numId="13">
    <w:abstractNumId w:val="50"/>
  </w:num>
  <w:num w:numId="14">
    <w:abstractNumId w:val="113"/>
  </w:num>
  <w:num w:numId="15">
    <w:abstractNumId w:val="33"/>
  </w:num>
  <w:num w:numId="16">
    <w:abstractNumId w:val="104"/>
  </w:num>
  <w:num w:numId="17">
    <w:abstractNumId w:val="91"/>
  </w:num>
  <w:num w:numId="18">
    <w:abstractNumId w:val="2"/>
  </w:num>
  <w:num w:numId="19">
    <w:abstractNumId w:val="93"/>
  </w:num>
  <w:num w:numId="20">
    <w:abstractNumId w:val="45"/>
  </w:num>
  <w:num w:numId="21">
    <w:abstractNumId w:val="41"/>
  </w:num>
  <w:num w:numId="22">
    <w:abstractNumId w:val="47"/>
  </w:num>
  <w:num w:numId="23">
    <w:abstractNumId w:val="18"/>
  </w:num>
  <w:num w:numId="24">
    <w:abstractNumId w:val="105"/>
  </w:num>
  <w:num w:numId="25">
    <w:abstractNumId w:val="64"/>
  </w:num>
  <w:num w:numId="26">
    <w:abstractNumId w:val="110"/>
  </w:num>
  <w:num w:numId="27">
    <w:abstractNumId w:val="12"/>
  </w:num>
  <w:num w:numId="28">
    <w:abstractNumId w:val="118"/>
  </w:num>
  <w:num w:numId="29">
    <w:abstractNumId w:val="15"/>
  </w:num>
  <w:num w:numId="30">
    <w:abstractNumId w:val="82"/>
  </w:num>
  <w:num w:numId="31">
    <w:abstractNumId w:val="68"/>
  </w:num>
  <w:num w:numId="32">
    <w:abstractNumId w:val="89"/>
  </w:num>
  <w:num w:numId="33">
    <w:abstractNumId w:val="95"/>
  </w:num>
  <w:num w:numId="34">
    <w:abstractNumId w:val="90"/>
  </w:num>
  <w:num w:numId="35">
    <w:abstractNumId w:val="92"/>
  </w:num>
  <w:num w:numId="36">
    <w:abstractNumId w:val="111"/>
  </w:num>
  <w:num w:numId="37">
    <w:abstractNumId w:val="52"/>
  </w:num>
  <w:num w:numId="38">
    <w:abstractNumId w:val="43"/>
  </w:num>
  <w:num w:numId="39">
    <w:abstractNumId w:val="49"/>
  </w:num>
  <w:num w:numId="40">
    <w:abstractNumId w:val="86"/>
  </w:num>
  <w:num w:numId="41">
    <w:abstractNumId w:val="101"/>
  </w:num>
  <w:num w:numId="42">
    <w:abstractNumId w:val="38"/>
  </w:num>
  <w:num w:numId="43">
    <w:abstractNumId w:val="78"/>
  </w:num>
  <w:num w:numId="44">
    <w:abstractNumId w:val="26"/>
  </w:num>
  <w:num w:numId="45">
    <w:abstractNumId w:val="30"/>
  </w:num>
  <w:num w:numId="46">
    <w:abstractNumId w:val="124"/>
  </w:num>
  <w:num w:numId="47">
    <w:abstractNumId w:val="120"/>
  </w:num>
  <w:num w:numId="48">
    <w:abstractNumId w:val="61"/>
  </w:num>
  <w:num w:numId="49">
    <w:abstractNumId w:val="25"/>
  </w:num>
  <w:num w:numId="50">
    <w:abstractNumId w:val="22"/>
  </w:num>
  <w:num w:numId="51">
    <w:abstractNumId w:val="127"/>
  </w:num>
  <w:num w:numId="52">
    <w:abstractNumId w:val="59"/>
  </w:num>
  <w:num w:numId="53">
    <w:abstractNumId w:val="54"/>
  </w:num>
  <w:num w:numId="54">
    <w:abstractNumId w:val="72"/>
  </w:num>
  <w:num w:numId="55">
    <w:abstractNumId w:val="14"/>
  </w:num>
  <w:num w:numId="56">
    <w:abstractNumId w:val="79"/>
  </w:num>
  <w:num w:numId="57">
    <w:abstractNumId w:val="32"/>
  </w:num>
  <w:num w:numId="58">
    <w:abstractNumId w:val="102"/>
  </w:num>
  <w:num w:numId="59">
    <w:abstractNumId w:val="28"/>
  </w:num>
  <w:num w:numId="60">
    <w:abstractNumId w:val="99"/>
  </w:num>
  <w:num w:numId="61">
    <w:abstractNumId w:val="81"/>
  </w:num>
  <w:num w:numId="62">
    <w:abstractNumId w:val="34"/>
  </w:num>
  <w:num w:numId="63">
    <w:abstractNumId w:val="11"/>
  </w:num>
  <w:num w:numId="64">
    <w:abstractNumId w:val="77"/>
  </w:num>
  <w:num w:numId="65">
    <w:abstractNumId w:val="122"/>
  </w:num>
  <w:num w:numId="66">
    <w:abstractNumId w:val="123"/>
  </w:num>
  <w:num w:numId="67">
    <w:abstractNumId w:val="121"/>
  </w:num>
  <w:num w:numId="68">
    <w:abstractNumId w:val="23"/>
  </w:num>
  <w:num w:numId="69">
    <w:abstractNumId w:val="71"/>
  </w:num>
  <w:num w:numId="70">
    <w:abstractNumId w:val="55"/>
  </w:num>
  <w:num w:numId="71">
    <w:abstractNumId w:val="13"/>
  </w:num>
  <w:num w:numId="72">
    <w:abstractNumId w:val="108"/>
  </w:num>
  <w:num w:numId="73">
    <w:abstractNumId w:val="31"/>
  </w:num>
  <w:num w:numId="74">
    <w:abstractNumId w:val="115"/>
  </w:num>
  <w:num w:numId="75">
    <w:abstractNumId w:val="40"/>
  </w:num>
  <w:num w:numId="76">
    <w:abstractNumId w:val="69"/>
  </w:num>
  <w:num w:numId="77">
    <w:abstractNumId w:val="117"/>
  </w:num>
  <w:num w:numId="78">
    <w:abstractNumId w:val="112"/>
  </w:num>
  <w:num w:numId="79">
    <w:abstractNumId w:val="27"/>
  </w:num>
  <w:num w:numId="80">
    <w:abstractNumId w:val="46"/>
  </w:num>
  <w:num w:numId="81">
    <w:abstractNumId w:val="60"/>
  </w:num>
  <w:num w:numId="82">
    <w:abstractNumId w:val="57"/>
  </w:num>
  <w:num w:numId="83">
    <w:abstractNumId w:val="88"/>
  </w:num>
  <w:num w:numId="84">
    <w:abstractNumId w:val="56"/>
  </w:num>
  <w:num w:numId="85">
    <w:abstractNumId w:val="9"/>
  </w:num>
  <w:num w:numId="86">
    <w:abstractNumId w:val="37"/>
  </w:num>
  <w:num w:numId="87">
    <w:abstractNumId w:val="96"/>
  </w:num>
  <w:num w:numId="88">
    <w:abstractNumId w:val="126"/>
  </w:num>
  <w:num w:numId="89">
    <w:abstractNumId w:val="58"/>
  </w:num>
  <w:num w:numId="90">
    <w:abstractNumId w:val="53"/>
  </w:num>
  <w:num w:numId="91">
    <w:abstractNumId w:val="6"/>
  </w:num>
  <w:num w:numId="92">
    <w:abstractNumId w:val="51"/>
  </w:num>
  <w:num w:numId="93">
    <w:abstractNumId w:val="65"/>
  </w:num>
  <w:num w:numId="94">
    <w:abstractNumId w:val="114"/>
  </w:num>
  <w:num w:numId="95">
    <w:abstractNumId w:val="42"/>
  </w:num>
  <w:num w:numId="96">
    <w:abstractNumId w:val="107"/>
  </w:num>
  <w:num w:numId="97">
    <w:abstractNumId w:val="84"/>
  </w:num>
  <w:num w:numId="98">
    <w:abstractNumId w:val="19"/>
  </w:num>
  <w:num w:numId="99">
    <w:abstractNumId w:val="83"/>
  </w:num>
  <w:num w:numId="100">
    <w:abstractNumId w:val="44"/>
  </w:num>
  <w:num w:numId="101">
    <w:abstractNumId w:val="36"/>
  </w:num>
  <w:num w:numId="102">
    <w:abstractNumId w:val="109"/>
  </w:num>
  <w:num w:numId="103">
    <w:abstractNumId w:val="21"/>
  </w:num>
  <w:num w:numId="104">
    <w:abstractNumId w:val="80"/>
  </w:num>
  <w:num w:numId="105">
    <w:abstractNumId w:val="67"/>
  </w:num>
  <w:num w:numId="106">
    <w:abstractNumId w:val="76"/>
  </w:num>
  <w:num w:numId="107">
    <w:abstractNumId w:val="39"/>
  </w:num>
  <w:num w:numId="108">
    <w:abstractNumId w:val="29"/>
  </w:num>
  <w:num w:numId="109">
    <w:abstractNumId w:val="66"/>
  </w:num>
  <w:num w:numId="110">
    <w:abstractNumId w:val="97"/>
  </w:num>
  <w:num w:numId="111">
    <w:abstractNumId w:val="7"/>
  </w:num>
  <w:num w:numId="112">
    <w:abstractNumId w:val="125"/>
  </w:num>
  <w:num w:numId="113">
    <w:abstractNumId w:val="24"/>
  </w:num>
  <w:num w:numId="114">
    <w:abstractNumId w:val="48"/>
  </w:num>
  <w:num w:numId="115">
    <w:abstractNumId w:val="87"/>
  </w:num>
  <w:num w:numId="116">
    <w:abstractNumId w:val="85"/>
  </w:num>
  <w:num w:numId="117">
    <w:abstractNumId w:val="74"/>
  </w:num>
  <w:num w:numId="118">
    <w:abstractNumId w:val="106"/>
  </w:num>
  <w:num w:numId="119">
    <w:abstractNumId w:val="35"/>
  </w:num>
  <w:num w:numId="120">
    <w:abstractNumId w:val="20"/>
  </w:num>
  <w:num w:numId="121">
    <w:abstractNumId w:val="73"/>
  </w:num>
  <w:num w:numId="122">
    <w:abstractNumId w:val="119"/>
  </w:num>
  <w:num w:numId="123">
    <w:abstractNumId w:val="63"/>
  </w:num>
  <w:num w:numId="124">
    <w:abstractNumId w:val="1"/>
  </w:num>
  <w:num w:numId="125">
    <w:abstractNumId w:val="3"/>
  </w:num>
  <w:num w:numId="126">
    <w:abstractNumId w:val="94"/>
  </w:num>
  <w:num w:numId="127">
    <w:abstractNumId w:val="0"/>
  </w:num>
  <w:num w:numId="128">
    <w:abstractNumId w:val="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71D"/>
    <w:rsid w:val="00012E6C"/>
    <w:rsid w:val="00013413"/>
    <w:rsid w:val="00015296"/>
    <w:rsid w:val="000240CB"/>
    <w:rsid w:val="00024706"/>
    <w:rsid w:val="000267FE"/>
    <w:rsid w:val="00037318"/>
    <w:rsid w:val="0004397F"/>
    <w:rsid w:val="0005350C"/>
    <w:rsid w:val="000535B1"/>
    <w:rsid w:val="000613BC"/>
    <w:rsid w:val="00085CCF"/>
    <w:rsid w:val="00094A0F"/>
    <w:rsid w:val="000A6CF2"/>
    <w:rsid w:val="000B4170"/>
    <w:rsid w:val="000B6AAD"/>
    <w:rsid w:val="000C32E2"/>
    <w:rsid w:val="000C5269"/>
    <w:rsid w:val="000D25D1"/>
    <w:rsid w:val="000E223C"/>
    <w:rsid w:val="000F0BE6"/>
    <w:rsid w:val="00114FBF"/>
    <w:rsid w:val="001329DD"/>
    <w:rsid w:val="00132A6D"/>
    <w:rsid w:val="001365A2"/>
    <w:rsid w:val="00142B96"/>
    <w:rsid w:val="00143246"/>
    <w:rsid w:val="001632E9"/>
    <w:rsid w:val="001714DA"/>
    <w:rsid w:val="00176E6F"/>
    <w:rsid w:val="00181F65"/>
    <w:rsid w:val="001829E4"/>
    <w:rsid w:val="00193B1E"/>
    <w:rsid w:val="00194B67"/>
    <w:rsid w:val="001A31D3"/>
    <w:rsid w:val="001B0295"/>
    <w:rsid w:val="001C1591"/>
    <w:rsid w:val="001C1916"/>
    <w:rsid w:val="001C68D0"/>
    <w:rsid w:val="001C6A2A"/>
    <w:rsid w:val="001D2882"/>
    <w:rsid w:val="001D6957"/>
    <w:rsid w:val="001D73EE"/>
    <w:rsid w:val="001E3B5D"/>
    <w:rsid w:val="002107E3"/>
    <w:rsid w:val="0021120B"/>
    <w:rsid w:val="0022441E"/>
    <w:rsid w:val="00224BC3"/>
    <w:rsid w:val="00225C56"/>
    <w:rsid w:val="0022786B"/>
    <w:rsid w:val="00233CE8"/>
    <w:rsid w:val="002365D6"/>
    <w:rsid w:val="00236B9B"/>
    <w:rsid w:val="00237B88"/>
    <w:rsid w:val="002401C9"/>
    <w:rsid w:val="00243C14"/>
    <w:rsid w:val="0025182D"/>
    <w:rsid w:val="00265239"/>
    <w:rsid w:val="00274417"/>
    <w:rsid w:val="00275387"/>
    <w:rsid w:val="0028342C"/>
    <w:rsid w:val="002835DC"/>
    <w:rsid w:val="00284655"/>
    <w:rsid w:val="0028597A"/>
    <w:rsid w:val="00286E58"/>
    <w:rsid w:val="002A0DDB"/>
    <w:rsid w:val="002B170F"/>
    <w:rsid w:val="002B6A04"/>
    <w:rsid w:val="002C25E9"/>
    <w:rsid w:val="002C3DC4"/>
    <w:rsid w:val="002C4DC2"/>
    <w:rsid w:val="002E7131"/>
    <w:rsid w:val="002F0D13"/>
    <w:rsid w:val="002F1292"/>
    <w:rsid w:val="00310584"/>
    <w:rsid w:val="0032130F"/>
    <w:rsid w:val="003240C4"/>
    <w:rsid w:val="00327AC8"/>
    <w:rsid w:val="0033347B"/>
    <w:rsid w:val="00333633"/>
    <w:rsid w:val="00342959"/>
    <w:rsid w:val="003636BB"/>
    <w:rsid w:val="00373E08"/>
    <w:rsid w:val="0038592C"/>
    <w:rsid w:val="00390E45"/>
    <w:rsid w:val="00393D53"/>
    <w:rsid w:val="003A6A2C"/>
    <w:rsid w:val="003B429B"/>
    <w:rsid w:val="003C48FB"/>
    <w:rsid w:val="003E6FA4"/>
    <w:rsid w:val="003E7FBF"/>
    <w:rsid w:val="00402A15"/>
    <w:rsid w:val="00416E27"/>
    <w:rsid w:val="00431DCA"/>
    <w:rsid w:val="00433214"/>
    <w:rsid w:val="00435AFA"/>
    <w:rsid w:val="0043615F"/>
    <w:rsid w:val="00440505"/>
    <w:rsid w:val="00446459"/>
    <w:rsid w:val="0045414E"/>
    <w:rsid w:val="004546AF"/>
    <w:rsid w:val="00454C19"/>
    <w:rsid w:val="004629B3"/>
    <w:rsid w:val="00464E0D"/>
    <w:rsid w:val="00477156"/>
    <w:rsid w:val="004834E5"/>
    <w:rsid w:val="00484321"/>
    <w:rsid w:val="00486E60"/>
    <w:rsid w:val="004A6C78"/>
    <w:rsid w:val="004A707F"/>
    <w:rsid w:val="004B3303"/>
    <w:rsid w:val="004B33B7"/>
    <w:rsid w:val="004B4B4E"/>
    <w:rsid w:val="004C77AE"/>
    <w:rsid w:val="004D3280"/>
    <w:rsid w:val="004D4A9A"/>
    <w:rsid w:val="004E2777"/>
    <w:rsid w:val="004E4496"/>
    <w:rsid w:val="004E44F1"/>
    <w:rsid w:val="0050148B"/>
    <w:rsid w:val="00505753"/>
    <w:rsid w:val="00510F91"/>
    <w:rsid w:val="00521C80"/>
    <w:rsid w:val="0052423C"/>
    <w:rsid w:val="00525143"/>
    <w:rsid w:val="00560FE1"/>
    <w:rsid w:val="0057208C"/>
    <w:rsid w:val="00581194"/>
    <w:rsid w:val="005868E3"/>
    <w:rsid w:val="00586AF7"/>
    <w:rsid w:val="00587448"/>
    <w:rsid w:val="005A1EDA"/>
    <w:rsid w:val="005A391D"/>
    <w:rsid w:val="005B2B59"/>
    <w:rsid w:val="005B6F27"/>
    <w:rsid w:val="005C3F39"/>
    <w:rsid w:val="005D55FC"/>
    <w:rsid w:val="005D7127"/>
    <w:rsid w:val="005E329C"/>
    <w:rsid w:val="005E41B3"/>
    <w:rsid w:val="005E61DB"/>
    <w:rsid w:val="005E7418"/>
    <w:rsid w:val="005E77FD"/>
    <w:rsid w:val="005E7992"/>
    <w:rsid w:val="005F03D1"/>
    <w:rsid w:val="00604A2E"/>
    <w:rsid w:val="00610B36"/>
    <w:rsid w:val="00615A00"/>
    <w:rsid w:val="0062035D"/>
    <w:rsid w:val="006278BE"/>
    <w:rsid w:val="00634D4C"/>
    <w:rsid w:val="00641BD7"/>
    <w:rsid w:val="00643548"/>
    <w:rsid w:val="00655DDE"/>
    <w:rsid w:val="00656AC1"/>
    <w:rsid w:val="00677747"/>
    <w:rsid w:val="00683C1D"/>
    <w:rsid w:val="00694862"/>
    <w:rsid w:val="006A5295"/>
    <w:rsid w:val="006B2525"/>
    <w:rsid w:val="006C0E81"/>
    <w:rsid w:val="006C6BAD"/>
    <w:rsid w:val="006E0739"/>
    <w:rsid w:val="006E3B3B"/>
    <w:rsid w:val="006E64CA"/>
    <w:rsid w:val="006F058B"/>
    <w:rsid w:val="006F0700"/>
    <w:rsid w:val="006F641B"/>
    <w:rsid w:val="006F7AFA"/>
    <w:rsid w:val="007039F8"/>
    <w:rsid w:val="00703F06"/>
    <w:rsid w:val="007103C4"/>
    <w:rsid w:val="007107B4"/>
    <w:rsid w:val="00714856"/>
    <w:rsid w:val="0071651A"/>
    <w:rsid w:val="00717602"/>
    <w:rsid w:val="007177B9"/>
    <w:rsid w:val="00737332"/>
    <w:rsid w:val="007610E3"/>
    <w:rsid w:val="0077563A"/>
    <w:rsid w:val="00776907"/>
    <w:rsid w:val="007A77A7"/>
    <w:rsid w:val="007B72DD"/>
    <w:rsid w:val="007B79CF"/>
    <w:rsid w:val="007C0D1F"/>
    <w:rsid w:val="007C741B"/>
    <w:rsid w:val="007E044D"/>
    <w:rsid w:val="007F26B8"/>
    <w:rsid w:val="007F4674"/>
    <w:rsid w:val="007F5FA8"/>
    <w:rsid w:val="0082194F"/>
    <w:rsid w:val="00841C66"/>
    <w:rsid w:val="00852F73"/>
    <w:rsid w:val="008608CC"/>
    <w:rsid w:val="00873581"/>
    <w:rsid w:val="0089116B"/>
    <w:rsid w:val="0089621F"/>
    <w:rsid w:val="008B1710"/>
    <w:rsid w:val="008B3234"/>
    <w:rsid w:val="008C05EE"/>
    <w:rsid w:val="008C394E"/>
    <w:rsid w:val="008C4BF5"/>
    <w:rsid w:val="008D0CB1"/>
    <w:rsid w:val="008E7921"/>
    <w:rsid w:val="00903BF4"/>
    <w:rsid w:val="00905E92"/>
    <w:rsid w:val="00906E3E"/>
    <w:rsid w:val="0091328A"/>
    <w:rsid w:val="0091461C"/>
    <w:rsid w:val="0091637A"/>
    <w:rsid w:val="009423D6"/>
    <w:rsid w:val="00946C17"/>
    <w:rsid w:val="00964DF1"/>
    <w:rsid w:val="00966517"/>
    <w:rsid w:val="0097031C"/>
    <w:rsid w:val="00973638"/>
    <w:rsid w:val="00983007"/>
    <w:rsid w:val="0099755C"/>
    <w:rsid w:val="009C559E"/>
    <w:rsid w:val="009D13CE"/>
    <w:rsid w:val="009D149F"/>
    <w:rsid w:val="009E137C"/>
    <w:rsid w:val="009E45F5"/>
    <w:rsid w:val="009F2533"/>
    <w:rsid w:val="009F30AA"/>
    <w:rsid w:val="009F3AB5"/>
    <w:rsid w:val="009F53EA"/>
    <w:rsid w:val="009F77CB"/>
    <w:rsid w:val="00A0568F"/>
    <w:rsid w:val="00A1501E"/>
    <w:rsid w:val="00A21291"/>
    <w:rsid w:val="00A225B4"/>
    <w:rsid w:val="00A25CE3"/>
    <w:rsid w:val="00A26837"/>
    <w:rsid w:val="00A41224"/>
    <w:rsid w:val="00A52DAF"/>
    <w:rsid w:val="00A55294"/>
    <w:rsid w:val="00A64C09"/>
    <w:rsid w:val="00A65D9E"/>
    <w:rsid w:val="00A6649E"/>
    <w:rsid w:val="00A70110"/>
    <w:rsid w:val="00A7049D"/>
    <w:rsid w:val="00A70D04"/>
    <w:rsid w:val="00A808E0"/>
    <w:rsid w:val="00A814F0"/>
    <w:rsid w:val="00A82C01"/>
    <w:rsid w:val="00A83457"/>
    <w:rsid w:val="00A93EF6"/>
    <w:rsid w:val="00A95B16"/>
    <w:rsid w:val="00AB495E"/>
    <w:rsid w:val="00AB4E78"/>
    <w:rsid w:val="00AC12AD"/>
    <w:rsid w:val="00AD5D98"/>
    <w:rsid w:val="00AD665F"/>
    <w:rsid w:val="00AE1E60"/>
    <w:rsid w:val="00AE3677"/>
    <w:rsid w:val="00AF5206"/>
    <w:rsid w:val="00AF6B0E"/>
    <w:rsid w:val="00B00E25"/>
    <w:rsid w:val="00B11D6F"/>
    <w:rsid w:val="00B13673"/>
    <w:rsid w:val="00B21294"/>
    <w:rsid w:val="00B3631D"/>
    <w:rsid w:val="00B544F5"/>
    <w:rsid w:val="00B55E04"/>
    <w:rsid w:val="00B562D9"/>
    <w:rsid w:val="00B64EC7"/>
    <w:rsid w:val="00B6771D"/>
    <w:rsid w:val="00B700C7"/>
    <w:rsid w:val="00B71BB7"/>
    <w:rsid w:val="00B755F6"/>
    <w:rsid w:val="00B77FA4"/>
    <w:rsid w:val="00B951BE"/>
    <w:rsid w:val="00B970DE"/>
    <w:rsid w:val="00BA588E"/>
    <w:rsid w:val="00BB19D1"/>
    <w:rsid w:val="00BB1D9F"/>
    <w:rsid w:val="00BB5124"/>
    <w:rsid w:val="00BB5523"/>
    <w:rsid w:val="00BE0401"/>
    <w:rsid w:val="00BE7EE5"/>
    <w:rsid w:val="00BF0560"/>
    <w:rsid w:val="00BF2AA7"/>
    <w:rsid w:val="00BF4DEB"/>
    <w:rsid w:val="00BF514A"/>
    <w:rsid w:val="00BF7400"/>
    <w:rsid w:val="00C0190E"/>
    <w:rsid w:val="00C01AF2"/>
    <w:rsid w:val="00C05E13"/>
    <w:rsid w:val="00C2185D"/>
    <w:rsid w:val="00C238ED"/>
    <w:rsid w:val="00C406BF"/>
    <w:rsid w:val="00C53BCB"/>
    <w:rsid w:val="00C550C4"/>
    <w:rsid w:val="00C55EB8"/>
    <w:rsid w:val="00C566EC"/>
    <w:rsid w:val="00C744CA"/>
    <w:rsid w:val="00C74A7A"/>
    <w:rsid w:val="00C7602B"/>
    <w:rsid w:val="00C8653F"/>
    <w:rsid w:val="00C874E3"/>
    <w:rsid w:val="00C87796"/>
    <w:rsid w:val="00C93D0F"/>
    <w:rsid w:val="00CA0117"/>
    <w:rsid w:val="00CB6B65"/>
    <w:rsid w:val="00CC316B"/>
    <w:rsid w:val="00CD3218"/>
    <w:rsid w:val="00CE5998"/>
    <w:rsid w:val="00CE73E3"/>
    <w:rsid w:val="00D03471"/>
    <w:rsid w:val="00D12FC0"/>
    <w:rsid w:val="00D22A33"/>
    <w:rsid w:val="00D40C0F"/>
    <w:rsid w:val="00D440C2"/>
    <w:rsid w:val="00D5705E"/>
    <w:rsid w:val="00D61DD2"/>
    <w:rsid w:val="00D66359"/>
    <w:rsid w:val="00D805D4"/>
    <w:rsid w:val="00D8318D"/>
    <w:rsid w:val="00DA01F7"/>
    <w:rsid w:val="00DA22BE"/>
    <w:rsid w:val="00DA3ED7"/>
    <w:rsid w:val="00DA50E2"/>
    <w:rsid w:val="00DA6C46"/>
    <w:rsid w:val="00DB1074"/>
    <w:rsid w:val="00DB1CA5"/>
    <w:rsid w:val="00DC042D"/>
    <w:rsid w:val="00DC282F"/>
    <w:rsid w:val="00DC2FF6"/>
    <w:rsid w:val="00DD2F7B"/>
    <w:rsid w:val="00DE104E"/>
    <w:rsid w:val="00DF2220"/>
    <w:rsid w:val="00DF2EB5"/>
    <w:rsid w:val="00DF5877"/>
    <w:rsid w:val="00DF7C47"/>
    <w:rsid w:val="00E00F9F"/>
    <w:rsid w:val="00E039B5"/>
    <w:rsid w:val="00E12516"/>
    <w:rsid w:val="00E166E3"/>
    <w:rsid w:val="00E20423"/>
    <w:rsid w:val="00E21C57"/>
    <w:rsid w:val="00E31A33"/>
    <w:rsid w:val="00E366A4"/>
    <w:rsid w:val="00E37572"/>
    <w:rsid w:val="00E404DA"/>
    <w:rsid w:val="00E52D1C"/>
    <w:rsid w:val="00E6073B"/>
    <w:rsid w:val="00E74185"/>
    <w:rsid w:val="00E80884"/>
    <w:rsid w:val="00E81955"/>
    <w:rsid w:val="00E9043F"/>
    <w:rsid w:val="00E918D3"/>
    <w:rsid w:val="00EA43FF"/>
    <w:rsid w:val="00EC16DC"/>
    <w:rsid w:val="00EC621C"/>
    <w:rsid w:val="00EC72F9"/>
    <w:rsid w:val="00ED012A"/>
    <w:rsid w:val="00EE7905"/>
    <w:rsid w:val="00F01CF3"/>
    <w:rsid w:val="00F03E9C"/>
    <w:rsid w:val="00F06D55"/>
    <w:rsid w:val="00F20F0B"/>
    <w:rsid w:val="00F25721"/>
    <w:rsid w:val="00F26381"/>
    <w:rsid w:val="00F36A08"/>
    <w:rsid w:val="00F54DD2"/>
    <w:rsid w:val="00F60F20"/>
    <w:rsid w:val="00F64F02"/>
    <w:rsid w:val="00F905EE"/>
    <w:rsid w:val="00F925C8"/>
    <w:rsid w:val="00FB1371"/>
    <w:rsid w:val="00FB5C26"/>
    <w:rsid w:val="00FC7CB0"/>
    <w:rsid w:val="00FD250A"/>
    <w:rsid w:val="00FD4888"/>
    <w:rsid w:val="00FE16B2"/>
    <w:rsid w:val="00FE4601"/>
    <w:rsid w:val="00FE5553"/>
    <w:rsid w:val="00FF62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7CBAA6-6D40-4597-A348-B02E9B4F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7F26B8"/>
    <w:pPr>
      <w:widowControl w:val="0"/>
      <w:spacing w:after="0" w:line="240" w:lineRule="auto"/>
    </w:pPr>
    <w:rPr>
      <w:rFonts w:ascii="Arial" w:eastAsia="Arial" w:hAnsi="Arial" w:cs="Arial"/>
      <w:lang w:val="en-US"/>
    </w:rPr>
  </w:style>
  <w:style w:type="paragraph" w:styleId="berschrift2">
    <w:name w:val="heading 2"/>
    <w:basedOn w:val="Standard"/>
    <w:next w:val="Standard"/>
    <w:link w:val="berschrift2Zchn"/>
    <w:uiPriority w:val="9"/>
    <w:unhideWhenUsed/>
    <w:qFormat/>
    <w:rsid w:val="00F26381"/>
    <w:pPr>
      <w:keepNext/>
      <w:keepLines/>
      <w:widowControl/>
      <w:spacing w:before="200"/>
      <w:outlineLvl w:val="1"/>
    </w:pPr>
    <w:rPr>
      <w:rFonts w:asciiTheme="majorHAnsi" w:eastAsiaTheme="majorEastAsia" w:hAnsiTheme="majorHAnsi" w:cstheme="majorBidi"/>
      <w:b/>
      <w:bCs/>
      <w:color w:val="5B9BD5" w:themeColor="accent1"/>
      <w:sz w:val="26"/>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6771D"/>
    <w:pPr>
      <w:tabs>
        <w:tab w:val="center" w:pos="4536"/>
        <w:tab w:val="right" w:pos="9072"/>
      </w:tabs>
    </w:pPr>
  </w:style>
  <w:style w:type="character" w:customStyle="1" w:styleId="KopfzeileZchn">
    <w:name w:val="Kopfzeile Zchn"/>
    <w:basedOn w:val="Absatz-Standardschriftart"/>
    <w:link w:val="Kopfzeile"/>
    <w:uiPriority w:val="99"/>
    <w:rsid w:val="00B6771D"/>
  </w:style>
  <w:style w:type="paragraph" w:styleId="Fuzeile">
    <w:name w:val="footer"/>
    <w:basedOn w:val="Standard"/>
    <w:link w:val="FuzeileZchn"/>
    <w:uiPriority w:val="99"/>
    <w:unhideWhenUsed/>
    <w:rsid w:val="00B6771D"/>
    <w:pPr>
      <w:tabs>
        <w:tab w:val="center" w:pos="4536"/>
        <w:tab w:val="right" w:pos="9072"/>
      </w:tabs>
    </w:pPr>
  </w:style>
  <w:style w:type="character" w:customStyle="1" w:styleId="FuzeileZchn">
    <w:name w:val="Fußzeile Zchn"/>
    <w:basedOn w:val="Absatz-Standardschriftart"/>
    <w:link w:val="Fuzeile"/>
    <w:uiPriority w:val="99"/>
    <w:rsid w:val="00B6771D"/>
  </w:style>
  <w:style w:type="paragraph" w:styleId="Textkrper">
    <w:name w:val="Body Text"/>
    <w:basedOn w:val="Standard"/>
    <w:link w:val="TextkrperZchn"/>
    <w:uiPriority w:val="1"/>
    <w:qFormat/>
    <w:rsid w:val="00B6771D"/>
    <w:rPr>
      <w:sz w:val="28"/>
      <w:szCs w:val="28"/>
    </w:rPr>
  </w:style>
  <w:style w:type="character" w:customStyle="1" w:styleId="TextkrperZchn">
    <w:name w:val="Textkörper Zchn"/>
    <w:basedOn w:val="Absatz-Standardschriftart"/>
    <w:link w:val="Textkrper"/>
    <w:uiPriority w:val="1"/>
    <w:rsid w:val="00B6771D"/>
    <w:rPr>
      <w:rFonts w:ascii="Arial" w:eastAsia="Arial" w:hAnsi="Arial" w:cs="Arial"/>
      <w:sz w:val="28"/>
      <w:szCs w:val="28"/>
      <w:lang w:val="en-US"/>
    </w:rPr>
  </w:style>
  <w:style w:type="table" w:styleId="Tabellenraster">
    <w:name w:val="Table Grid"/>
    <w:basedOn w:val="NormaleTabelle"/>
    <w:uiPriority w:val="39"/>
    <w:rsid w:val="00B67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805D4"/>
    <w:pPr>
      <w:ind w:left="720"/>
      <w:contextualSpacing/>
    </w:pPr>
  </w:style>
  <w:style w:type="paragraph" w:customStyle="1" w:styleId="TableParagraph">
    <w:name w:val="Table Paragraph"/>
    <w:basedOn w:val="Standard"/>
    <w:uiPriority w:val="1"/>
    <w:qFormat/>
    <w:rsid w:val="0028597A"/>
    <w:pPr>
      <w:spacing w:line="237" w:lineRule="exact"/>
      <w:ind w:left="162" w:right="163"/>
      <w:jc w:val="center"/>
    </w:pPr>
    <w:rPr>
      <w:rFonts w:ascii="Calibri" w:eastAsia="Calibri" w:hAnsi="Calibri" w:cs="Calibri"/>
    </w:rPr>
  </w:style>
  <w:style w:type="paragraph" w:styleId="StandardWeb">
    <w:name w:val="Normal (Web)"/>
    <w:basedOn w:val="Standard"/>
    <w:uiPriority w:val="99"/>
    <w:semiHidden/>
    <w:unhideWhenUsed/>
    <w:rsid w:val="003A6A2C"/>
    <w:pPr>
      <w:widowControl/>
      <w:spacing w:before="100" w:beforeAutospacing="1" w:after="100" w:afterAutospacing="1"/>
    </w:pPr>
    <w:rPr>
      <w:rFonts w:ascii="Times New Roman" w:eastAsia="Times New Roman" w:hAnsi="Times New Roman" w:cs="Times New Roman"/>
      <w:sz w:val="24"/>
      <w:szCs w:val="24"/>
      <w:lang w:val="de-DE" w:eastAsia="de-DE"/>
    </w:rPr>
  </w:style>
  <w:style w:type="paragraph" w:styleId="KeinLeerraum">
    <w:name w:val="No Spacing"/>
    <w:uiPriority w:val="1"/>
    <w:qFormat/>
    <w:rsid w:val="001D73EE"/>
    <w:pPr>
      <w:widowControl w:val="0"/>
      <w:spacing w:after="0" w:line="240" w:lineRule="auto"/>
    </w:pPr>
    <w:rPr>
      <w:rFonts w:ascii="Arial" w:eastAsia="Arial" w:hAnsi="Arial" w:cs="Arial"/>
      <w:lang w:val="en-US"/>
    </w:rPr>
  </w:style>
  <w:style w:type="table" w:customStyle="1" w:styleId="Tabellenraster1">
    <w:name w:val="Tabellenraster1"/>
    <w:basedOn w:val="NormaleTabelle"/>
    <w:next w:val="Tabellenraster"/>
    <w:uiPriority w:val="39"/>
    <w:rsid w:val="007F5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B1074"/>
    <w:rPr>
      <w:sz w:val="18"/>
      <w:szCs w:val="18"/>
    </w:rPr>
  </w:style>
  <w:style w:type="character" w:customStyle="1" w:styleId="SprechblasentextZchn">
    <w:name w:val="Sprechblasentext Zchn"/>
    <w:basedOn w:val="Absatz-Standardschriftart"/>
    <w:link w:val="Sprechblasentext"/>
    <w:uiPriority w:val="99"/>
    <w:semiHidden/>
    <w:rsid w:val="00DB1074"/>
    <w:rPr>
      <w:rFonts w:ascii="Arial" w:eastAsia="Arial" w:hAnsi="Arial" w:cs="Arial"/>
      <w:sz w:val="18"/>
      <w:szCs w:val="18"/>
      <w:lang w:val="en-US"/>
    </w:rPr>
  </w:style>
  <w:style w:type="character" w:customStyle="1" w:styleId="berschrift2Zchn">
    <w:name w:val="Überschrift 2 Zchn"/>
    <w:basedOn w:val="Absatz-Standardschriftart"/>
    <w:link w:val="berschrift2"/>
    <w:uiPriority w:val="9"/>
    <w:rsid w:val="00F26381"/>
    <w:rPr>
      <w:rFonts w:asciiTheme="majorHAnsi" w:eastAsiaTheme="majorEastAsia" w:hAnsiTheme="majorHAnsi" w:cstheme="majorBidi"/>
      <w:b/>
      <w:bCs/>
      <w:color w:val="5B9BD5" w:themeColor="accent1"/>
      <w:sz w:val="26"/>
      <w:szCs w:val="26"/>
      <w:lang w:eastAsia="de-DE"/>
    </w:rPr>
  </w:style>
  <w:style w:type="character" w:styleId="Kommentarzeichen">
    <w:name w:val="annotation reference"/>
    <w:basedOn w:val="Absatz-Standardschriftart"/>
    <w:uiPriority w:val="99"/>
    <w:semiHidden/>
    <w:unhideWhenUsed/>
    <w:rsid w:val="00C238ED"/>
    <w:rPr>
      <w:sz w:val="16"/>
      <w:szCs w:val="16"/>
    </w:rPr>
  </w:style>
  <w:style w:type="paragraph" w:styleId="Kommentartext">
    <w:name w:val="annotation text"/>
    <w:basedOn w:val="Standard"/>
    <w:link w:val="KommentartextZchn"/>
    <w:uiPriority w:val="99"/>
    <w:semiHidden/>
    <w:unhideWhenUsed/>
    <w:rsid w:val="00C238ED"/>
    <w:rPr>
      <w:sz w:val="20"/>
      <w:szCs w:val="20"/>
    </w:rPr>
  </w:style>
  <w:style w:type="character" w:customStyle="1" w:styleId="KommentartextZchn">
    <w:name w:val="Kommentartext Zchn"/>
    <w:basedOn w:val="Absatz-Standardschriftart"/>
    <w:link w:val="Kommentartext"/>
    <w:uiPriority w:val="99"/>
    <w:semiHidden/>
    <w:rsid w:val="00C238ED"/>
    <w:rPr>
      <w:rFonts w:ascii="Arial" w:eastAsia="Arial" w:hAnsi="Arial" w:cs="Arial"/>
      <w:sz w:val="20"/>
      <w:szCs w:val="20"/>
      <w:lang w:val="en-US"/>
    </w:rPr>
  </w:style>
  <w:style w:type="paragraph" w:styleId="Kommentarthema">
    <w:name w:val="annotation subject"/>
    <w:basedOn w:val="Kommentartext"/>
    <w:next w:val="Kommentartext"/>
    <w:link w:val="KommentarthemaZchn"/>
    <w:uiPriority w:val="99"/>
    <w:semiHidden/>
    <w:unhideWhenUsed/>
    <w:rsid w:val="00C238ED"/>
    <w:rPr>
      <w:b/>
      <w:bCs/>
    </w:rPr>
  </w:style>
  <w:style w:type="character" w:customStyle="1" w:styleId="KommentarthemaZchn">
    <w:name w:val="Kommentarthema Zchn"/>
    <w:basedOn w:val="KommentartextZchn"/>
    <w:link w:val="Kommentarthema"/>
    <w:uiPriority w:val="99"/>
    <w:semiHidden/>
    <w:rsid w:val="00C238ED"/>
    <w:rPr>
      <w:rFonts w:ascii="Arial" w:eastAsia="Arial" w:hAnsi="Arial" w:cs="Arial"/>
      <w:b/>
      <w:bCs/>
      <w:sz w:val="20"/>
      <w:szCs w:val="20"/>
      <w:lang w:val="en-US"/>
    </w:rPr>
  </w:style>
  <w:style w:type="table" w:customStyle="1" w:styleId="Tabellenraster2">
    <w:name w:val="Tabellenraster2"/>
    <w:basedOn w:val="NormaleTabelle"/>
    <w:next w:val="Tabellenraster"/>
    <w:uiPriority w:val="39"/>
    <w:rsid w:val="00A55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89216">
      <w:bodyDiv w:val="1"/>
      <w:marLeft w:val="0"/>
      <w:marRight w:val="0"/>
      <w:marTop w:val="0"/>
      <w:marBottom w:val="0"/>
      <w:divBdr>
        <w:top w:val="none" w:sz="0" w:space="0" w:color="auto"/>
        <w:left w:val="none" w:sz="0" w:space="0" w:color="auto"/>
        <w:bottom w:val="none" w:sz="0" w:space="0" w:color="auto"/>
        <w:right w:val="none" w:sz="0" w:space="0" w:color="auto"/>
      </w:divBdr>
    </w:div>
    <w:div w:id="81403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D6B9B-2459-4D92-A44F-1C8FB02F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8787</Words>
  <Characters>55361</Characters>
  <Application>Microsoft Office Word</Application>
  <DocSecurity>0</DocSecurity>
  <Lines>461</Lines>
  <Paragraphs>128</Paragraphs>
  <ScaleCrop>false</ScaleCrop>
  <HeadingPairs>
    <vt:vector size="2" baseType="variant">
      <vt:variant>
        <vt:lpstr>Titel</vt:lpstr>
      </vt:variant>
      <vt:variant>
        <vt:i4>1</vt:i4>
      </vt:variant>
    </vt:vector>
  </HeadingPairs>
  <TitlesOfParts>
    <vt:vector size="1" baseType="lpstr">
      <vt:lpstr/>
    </vt:vector>
  </TitlesOfParts>
  <Company>MNS+</Company>
  <LinksUpToDate>false</LinksUpToDate>
  <CharactersWithSpaces>64020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Doro-Alltag</dc:creator>
  <cp:lastModifiedBy>Doro-Alltag</cp:lastModifiedBy>
  <cp:revision>2</cp:revision>
  <cp:lastPrinted>2017-11-14T14:57:00Z</cp:lastPrinted>
  <dcterms:created xsi:type="dcterms:W3CDTF">2017-11-15T17:24:00Z</dcterms:created>
  <dcterms:modified xsi:type="dcterms:W3CDTF">2017-11-15T17:24:00Z</dcterms:modified>
</cp:coreProperties>
</file>